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8F450" w14:textId="77777777" w:rsidR="00704AE7" w:rsidRPr="00F00325" w:rsidRDefault="00F00325" w:rsidP="00A94C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00325">
        <w:rPr>
          <w:rFonts w:ascii="Garamond" w:hAnsi="Garamond"/>
          <w:b/>
          <w:sz w:val="24"/>
          <w:szCs w:val="24"/>
        </w:rPr>
        <w:t>URDH</w:t>
      </w:r>
      <w:r w:rsidR="00A94CEB">
        <w:rPr>
          <w:rFonts w:ascii="Garamond" w:hAnsi="Garamond"/>
          <w:b/>
          <w:sz w:val="24"/>
          <w:szCs w:val="24"/>
        </w:rPr>
        <w:t>Ë</w:t>
      </w:r>
      <w:r w:rsidRPr="00F00325">
        <w:rPr>
          <w:rFonts w:ascii="Garamond" w:hAnsi="Garamond"/>
          <w:b/>
          <w:sz w:val="24"/>
          <w:szCs w:val="24"/>
        </w:rPr>
        <w:t>R</w:t>
      </w:r>
    </w:p>
    <w:p w14:paraId="1931609B" w14:textId="77777777" w:rsidR="00F00325" w:rsidRDefault="00F00325" w:rsidP="00A94C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00325">
        <w:rPr>
          <w:rFonts w:ascii="Garamond" w:hAnsi="Garamond"/>
          <w:b/>
          <w:sz w:val="24"/>
          <w:szCs w:val="24"/>
        </w:rPr>
        <w:t>Nr. 169, dat</w:t>
      </w:r>
      <w:r w:rsidR="00A94CEB">
        <w:rPr>
          <w:rFonts w:ascii="Garamond" w:hAnsi="Garamond"/>
          <w:b/>
          <w:sz w:val="24"/>
          <w:szCs w:val="24"/>
        </w:rPr>
        <w:t>ë</w:t>
      </w:r>
      <w:r w:rsidRPr="00F00325">
        <w:rPr>
          <w:rFonts w:ascii="Garamond" w:hAnsi="Garamond"/>
          <w:b/>
          <w:sz w:val="24"/>
          <w:szCs w:val="24"/>
        </w:rPr>
        <w:t xml:space="preserve"> 31.7.2024</w:t>
      </w:r>
    </w:p>
    <w:p w14:paraId="1653CEFC" w14:textId="77777777" w:rsidR="00F00325" w:rsidRDefault="00F00325" w:rsidP="00A94C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83867A0" w14:textId="77777777" w:rsidR="00F00325" w:rsidRDefault="00F00325" w:rsidP="00A94C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</w:t>
      </w:r>
      <w:r w:rsidR="00A94CEB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R DELEGIM T</w:t>
      </w:r>
      <w:r w:rsidR="00A94CEB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 xml:space="preserve"> P</w:t>
      </w:r>
      <w:r w:rsidR="00A94CEB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RKOHSH</w:t>
      </w:r>
      <w:r w:rsidR="00A94CEB">
        <w:rPr>
          <w:rFonts w:ascii="Garamond" w:hAnsi="Garamond"/>
          <w:b/>
          <w:sz w:val="24"/>
          <w:szCs w:val="24"/>
        </w:rPr>
        <w:t>Ë</w:t>
      </w:r>
      <w:r>
        <w:rPr>
          <w:rFonts w:ascii="Garamond" w:hAnsi="Garamond"/>
          <w:b/>
          <w:sz w:val="24"/>
          <w:szCs w:val="24"/>
        </w:rPr>
        <w:t>M KOMPETENCASH</w:t>
      </w:r>
    </w:p>
    <w:p w14:paraId="16EC22F2" w14:textId="77777777" w:rsidR="00F00325" w:rsidRDefault="00F00325" w:rsidP="00A94C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054BC4" w14:textId="6D3269A6" w:rsidR="00F00325" w:rsidRPr="00A94CEB" w:rsidRDefault="00F00325" w:rsidP="00A94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4CEB">
        <w:rPr>
          <w:rFonts w:ascii="Garamond" w:hAnsi="Garamond"/>
          <w:sz w:val="24"/>
          <w:szCs w:val="24"/>
        </w:rPr>
        <w:t>N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mb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shtetje dhe n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zbatim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neneve 28 dhe 29</w:t>
      </w:r>
      <w:r w:rsidR="00B77E42">
        <w:rPr>
          <w:rFonts w:ascii="Garamond" w:hAnsi="Garamond"/>
          <w:sz w:val="24"/>
          <w:szCs w:val="24"/>
        </w:rPr>
        <w:t>,</w:t>
      </w:r>
      <w:r w:rsidRPr="00A94CEB">
        <w:rPr>
          <w:rFonts w:ascii="Garamond" w:hAnsi="Garamond"/>
          <w:sz w:val="24"/>
          <w:szCs w:val="24"/>
        </w:rPr>
        <w:t xml:space="preserve">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ligjit nr. 44/2015</w:t>
      </w:r>
      <w:r w:rsidR="00B77E42">
        <w:rPr>
          <w:rFonts w:ascii="Garamond" w:hAnsi="Garamond"/>
          <w:sz w:val="24"/>
          <w:szCs w:val="24"/>
        </w:rPr>
        <w:t>,</w:t>
      </w:r>
      <w:r w:rsidRPr="00A94CEB">
        <w:rPr>
          <w:rFonts w:ascii="Garamond" w:hAnsi="Garamond"/>
          <w:sz w:val="24"/>
          <w:szCs w:val="24"/>
        </w:rPr>
        <w:t xml:space="preserve"> “Kodi </w:t>
      </w:r>
      <w:r w:rsidR="00A94CEB">
        <w:rPr>
          <w:rFonts w:ascii="Garamond" w:hAnsi="Garamond"/>
          <w:sz w:val="24"/>
          <w:szCs w:val="24"/>
        </w:rPr>
        <w:t>i</w:t>
      </w:r>
      <w:r w:rsidRPr="00A94CEB">
        <w:rPr>
          <w:rFonts w:ascii="Garamond" w:hAnsi="Garamond"/>
          <w:sz w:val="24"/>
          <w:szCs w:val="24"/>
        </w:rPr>
        <w:t xml:space="preserve"> Procedurave Administrative </w:t>
      </w:r>
      <w:r w:rsidR="00B77E42" w:rsidRPr="00A94CEB">
        <w:rPr>
          <w:rFonts w:ascii="Garamond" w:hAnsi="Garamond"/>
          <w:sz w:val="24"/>
          <w:szCs w:val="24"/>
        </w:rPr>
        <w:t>t</w:t>
      </w:r>
      <w:r w:rsidR="00B77E42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Republik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s s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Shqipëris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”, </w:t>
      </w:r>
      <w:r w:rsidR="00B77E42" w:rsidRPr="00A94CEB">
        <w:rPr>
          <w:rFonts w:ascii="Garamond" w:hAnsi="Garamond"/>
          <w:sz w:val="24"/>
          <w:szCs w:val="24"/>
        </w:rPr>
        <w:t>t</w:t>
      </w:r>
      <w:r w:rsidR="00B77E42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ndryshuar</w:t>
      </w:r>
      <w:r w:rsidR="00B77E42">
        <w:rPr>
          <w:rFonts w:ascii="Garamond" w:hAnsi="Garamond"/>
          <w:sz w:val="24"/>
          <w:szCs w:val="24"/>
        </w:rPr>
        <w:t>;</w:t>
      </w:r>
      <w:r w:rsidRPr="00A94CEB">
        <w:rPr>
          <w:rFonts w:ascii="Garamond" w:hAnsi="Garamond"/>
          <w:sz w:val="24"/>
          <w:szCs w:val="24"/>
        </w:rPr>
        <w:t xml:space="preserve">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nenit 21, germa “a</w:t>
      </w:r>
      <w:r w:rsidRPr="00A94CEB">
        <w:rPr>
          <w:rFonts w:ascii="Garamond" w:hAnsi="Garamond"/>
          <w:sz w:val="24"/>
          <w:szCs w:val="24"/>
        </w:rPr>
        <w:t>”</w:t>
      </w:r>
      <w:r w:rsidR="00B77E42">
        <w:rPr>
          <w:rFonts w:ascii="Garamond" w:hAnsi="Garamond"/>
          <w:sz w:val="24"/>
          <w:szCs w:val="24"/>
        </w:rPr>
        <w:t>,</w:t>
      </w:r>
      <w:r w:rsidRPr="00A94CEB">
        <w:rPr>
          <w:rFonts w:ascii="Garamond" w:hAnsi="Garamond"/>
          <w:sz w:val="24"/>
          <w:szCs w:val="24"/>
        </w:rPr>
        <w:t xml:space="preserve"> </w:t>
      </w:r>
      <w:r w:rsidR="00B77E42" w:rsidRPr="00A94CEB">
        <w:rPr>
          <w:rFonts w:ascii="Garamond" w:hAnsi="Garamond"/>
          <w:sz w:val="24"/>
          <w:szCs w:val="24"/>
        </w:rPr>
        <w:t>t</w:t>
      </w:r>
      <w:r w:rsidR="00B77E42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ligjit nr. 84/2016</w:t>
      </w:r>
      <w:r w:rsidR="00B77E42">
        <w:rPr>
          <w:rFonts w:ascii="Garamond" w:hAnsi="Garamond"/>
          <w:sz w:val="24"/>
          <w:szCs w:val="24"/>
        </w:rPr>
        <w:t>,</w:t>
      </w:r>
      <w:r w:rsidRPr="00A94CEB">
        <w:rPr>
          <w:rFonts w:ascii="Garamond" w:hAnsi="Garamond"/>
          <w:sz w:val="24"/>
          <w:szCs w:val="24"/>
        </w:rPr>
        <w:t xml:space="preserve"> “P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r rivler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simin kalimtar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gjyqtar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ve dhe prokuror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ve n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Republik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n e Shqip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ris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”</w:t>
      </w:r>
      <w:r w:rsidR="00B77E42">
        <w:rPr>
          <w:rFonts w:ascii="Garamond" w:hAnsi="Garamond"/>
          <w:sz w:val="24"/>
          <w:szCs w:val="24"/>
        </w:rPr>
        <w:t>;</w:t>
      </w:r>
      <w:r w:rsidRPr="00A94CEB">
        <w:rPr>
          <w:rFonts w:ascii="Garamond" w:hAnsi="Garamond"/>
          <w:sz w:val="24"/>
          <w:szCs w:val="24"/>
        </w:rPr>
        <w:t xml:space="preserve"> si dhe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nenit 30, pika 1, germa “a</w:t>
      </w:r>
      <w:r w:rsidRPr="00A94CEB">
        <w:rPr>
          <w:rFonts w:ascii="Garamond" w:hAnsi="Garamond"/>
          <w:sz w:val="24"/>
          <w:szCs w:val="24"/>
        </w:rPr>
        <w:t>”</w:t>
      </w:r>
      <w:r w:rsidR="00B77E42">
        <w:rPr>
          <w:rFonts w:ascii="Garamond" w:hAnsi="Garamond"/>
          <w:sz w:val="24"/>
          <w:szCs w:val="24"/>
        </w:rPr>
        <w:t>,</w:t>
      </w:r>
      <w:r w:rsidRPr="00A94CEB">
        <w:rPr>
          <w:rFonts w:ascii="Garamond" w:hAnsi="Garamond"/>
          <w:sz w:val="24"/>
          <w:szCs w:val="24"/>
        </w:rPr>
        <w:t xml:space="preserve"> </w:t>
      </w:r>
      <w:r w:rsidR="00B77E42" w:rsidRPr="00A94CEB">
        <w:rPr>
          <w:rFonts w:ascii="Garamond" w:hAnsi="Garamond"/>
          <w:sz w:val="24"/>
          <w:szCs w:val="24"/>
        </w:rPr>
        <w:t>t</w:t>
      </w:r>
      <w:r w:rsidR="00B77E42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rregullores “P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r veprimtarin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e Kolegjit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Posaçëm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Apelimit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Gjykat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s Kushtetuese”,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ndryshuar, p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r shkak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lejes vjetore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Kryetarit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Kolegjit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Posaçëm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Apelimit,</w:t>
      </w:r>
    </w:p>
    <w:p w14:paraId="7238A4B2" w14:textId="77777777" w:rsidR="00F00325" w:rsidRPr="00A94CEB" w:rsidRDefault="00F00325" w:rsidP="00A94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1342AB" w14:textId="32DD750F" w:rsidR="00F00325" w:rsidRPr="00A94CEB" w:rsidRDefault="00F00325" w:rsidP="00A94C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94CEB">
        <w:rPr>
          <w:rFonts w:ascii="Garamond" w:hAnsi="Garamond"/>
          <w:sz w:val="24"/>
          <w:szCs w:val="24"/>
        </w:rPr>
        <w:t>URDH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ROJ</w:t>
      </w:r>
      <w:r w:rsidR="00B77E42">
        <w:rPr>
          <w:rFonts w:ascii="Garamond" w:hAnsi="Garamond"/>
          <w:sz w:val="24"/>
          <w:szCs w:val="24"/>
        </w:rPr>
        <w:t>:</w:t>
      </w:r>
    </w:p>
    <w:p w14:paraId="37F1534B" w14:textId="77777777" w:rsidR="00F00325" w:rsidRPr="00A94CEB" w:rsidRDefault="00F00325" w:rsidP="00A94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152E6E" w14:textId="77777777" w:rsidR="00F00325" w:rsidRPr="00A94CEB" w:rsidRDefault="00F00325" w:rsidP="00A94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4CEB">
        <w:rPr>
          <w:rFonts w:ascii="Garamond" w:hAnsi="Garamond"/>
          <w:sz w:val="24"/>
          <w:szCs w:val="24"/>
        </w:rPr>
        <w:t>1. Delegimin e kompetenc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s s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p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rfaq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simit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institucionit n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marr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dh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niet me pal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t e treta, </w:t>
      </w:r>
      <w:proofErr w:type="spellStart"/>
      <w:r w:rsidRPr="00A94CEB">
        <w:rPr>
          <w:rFonts w:ascii="Garamond" w:hAnsi="Garamond"/>
          <w:sz w:val="24"/>
          <w:szCs w:val="24"/>
        </w:rPr>
        <w:t>znj</w:t>
      </w:r>
      <w:proofErr w:type="spellEnd"/>
      <w:r w:rsidRPr="00A94CEB">
        <w:rPr>
          <w:rFonts w:ascii="Garamond" w:hAnsi="Garamond"/>
          <w:sz w:val="24"/>
          <w:szCs w:val="24"/>
        </w:rPr>
        <w:t xml:space="preserve">. </w:t>
      </w:r>
      <w:proofErr w:type="spellStart"/>
      <w:r w:rsidRPr="00A94CEB">
        <w:rPr>
          <w:rFonts w:ascii="Garamond" w:hAnsi="Garamond"/>
          <w:sz w:val="24"/>
          <w:szCs w:val="24"/>
        </w:rPr>
        <w:t>Alba</w:t>
      </w:r>
      <w:proofErr w:type="spellEnd"/>
      <w:r w:rsidRPr="00A94CEB">
        <w:rPr>
          <w:rFonts w:ascii="Garamond" w:hAnsi="Garamond"/>
          <w:sz w:val="24"/>
          <w:szCs w:val="24"/>
        </w:rPr>
        <w:t xml:space="preserve"> </w:t>
      </w:r>
      <w:proofErr w:type="spellStart"/>
      <w:r w:rsidRPr="00A94CEB">
        <w:rPr>
          <w:rFonts w:ascii="Garamond" w:hAnsi="Garamond"/>
          <w:sz w:val="24"/>
          <w:szCs w:val="24"/>
        </w:rPr>
        <w:t>Qirjazi</w:t>
      </w:r>
      <w:proofErr w:type="spellEnd"/>
      <w:r w:rsidRPr="00A94CEB">
        <w:rPr>
          <w:rFonts w:ascii="Garamond" w:hAnsi="Garamond"/>
          <w:sz w:val="24"/>
          <w:szCs w:val="24"/>
        </w:rPr>
        <w:t>, Sekretare e P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rgjithshme e Kolegjit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Posaçëm t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Apelimit.</w:t>
      </w:r>
    </w:p>
    <w:p w14:paraId="07A2F5B3" w14:textId="5BF33586" w:rsidR="00F00325" w:rsidRPr="00A94CEB" w:rsidRDefault="00F00325" w:rsidP="00A94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4CEB">
        <w:rPr>
          <w:rFonts w:ascii="Garamond" w:hAnsi="Garamond"/>
          <w:sz w:val="24"/>
          <w:szCs w:val="24"/>
        </w:rPr>
        <w:t>2. Delegimin e kompetenc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s s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m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sip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rme p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r periudh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n nga data 5.8.2024 deri </w:t>
      </w:r>
      <w:r w:rsidR="009B214C">
        <w:rPr>
          <w:rFonts w:ascii="Garamond" w:hAnsi="Garamond"/>
          <w:sz w:val="24"/>
          <w:szCs w:val="24"/>
        </w:rPr>
        <w:t>n</w:t>
      </w:r>
      <w:r w:rsidR="00A94CEB">
        <w:rPr>
          <w:rFonts w:ascii="Garamond" w:hAnsi="Garamond"/>
          <w:sz w:val="24"/>
          <w:szCs w:val="24"/>
        </w:rPr>
        <w:t>ë</w:t>
      </w:r>
      <w:r w:rsidR="00B77E42">
        <w:rPr>
          <w:rFonts w:ascii="Garamond" w:hAnsi="Garamond"/>
          <w:sz w:val="24"/>
          <w:szCs w:val="24"/>
        </w:rPr>
        <w:t xml:space="preserve"> </w:t>
      </w:r>
      <w:r w:rsidR="00B77E42">
        <w:rPr>
          <w:rFonts w:ascii="Garamond" w:hAnsi="Garamond"/>
          <w:sz w:val="24"/>
          <w:szCs w:val="24"/>
        </w:rPr>
        <w:t>datë</w:t>
      </w:r>
      <w:r w:rsidR="009B214C">
        <w:rPr>
          <w:rFonts w:ascii="Garamond" w:hAnsi="Garamond"/>
          <w:sz w:val="24"/>
          <w:szCs w:val="24"/>
        </w:rPr>
        <w:t>n</w:t>
      </w:r>
      <w:bookmarkStart w:id="0" w:name="_GoBack"/>
      <w:bookmarkEnd w:id="0"/>
      <w:r w:rsidRPr="00A94CEB">
        <w:rPr>
          <w:rFonts w:ascii="Garamond" w:hAnsi="Garamond"/>
          <w:sz w:val="24"/>
          <w:szCs w:val="24"/>
        </w:rPr>
        <w:t xml:space="preserve"> </w:t>
      </w:r>
      <w:r w:rsidRPr="00A94CEB">
        <w:rPr>
          <w:rFonts w:ascii="Garamond" w:hAnsi="Garamond"/>
          <w:sz w:val="24"/>
          <w:szCs w:val="24"/>
        </w:rPr>
        <w:t>23.8.2024.</w:t>
      </w:r>
    </w:p>
    <w:p w14:paraId="11B88F4C" w14:textId="77777777" w:rsidR="00F00325" w:rsidRPr="00A94CEB" w:rsidRDefault="00F00325" w:rsidP="00A94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4CEB">
        <w:rPr>
          <w:rFonts w:ascii="Garamond" w:hAnsi="Garamond"/>
          <w:sz w:val="24"/>
          <w:szCs w:val="24"/>
        </w:rPr>
        <w:t>3. P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r ndjekjen e k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tij urdhri ngarkohet Sekretari </w:t>
      </w:r>
      <w:r w:rsidR="00A94CEB">
        <w:rPr>
          <w:rFonts w:ascii="Garamond" w:hAnsi="Garamond"/>
          <w:sz w:val="24"/>
          <w:szCs w:val="24"/>
        </w:rPr>
        <w:t>i</w:t>
      </w:r>
      <w:r w:rsidRPr="00A94CEB">
        <w:rPr>
          <w:rFonts w:ascii="Garamond" w:hAnsi="Garamond"/>
          <w:sz w:val="24"/>
          <w:szCs w:val="24"/>
        </w:rPr>
        <w:t xml:space="preserve"> P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rgjithsh</w:t>
      </w:r>
      <w:r w:rsidR="00A94CEB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m, </w:t>
      </w:r>
      <w:proofErr w:type="spellStart"/>
      <w:r w:rsidRPr="00A94CEB">
        <w:rPr>
          <w:rFonts w:ascii="Garamond" w:hAnsi="Garamond"/>
          <w:sz w:val="24"/>
          <w:szCs w:val="24"/>
        </w:rPr>
        <w:t>znj</w:t>
      </w:r>
      <w:proofErr w:type="spellEnd"/>
      <w:r w:rsidRPr="00A94CEB">
        <w:rPr>
          <w:rFonts w:ascii="Garamond" w:hAnsi="Garamond"/>
          <w:sz w:val="24"/>
          <w:szCs w:val="24"/>
        </w:rPr>
        <w:t xml:space="preserve">. </w:t>
      </w:r>
      <w:proofErr w:type="spellStart"/>
      <w:r w:rsidRPr="00A94CEB">
        <w:rPr>
          <w:rFonts w:ascii="Garamond" w:hAnsi="Garamond"/>
          <w:sz w:val="24"/>
          <w:szCs w:val="24"/>
        </w:rPr>
        <w:t>Alba</w:t>
      </w:r>
      <w:proofErr w:type="spellEnd"/>
      <w:r w:rsidRPr="00A94CEB">
        <w:rPr>
          <w:rFonts w:ascii="Garamond" w:hAnsi="Garamond"/>
          <w:sz w:val="24"/>
          <w:szCs w:val="24"/>
        </w:rPr>
        <w:t xml:space="preserve"> </w:t>
      </w:r>
      <w:proofErr w:type="spellStart"/>
      <w:r w:rsidRPr="00A94CEB">
        <w:rPr>
          <w:rFonts w:ascii="Garamond" w:hAnsi="Garamond"/>
          <w:sz w:val="24"/>
          <w:szCs w:val="24"/>
        </w:rPr>
        <w:t>Qirjazi</w:t>
      </w:r>
      <w:proofErr w:type="spellEnd"/>
      <w:r w:rsidRPr="00A94CEB">
        <w:rPr>
          <w:rFonts w:ascii="Garamond" w:hAnsi="Garamond"/>
          <w:sz w:val="24"/>
          <w:szCs w:val="24"/>
        </w:rPr>
        <w:t>.</w:t>
      </w:r>
    </w:p>
    <w:p w14:paraId="705E2415" w14:textId="77777777" w:rsidR="00F00325" w:rsidRPr="00A94CEB" w:rsidRDefault="00F00325" w:rsidP="00A94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4CEB">
        <w:rPr>
          <w:rFonts w:ascii="Garamond" w:hAnsi="Garamond"/>
          <w:sz w:val="24"/>
          <w:szCs w:val="24"/>
        </w:rPr>
        <w:t xml:space="preserve">4. </w:t>
      </w:r>
      <w:proofErr w:type="spellStart"/>
      <w:r w:rsidRPr="00A94CEB">
        <w:rPr>
          <w:rFonts w:ascii="Garamond" w:hAnsi="Garamond"/>
          <w:sz w:val="24"/>
          <w:szCs w:val="24"/>
        </w:rPr>
        <w:t>Znj</w:t>
      </w:r>
      <w:proofErr w:type="spellEnd"/>
      <w:r w:rsidRPr="00A94CEB">
        <w:rPr>
          <w:rFonts w:ascii="Garamond" w:hAnsi="Garamond"/>
          <w:sz w:val="24"/>
          <w:szCs w:val="24"/>
        </w:rPr>
        <w:t xml:space="preserve">. </w:t>
      </w:r>
      <w:proofErr w:type="spellStart"/>
      <w:r w:rsidRPr="00A94CEB">
        <w:rPr>
          <w:rFonts w:ascii="Garamond" w:hAnsi="Garamond"/>
          <w:sz w:val="24"/>
          <w:szCs w:val="24"/>
        </w:rPr>
        <w:t>Alba</w:t>
      </w:r>
      <w:proofErr w:type="spellEnd"/>
      <w:r w:rsidRPr="00A94CEB">
        <w:rPr>
          <w:rFonts w:ascii="Garamond" w:hAnsi="Garamond"/>
          <w:sz w:val="24"/>
          <w:szCs w:val="24"/>
        </w:rPr>
        <w:t xml:space="preserve"> </w:t>
      </w:r>
      <w:proofErr w:type="spellStart"/>
      <w:r w:rsidRPr="00A94CEB">
        <w:rPr>
          <w:rFonts w:ascii="Garamond" w:hAnsi="Garamond"/>
          <w:sz w:val="24"/>
          <w:szCs w:val="24"/>
        </w:rPr>
        <w:t>Qirjazi</w:t>
      </w:r>
      <w:proofErr w:type="spellEnd"/>
      <w:r w:rsidRPr="00A94CEB">
        <w:rPr>
          <w:rFonts w:ascii="Garamond" w:hAnsi="Garamond"/>
          <w:sz w:val="24"/>
          <w:szCs w:val="24"/>
        </w:rPr>
        <w:t xml:space="preserve"> </w:t>
      </w:r>
      <w:r w:rsidR="00A94CEB" w:rsidRPr="00A94CEB">
        <w:rPr>
          <w:rFonts w:ascii="Garamond" w:hAnsi="Garamond"/>
          <w:sz w:val="24"/>
          <w:szCs w:val="24"/>
        </w:rPr>
        <w:t xml:space="preserve">nuk mund ta </w:t>
      </w:r>
      <w:proofErr w:type="spellStart"/>
      <w:r w:rsidR="00A94CEB" w:rsidRPr="00A94CEB">
        <w:rPr>
          <w:rFonts w:ascii="Garamond" w:hAnsi="Garamond"/>
          <w:sz w:val="24"/>
          <w:szCs w:val="24"/>
        </w:rPr>
        <w:t>n</w:t>
      </w:r>
      <w:r w:rsidR="00A94CEB">
        <w:rPr>
          <w:rFonts w:ascii="Garamond" w:hAnsi="Garamond"/>
          <w:sz w:val="24"/>
          <w:szCs w:val="24"/>
        </w:rPr>
        <w:t>ë</w:t>
      </w:r>
      <w:r w:rsidR="00A94CEB" w:rsidRPr="00A94CEB">
        <w:rPr>
          <w:rFonts w:ascii="Garamond" w:hAnsi="Garamond"/>
          <w:sz w:val="24"/>
          <w:szCs w:val="24"/>
        </w:rPr>
        <w:t>ndelegoj</w:t>
      </w:r>
      <w:r w:rsidR="00A94CEB">
        <w:rPr>
          <w:rFonts w:ascii="Garamond" w:hAnsi="Garamond"/>
          <w:sz w:val="24"/>
          <w:szCs w:val="24"/>
        </w:rPr>
        <w:t>ë</w:t>
      </w:r>
      <w:proofErr w:type="spellEnd"/>
      <w:r w:rsidR="00A94CEB" w:rsidRPr="00A94CEB">
        <w:rPr>
          <w:rFonts w:ascii="Garamond" w:hAnsi="Garamond"/>
          <w:sz w:val="24"/>
          <w:szCs w:val="24"/>
        </w:rPr>
        <w:t xml:space="preserve"> k</w:t>
      </w:r>
      <w:r w:rsidR="00A94CEB">
        <w:rPr>
          <w:rFonts w:ascii="Garamond" w:hAnsi="Garamond"/>
          <w:sz w:val="24"/>
          <w:szCs w:val="24"/>
        </w:rPr>
        <w:t>ë</w:t>
      </w:r>
      <w:r w:rsidR="00A94CEB" w:rsidRPr="00A94CEB">
        <w:rPr>
          <w:rFonts w:ascii="Garamond" w:hAnsi="Garamond"/>
          <w:sz w:val="24"/>
          <w:szCs w:val="24"/>
        </w:rPr>
        <w:t>t</w:t>
      </w:r>
      <w:r w:rsidR="00A94CEB">
        <w:rPr>
          <w:rFonts w:ascii="Garamond" w:hAnsi="Garamond"/>
          <w:sz w:val="24"/>
          <w:szCs w:val="24"/>
        </w:rPr>
        <w:t>ë</w:t>
      </w:r>
      <w:r w:rsidR="00A94CEB" w:rsidRPr="00A94CEB">
        <w:rPr>
          <w:rFonts w:ascii="Garamond" w:hAnsi="Garamond"/>
          <w:sz w:val="24"/>
          <w:szCs w:val="24"/>
        </w:rPr>
        <w:t xml:space="preserve"> kompetenc</w:t>
      </w:r>
      <w:r w:rsidR="00A94CEB">
        <w:rPr>
          <w:rFonts w:ascii="Garamond" w:hAnsi="Garamond"/>
          <w:sz w:val="24"/>
          <w:szCs w:val="24"/>
        </w:rPr>
        <w:t>ë</w:t>
      </w:r>
      <w:r w:rsidR="00A94CEB" w:rsidRPr="00A94CEB">
        <w:rPr>
          <w:rFonts w:ascii="Garamond" w:hAnsi="Garamond"/>
          <w:sz w:val="24"/>
          <w:szCs w:val="24"/>
        </w:rPr>
        <w:t>.</w:t>
      </w:r>
    </w:p>
    <w:p w14:paraId="669B32C9" w14:textId="77777777" w:rsidR="00A94CEB" w:rsidRPr="00A94CEB" w:rsidRDefault="00A94CEB" w:rsidP="00A94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4CEB">
        <w:rPr>
          <w:rFonts w:ascii="Garamond" w:hAnsi="Garamond"/>
          <w:sz w:val="24"/>
          <w:szCs w:val="24"/>
        </w:rPr>
        <w:t>5. P</w:t>
      </w:r>
      <w:r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r zbatimin e k</w:t>
      </w:r>
      <w:r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tij urdhri ngarkohen t</w:t>
      </w:r>
      <w:r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gjith</w:t>
      </w:r>
      <w:r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punonj</w:t>
      </w:r>
      <w:r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sit e Kolegjit t</w:t>
      </w:r>
      <w:r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Posa</w:t>
      </w:r>
      <w:r>
        <w:rPr>
          <w:rFonts w:ascii="Garamond" w:hAnsi="Garamond"/>
          <w:sz w:val="24"/>
          <w:szCs w:val="24"/>
        </w:rPr>
        <w:t>çë</w:t>
      </w:r>
      <w:r w:rsidRPr="00A94CEB">
        <w:rPr>
          <w:rFonts w:ascii="Garamond" w:hAnsi="Garamond"/>
          <w:sz w:val="24"/>
          <w:szCs w:val="24"/>
        </w:rPr>
        <w:t>m t</w:t>
      </w:r>
      <w:r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Apelimit.</w:t>
      </w:r>
    </w:p>
    <w:p w14:paraId="6AF83E48" w14:textId="57455798" w:rsidR="00A94CEB" w:rsidRPr="00A94CEB" w:rsidRDefault="00A94CEB" w:rsidP="00A94C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4CEB">
        <w:rPr>
          <w:rFonts w:ascii="Garamond" w:hAnsi="Garamond"/>
          <w:sz w:val="24"/>
          <w:szCs w:val="24"/>
        </w:rPr>
        <w:t>Ky urdh</w:t>
      </w:r>
      <w:r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>r hyn n</w:t>
      </w:r>
      <w:r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</w:t>
      </w:r>
      <w:r w:rsidR="00B77E42">
        <w:rPr>
          <w:rFonts w:ascii="Garamond" w:hAnsi="Garamond"/>
          <w:sz w:val="24"/>
          <w:szCs w:val="24"/>
        </w:rPr>
        <w:t>f</w:t>
      </w:r>
      <w:r w:rsidRPr="00A94CEB">
        <w:rPr>
          <w:rFonts w:ascii="Garamond" w:hAnsi="Garamond"/>
          <w:sz w:val="24"/>
          <w:szCs w:val="24"/>
        </w:rPr>
        <w:t xml:space="preserve">uqi </w:t>
      </w:r>
      <w:r w:rsidR="00B77E42" w:rsidRPr="00A94CEB">
        <w:rPr>
          <w:rFonts w:ascii="Garamond" w:hAnsi="Garamond"/>
          <w:sz w:val="24"/>
          <w:szCs w:val="24"/>
        </w:rPr>
        <w:t>m</w:t>
      </w:r>
      <w:r w:rsidR="00B77E42">
        <w:rPr>
          <w:rFonts w:ascii="Garamond" w:hAnsi="Garamond"/>
          <w:sz w:val="24"/>
          <w:szCs w:val="24"/>
        </w:rPr>
        <w:t>e</w:t>
      </w:r>
      <w:r w:rsidR="00B77E42" w:rsidRPr="00A94CEB">
        <w:rPr>
          <w:rFonts w:ascii="Garamond" w:hAnsi="Garamond"/>
          <w:sz w:val="24"/>
          <w:szCs w:val="24"/>
        </w:rPr>
        <w:t>nj</w:t>
      </w:r>
      <w:r w:rsidR="00B77E42">
        <w:rPr>
          <w:rFonts w:ascii="Garamond" w:hAnsi="Garamond"/>
          <w:sz w:val="24"/>
          <w:szCs w:val="24"/>
        </w:rPr>
        <w:t>ë</w:t>
      </w:r>
      <w:r w:rsidR="00B77E42" w:rsidRPr="00A94CEB">
        <w:rPr>
          <w:rFonts w:ascii="Garamond" w:hAnsi="Garamond"/>
          <w:sz w:val="24"/>
          <w:szCs w:val="24"/>
        </w:rPr>
        <w:t>her</w:t>
      </w:r>
      <w:r w:rsidR="00B77E42"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dhe botohet n</w:t>
      </w:r>
      <w:r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Fletoren Zyrtare.</w:t>
      </w:r>
    </w:p>
    <w:p w14:paraId="507A3443" w14:textId="77777777" w:rsidR="00A94CEB" w:rsidRDefault="00A94CEB" w:rsidP="00A94C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B33BB96" w14:textId="77777777" w:rsidR="00A94CEB" w:rsidRPr="00A94CEB" w:rsidRDefault="00A94CEB" w:rsidP="00A94C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94CEB">
        <w:rPr>
          <w:rFonts w:ascii="Garamond" w:hAnsi="Garamond"/>
          <w:sz w:val="24"/>
          <w:szCs w:val="24"/>
        </w:rPr>
        <w:t>KRYETAR I KOLEGJIT T</w:t>
      </w:r>
      <w:r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POSA</w:t>
      </w:r>
      <w:r>
        <w:rPr>
          <w:rFonts w:ascii="Garamond" w:hAnsi="Garamond"/>
          <w:sz w:val="24"/>
          <w:szCs w:val="24"/>
        </w:rPr>
        <w:t>ÇË</w:t>
      </w:r>
      <w:r w:rsidRPr="00A94CEB">
        <w:rPr>
          <w:rFonts w:ascii="Garamond" w:hAnsi="Garamond"/>
          <w:sz w:val="24"/>
          <w:szCs w:val="24"/>
        </w:rPr>
        <w:t>M T</w:t>
      </w:r>
      <w:r>
        <w:rPr>
          <w:rFonts w:ascii="Garamond" w:hAnsi="Garamond"/>
          <w:sz w:val="24"/>
          <w:szCs w:val="24"/>
        </w:rPr>
        <w:t>Ë</w:t>
      </w:r>
      <w:r w:rsidRPr="00A94CEB">
        <w:rPr>
          <w:rFonts w:ascii="Garamond" w:hAnsi="Garamond"/>
          <w:sz w:val="24"/>
          <w:szCs w:val="24"/>
        </w:rPr>
        <w:t xml:space="preserve"> APELIMIT</w:t>
      </w:r>
    </w:p>
    <w:p w14:paraId="0AB0741D" w14:textId="77777777" w:rsidR="00A94CEB" w:rsidRDefault="00A94CEB" w:rsidP="00A94C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Sokol </w:t>
      </w:r>
      <w:proofErr w:type="spellStart"/>
      <w:r>
        <w:rPr>
          <w:rFonts w:ascii="Garamond" w:hAnsi="Garamond"/>
          <w:b/>
          <w:sz w:val="24"/>
          <w:szCs w:val="24"/>
        </w:rPr>
        <w:t>Çomo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</w:p>
    <w:p w14:paraId="2E633183" w14:textId="77777777" w:rsidR="00F00325" w:rsidRDefault="00F00325" w:rsidP="00A94C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E6F322D" w14:textId="77777777" w:rsidR="00F00325" w:rsidRPr="00F00325" w:rsidRDefault="00F00325" w:rsidP="00A94C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F00325" w:rsidRPr="00F003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325"/>
    <w:rsid w:val="00704AE7"/>
    <w:rsid w:val="008A4C60"/>
    <w:rsid w:val="008D3770"/>
    <w:rsid w:val="009B214C"/>
    <w:rsid w:val="00A94CEB"/>
    <w:rsid w:val="00B77E42"/>
    <w:rsid w:val="00BE2AB2"/>
    <w:rsid w:val="00F0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C1D99"/>
  <w15:chartTrackingRefBased/>
  <w15:docId w15:val="{DBE4AC55-A626-44D1-B6D4-E28E0168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0325"/>
    <w:pPr>
      <w:ind w:left="720"/>
      <w:contextualSpacing/>
    </w:pPr>
  </w:style>
  <w:style w:type="paragraph" w:styleId="Revision">
    <w:name w:val="Revision"/>
    <w:hidden/>
    <w:uiPriority w:val="99"/>
    <w:semiHidden/>
    <w:rsid w:val="008D3770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7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770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7164CE8F1C4B7B93091D9CAA3022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169</Nr_x002e__x0020_akti>
    <Data_x0020_e_x0020_Krijimit xmlns="0e656187-b300-4fb0-8bf4-3a50f872073c">2024-08-02T10:37:37Z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2024-08-01T00:00:00Z</Date_x0020_protokolli>
    <Titulli xmlns="0e656187-b300-4fb0-8bf4-3a50f872073c">Për delegim të përkohshëm kompetencash</Titulli>
    <Modifikuesi xmlns="0e656187-b300-4fb0-8bf4-3a50f872073c">Suada.Daci</Modifikuesi>
    <Nr_x002e__x0020_prot_x0020_QBZ xmlns="0e656187-b300-4fb0-8bf4-3a50f872073c">1392/1</Nr_x002e__x0020_prot_x0020_QBZ>
    <Data_x0020_e_x0020_Modifikimit xmlns="0e656187-b300-4fb0-8bf4-3a50f872073c">2024-08-05T09:18:06Z</Data_x0020_e_x0020_Modifikimit>
    <Dekretuar xmlns="0e656187-b300-4fb0-8bf4-3a50f872073c">false</Dekretuar>
    <Data xmlns="0e656187-b300-4fb0-8bf4-3a50f872073c">2024-07-31T00:00:00Z</Data>
    <Nr_x002e__x0020_protokolli_x0020_i_x0020_aktit xmlns="0e656187-b300-4fb0-8bf4-3a50f872073c">980/1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7164CE8F1C4B7B93091D9CAA3022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F494D18-E0CE-485F-9EEE-037FFF65A4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3A6CDD-96F2-47E0-9DCD-D98F138AF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E53BD06-D58A-4CFC-8A74-00EB36197297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E9BA8DF-8F3B-4B72-AD16-D53DE0C35C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79010D-4C52-42E7-9F90-9B298DCE9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5</cp:revision>
  <dcterms:created xsi:type="dcterms:W3CDTF">2024-08-05T08:04:00Z</dcterms:created>
  <dcterms:modified xsi:type="dcterms:W3CDTF">2024-08-05T11:01:00Z</dcterms:modified>
</cp:coreProperties>
</file>