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4BF" w:rsidRPr="002B69CD" w:rsidRDefault="000724BF" w:rsidP="000724BF">
      <w:pPr>
        <w:pStyle w:val="NeniTitull"/>
        <w:rPr>
          <w:lang w:val="sq-AL"/>
        </w:rPr>
      </w:pPr>
      <w:bookmarkStart w:id="0" w:name="_GoBack"/>
      <w:bookmarkEnd w:id="0"/>
      <w:r w:rsidRPr="002B69CD">
        <w:rPr>
          <w:lang w:val="sq-AL"/>
        </w:rPr>
        <w:t>URDHËR</w:t>
      </w:r>
    </w:p>
    <w:p w:rsidR="000724BF" w:rsidRPr="002B69CD" w:rsidRDefault="000724BF" w:rsidP="000724BF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r w:rsidRPr="002B69CD">
        <w:rPr>
          <w:lang w:val="sq-AL"/>
        </w:rPr>
        <w:t>469, datë 18.10.2016</w:t>
      </w:r>
    </w:p>
    <w:p w:rsidR="000724BF" w:rsidRPr="00197181" w:rsidRDefault="000724BF" w:rsidP="000724BF">
      <w:pPr>
        <w:pStyle w:val="Hapesira7"/>
        <w:rPr>
          <w:sz w:val="10"/>
          <w:lang w:val="sq-AL"/>
        </w:rPr>
      </w:pPr>
    </w:p>
    <w:p w:rsidR="000724BF" w:rsidRPr="002B69CD" w:rsidRDefault="000724BF" w:rsidP="000724BF">
      <w:pPr>
        <w:pStyle w:val="NeniTitull"/>
        <w:rPr>
          <w:lang w:val="sq-AL"/>
        </w:rPr>
      </w:pPr>
      <w:r w:rsidRPr="002B69CD">
        <w:rPr>
          <w:lang w:val="sq-AL"/>
        </w:rPr>
        <w:t>PËR DISA SHTESA DHE NDRYSHIME NË URDHRIN</w:t>
      </w:r>
      <w:r>
        <w:rPr>
          <w:lang w:val="sq-AL"/>
        </w:rPr>
        <w:t xml:space="preserve"> NR. 32/1, DATË 15.</w:t>
      </w:r>
      <w:r w:rsidRPr="002B69CD">
        <w:rPr>
          <w:lang w:val="sq-AL"/>
        </w:rPr>
        <w:t>7.2016, “PËR MIRATIMIN E MO</w:t>
      </w:r>
      <w:r>
        <w:rPr>
          <w:lang w:val="sq-AL"/>
        </w:rPr>
        <w:t>DELIT TË KARTËS SË INSPEKTORIT”</w:t>
      </w:r>
    </w:p>
    <w:p w:rsidR="000724BF" w:rsidRPr="00197181" w:rsidRDefault="000724BF" w:rsidP="000724BF">
      <w:pPr>
        <w:pStyle w:val="Hapesira7"/>
        <w:rPr>
          <w:sz w:val="10"/>
          <w:lang w:val="sq-AL"/>
        </w:rPr>
      </w:pPr>
    </w:p>
    <w:p w:rsidR="000724BF" w:rsidRPr="009F4244" w:rsidRDefault="000724BF" w:rsidP="000724BF">
      <w:pPr>
        <w:pStyle w:val="Paragraf02"/>
        <w:rPr>
          <w:lang w:val="sq-AL"/>
        </w:rPr>
      </w:pPr>
      <w:r w:rsidRPr="009F4244">
        <w:rPr>
          <w:lang w:val="sq-AL"/>
        </w:rPr>
        <w:t xml:space="preserve">Në zbatim të nenit 30, pika 4, të ligjit nr. 10433, datë 16.6.2011, “Për inspektimin në Republikën e Shqipërisë”, </w:t>
      </w:r>
    </w:p>
    <w:p w:rsidR="000724BF" w:rsidRPr="009F4244" w:rsidRDefault="000724BF" w:rsidP="000724BF">
      <w:pPr>
        <w:pStyle w:val="NeniNr"/>
        <w:rPr>
          <w:spacing w:val="-4"/>
          <w:lang w:val="sq-AL"/>
        </w:rPr>
      </w:pPr>
      <w:r w:rsidRPr="009F4244">
        <w:rPr>
          <w:spacing w:val="-4"/>
          <w:lang w:val="sq-AL"/>
        </w:rPr>
        <w:t>URDHËROJ:</w:t>
      </w:r>
    </w:p>
    <w:p w:rsidR="000724BF" w:rsidRPr="00197181" w:rsidRDefault="000724BF" w:rsidP="000724BF">
      <w:pPr>
        <w:pStyle w:val="Hapesira7"/>
        <w:rPr>
          <w:spacing w:val="-4"/>
          <w:sz w:val="10"/>
          <w:lang w:val="sq-AL"/>
        </w:rPr>
      </w:pPr>
    </w:p>
    <w:p w:rsidR="000724BF" w:rsidRPr="009F4244" w:rsidRDefault="000724BF" w:rsidP="000724BF">
      <w:pPr>
        <w:pStyle w:val="Paragraf02"/>
        <w:rPr>
          <w:lang w:val="sq-AL"/>
        </w:rPr>
      </w:pPr>
      <w:r w:rsidRPr="009F4244">
        <w:rPr>
          <w:lang w:val="sq-AL"/>
        </w:rPr>
        <w:t>1. Në modelin e kartës së inspektorit, të miratuar me urdhrin nr. 32/1, datë 15.7.2016, të bëhen edhe këto shtesa e ndryshime:</w:t>
      </w:r>
    </w:p>
    <w:p w:rsidR="000724BF" w:rsidRPr="009F4244" w:rsidRDefault="000724BF" w:rsidP="000724BF">
      <w:pPr>
        <w:pStyle w:val="Paragraf02"/>
        <w:rPr>
          <w:lang w:val="sq-AL"/>
        </w:rPr>
      </w:pPr>
      <w:r w:rsidRPr="009F4244">
        <w:rPr>
          <w:lang w:val="sq-AL"/>
        </w:rPr>
        <w:t>Në pjesën e përparme të kartës së inspektorit, të ndryshohen:</w:t>
      </w:r>
    </w:p>
    <w:p w:rsidR="000724BF" w:rsidRPr="009F4244" w:rsidRDefault="000724BF" w:rsidP="000724BF">
      <w:pPr>
        <w:pStyle w:val="Paragraf02"/>
        <w:rPr>
          <w:lang w:val="sq-AL"/>
        </w:rPr>
      </w:pPr>
      <w:r w:rsidRPr="009F4244">
        <w:rPr>
          <w:lang w:val="sq-AL"/>
        </w:rPr>
        <w:t>- Stema e Republikës (në anën e majtë të kartës)</w:t>
      </w:r>
    </w:p>
    <w:p w:rsidR="000724BF" w:rsidRPr="009F4244" w:rsidRDefault="000724BF" w:rsidP="000724BF">
      <w:pPr>
        <w:pStyle w:val="Paragraf02"/>
        <w:rPr>
          <w:lang w:val="sq-AL"/>
        </w:rPr>
      </w:pPr>
      <w:r w:rsidRPr="009F4244">
        <w:rPr>
          <w:lang w:val="sq-AL"/>
        </w:rPr>
        <w:t>- REPUBLIKA E SHQIPËRISË (në mes të kartës)</w:t>
      </w:r>
    </w:p>
    <w:p w:rsidR="000724BF" w:rsidRPr="009F4244" w:rsidRDefault="000724BF" w:rsidP="000724BF">
      <w:pPr>
        <w:pStyle w:val="Paragraf02"/>
        <w:rPr>
          <w:lang w:val="sq-AL"/>
        </w:rPr>
      </w:pPr>
      <w:r w:rsidRPr="009F4244">
        <w:rPr>
          <w:lang w:val="sq-AL"/>
        </w:rPr>
        <w:t>- Logoja e Inspektoratit Shtetëror (në anën e djathtë të kartës)</w:t>
      </w:r>
    </w:p>
    <w:p w:rsidR="000724BF" w:rsidRPr="009F4244" w:rsidRDefault="000724BF" w:rsidP="000724BF">
      <w:pPr>
        <w:pStyle w:val="Paragraf02"/>
        <w:rPr>
          <w:lang w:val="sq-AL"/>
        </w:rPr>
      </w:pPr>
      <w:r w:rsidRPr="009F4244">
        <w:rPr>
          <w:lang w:val="sq-AL"/>
        </w:rPr>
        <w:t>- Në qendër fotoja e inspektorit:</w:t>
      </w:r>
    </w:p>
    <w:p w:rsidR="000724BF" w:rsidRPr="009F4244" w:rsidRDefault="000724BF" w:rsidP="000724BF">
      <w:pPr>
        <w:pStyle w:val="Paragraf02"/>
        <w:rPr>
          <w:lang w:val="sq-AL"/>
        </w:rPr>
      </w:pPr>
      <w:r w:rsidRPr="009F4244">
        <w:rPr>
          <w:lang w:val="sq-AL"/>
        </w:rPr>
        <w:t>(Dhe poshtë fotos do të shënohen):</w:t>
      </w:r>
    </w:p>
    <w:p w:rsidR="000724BF" w:rsidRPr="00197181" w:rsidRDefault="000724BF" w:rsidP="000724BF">
      <w:pPr>
        <w:pStyle w:val="Paragraf02"/>
        <w:rPr>
          <w:sz w:val="12"/>
          <w:lang w:val="sq-AL"/>
        </w:rPr>
      </w:pPr>
    </w:p>
    <w:p w:rsidR="000724BF" w:rsidRPr="009F4244" w:rsidRDefault="000724BF" w:rsidP="000724BF">
      <w:pPr>
        <w:pStyle w:val="Paragraf02"/>
        <w:rPr>
          <w:lang w:val="sq-AL"/>
        </w:rPr>
      </w:pPr>
      <w:r w:rsidRPr="009F4244">
        <w:rPr>
          <w:lang w:val="sq-AL"/>
        </w:rPr>
        <w:t>KARTË INSPEKTORI</w:t>
      </w:r>
    </w:p>
    <w:p w:rsidR="000724BF" w:rsidRPr="00197181" w:rsidRDefault="000724BF" w:rsidP="000724BF">
      <w:pPr>
        <w:pStyle w:val="Paragraf02"/>
        <w:rPr>
          <w:sz w:val="10"/>
          <w:lang w:val="sq-AL"/>
        </w:rPr>
      </w:pPr>
    </w:p>
    <w:p w:rsidR="000724BF" w:rsidRPr="009F4244" w:rsidRDefault="000724BF" w:rsidP="000724BF">
      <w:pPr>
        <w:pStyle w:val="Paragraf02"/>
        <w:rPr>
          <w:lang w:val="sq-AL"/>
        </w:rPr>
      </w:pPr>
      <w:r w:rsidRPr="009F4244">
        <w:rPr>
          <w:lang w:val="sq-AL"/>
        </w:rPr>
        <w:t>Emër, mbiemër:</w:t>
      </w:r>
    </w:p>
    <w:p w:rsidR="000724BF" w:rsidRPr="009F4244" w:rsidRDefault="000724BF" w:rsidP="000724BF">
      <w:pPr>
        <w:pStyle w:val="Paragraf02"/>
        <w:rPr>
          <w:lang w:val="sq-AL"/>
        </w:rPr>
      </w:pPr>
      <w:r w:rsidRPr="009F4244">
        <w:rPr>
          <w:lang w:val="sq-AL"/>
        </w:rPr>
        <w:t>Pozicioni:</w:t>
      </w:r>
    </w:p>
    <w:p w:rsidR="000724BF" w:rsidRPr="009F4244" w:rsidRDefault="000724BF" w:rsidP="000724BF">
      <w:pPr>
        <w:pStyle w:val="Paragraf02"/>
        <w:rPr>
          <w:lang w:val="sq-AL"/>
        </w:rPr>
      </w:pPr>
      <w:r w:rsidRPr="009F4244">
        <w:rPr>
          <w:lang w:val="sq-AL"/>
        </w:rPr>
        <w:t>Kodi:</w:t>
      </w:r>
    </w:p>
    <w:p w:rsidR="000724BF" w:rsidRPr="009F4244" w:rsidRDefault="000724BF" w:rsidP="000724BF">
      <w:pPr>
        <w:pStyle w:val="Paragraf02"/>
        <w:rPr>
          <w:lang w:val="sq-AL"/>
        </w:rPr>
      </w:pPr>
      <w:r w:rsidRPr="009F4244">
        <w:rPr>
          <w:lang w:val="sq-AL"/>
        </w:rPr>
        <w:t>Data e lëshimit:</w:t>
      </w:r>
    </w:p>
    <w:p w:rsidR="000724BF" w:rsidRPr="009F4244" w:rsidRDefault="000724BF" w:rsidP="000724BF">
      <w:pPr>
        <w:pStyle w:val="Paragraf02"/>
        <w:rPr>
          <w:lang w:val="sq-AL"/>
        </w:rPr>
      </w:pPr>
      <w:r w:rsidRPr="009F4244">
        <w:rPr>
          <w:lang w:val="sq-AL"/>
        </w:rPr>
        <w:t>Data e skadencës:</w:t>
      </w:r>
    </w:p>
    <w:p w:rsidR="000724BF" w:rsidRPr="00197181" w:rsidRDefault="000724BF" w:rsidP="000724BF">
      <w:pPr>
        <w:pStyle w:val="Paragraf02"/>
        <w:rPr>
          <w:sz w:val="12"/>
          <w:lang w:val="sq-AL"/>
        </w:rPr>
      </w:pPr>
    </w:p>
    <w:p w:rsidR="000724BF" w:rsidRPr="009F4244" w:rsidRDefault="000724BF" w:rsidP="000724BF">
      <w:pPr>
        <w:pStyle w:val="Paragraf02"/>
        <w:rPr>
          <w:lang w:val="sq-AL"/>
        </w:rPr>
      </w:pPr>
      <w:r w:rsidRPr="009F4244">
        <w:rPr>
          <w:lang w:val="sq-AL"/>
        </w:rPr>
        <w:t>- Pjesa prapa kartës së inspektorit do të jetë me këtë përmbajtje:</w:t>
      </w:r>
    </w:p>
    <w:p w:rsidR="000724BF" w:rsidRPr="009F4244" w:rsidRDefault="000724BF" w:rsidP="000724BF">
      <w:pPr>
        <w:pStyle w:val="Paragraf02"/>
        <w:rPr>
          <w:lang w:val="sq-AL"/>
        </w:rPr>
      </w:pPr>
      <w:r w:rsidRPr="009F4244">
        <w:rPr>
          <w:lang w:val="sq-AL"/>
        </w:rPr>
        <w:t>Logoja e Inspektoratit Qendror (në pjesën e sipërme të kartës)</w:t>
      </w:r>
    </w:p>
    <w:p w:rsidR="000724BF" w:rsidRPr="009F4244" w:rsidRDefault="000724BF" w:rsidP="000724BF">
      <w:pPr>
        <w:pStyle w:val="Paragraf02"/>
        <w:rPr>
          <w:lang w:val="sq-AL"/>
        </w:rPr>
      </w:pPr>
      <w:r w:rsidRPr="009F4244">
        <w:rPr>
          <w:lang w:val="sq-AL"/>
        </w:rPr>
        <w:t>(Poshtë logos do të jetë e shënuar)</w:t>
      </w:r>
    </w:p>
    <w:p w:rsidR="000724BF" w:rsidRPr="009F4244" w:rsidRDefault="000724BF" w:rsidP="000724BF">
      <w:pPr>
        <w:pStyle w:val="Paragraf02"/>
        <w:rPr>
          <w:lang w:val="sq-AL"/>
        </w:rPr>
      </w:pPr>
      <w:r w:rsidRPr="009F4244">
        <w:rPr>
          <w:lang w:val="sq-AL"/>
        </w:rPr>
        <w:t>Inspektor i përgjithshëm</w:t>
      </w:r>
    </w:p>
    <w:p w:rsidR="000724BF" w:rsidRPr="009F4244" w:rsidRDefault="000724BF" w:rsidP="000724BF">
      <w:pPr>
        <w:pStyle w:val="Paragraf02"/>
        <w:rPr>
          <w:lang w:val="sq-AL"/>
        </w:rPr>
      </w:pPr>
      <w:r w:rsidRPr="009F4244">
        <w:rPr>
          <w:lang w:val="sq-AL"/>
        </w:rPr>
        <w:t xml:space="preserve">   (Firma dhe vula)</w:t>
      </w:r>
    </w:p>
    <w:p w:rsidR="000724BF" w:rsidRPr="00197181" w:rsidRDefault="000724BF" w:rsidP="000724BF">
      <w:pPr>
        <w:pStyle w:val="Paragraf02"/>
        <w:rPr>
          <w:sz w:val="8"/>
          <w:lang w:val="sq-AL"/>
        </w:rPr>
      </w:pPr>
    </w:p>
    <w:p w:rsidR="000724BF" w:rsidRPr="009F4244" w:rsidRDefault="000724BF" w:rsidP="000724BF">
      <w:pPr>
        <w:pStyle w:val="Paragraf02"/>
        <w:rPr>
          <w:lang w:val="sq-AL"/>
        </w:rPr>
      </w:pPr>
      <w:r w:rsidRPr="009F4244">
        <w:rPr>
          <w:lang w:val="sq-AL"/>
        </w:rPr>
        <w:t>Poshtë firmës dhe vulës do të shënohet ky paragraf:</w:t>
      </w:r>
    </w:p>
    <w:p w:rsidR="000724BF" w:rsidRPr="009F4244" w:rsidRDefault="000724BF" w:rsidP="000724BF">
      <w:pPr>
        <w:pStyle w:val="Paragraf02"/>
        <w:rPr>
          <w:lang w:val="sq-AL"/>
        </w:rPr>
      </w:pPr>
      <w:r w:rsidRPr="009F4244">
        <w:rPr>
          <w:lang w:val="sq-AL"/>
        </w:rPr>
        <w:t>Kjo kartë përdoret vetëm nga mbajtësi i saj. Në rast humbje ose dëmtimi të kartës, mbajtësi ka detyrimin ligjor ta deklarojë atë brenda 5 diteve pranë Inspektoratit Qendror.</w:t>
      </w:r>
    </w:p>
    <w:p w:rsidR="000724BF" w:rsidRPr="009F4244" w:rsidRDefault="000724BF" w:rsidP="000724BF">
      <w:pPr>
        <w:pStyle w:val="Paragraf02"/>
        <w:rPr>
          <w:lang w:val="sq-AL"/>
        </w:rPr>
      </w:pPr>
      <w:r w:rsidRPr="009F4244">
        <w:rPr>
          <w:lang w:val="sq-AL"/>
        </w:rPr>
        <w:t xml:space="preserve">Në pjesën e poshtme të kartës do të shënohet:  </w:t>
      </w:r>
      <w:hyperlink r:id="rId5" w:history="1">
        <w:r w:rsidRPr="009F4244">
          <w:rPr>
            <w:rStyle w:val="Hyperlink"/>
            <w:lang w:val="sq-AL"/>
          </w:rPr>
          <w:t>info@insq.gov.al</w:t>
        </w:r>
      </w:hyperlink>
    </w:p>
    <w:p w:rsidR="000724BF" w:rsidRPr="009A635F" w:rsidRDefault="000724BF" w:rsidP="000724BF">
      <w:pPr>
        <w:pStyle w:val="Paragraf02"/>
        <w:rPr>
          <w:lang w:val="sq-AL"/>
        </w:rPr>
      </w:pPr>
      <w:r w:rsidRPr="009F4244">
        <w:rPr>
          <w:lang w:val="sq-AL"/>
        </w:rPr>
        <w:t>www</w:t>
      </w:r>
      <w:r>
        <w:rPr>
          <w:lang w:val="sq-AL"/>
        </w:rPr>
        <w:t>.inspektoratiqendror.gov.al</w:t>
      </w:r>
    </w:p>
    <w:p w:rsidR="000724BF" w:rsidRPr="009F4244" w:rsidRDefault="000724BF" w:rsidP="000724BF">
      <w:pPr>
        <w:pStyle w:val="Paragraf02"/>
        <w:rPr>
          <w:lang w:val="sq-AL"/>
        </w:rPr>
      </w:pPr>
      <w:r w:rsidRPr="009F4244">
        <w:rPr>
          <w:lang w:val="sq-AL"/>
        </w:rPr>
        <w:t>2. Ngarkohen Inspektorati Qendror dheInspektoratet Shtetërore/trupat e tjerë inspektues, për zbatimin e këtij urdhri.</w:t>
      </w:r>
    </w:p>
    <w:p w:rsidR="000724BF" w:rsidRPr="009F4244" w:rsidRDefault="000724BF" w:rsidP="000724BF">
      <w:pPr>
        <w:pStyle w:val="Paragraf02"/>
        <w:rPr>
          <w:lang w:val="sq-AL"/>
        </w:rPr>
      </w:pPr>
      <w:r w:rsidRPr="009F4244">
        <w:rPr>
          <w:lang w:val="sq-AL"/>
        </w:rPr>
        <w:t xml:space="preserve">3. Ky urdhër dërgohet për botim në Fletoren Zyrtare, publikohet në faqen zyrtare të Inspektoratit Qendror, </w:t>
      </w:r>
      <w:hyperlink r:id="rId6" w:history="1">
        <w:r w:rsidRPr="00426789">
          <w:rPr>
            <w:rStyle w:val="Hyperlink"/>
            <w:lang w:val="sq-AL"/>
          </w:rPr>
          <w:t>www.inspektorati-qendror.gov.al</w:t>
        </w:r>
      </w:hyperlink>
      <w:r w:rsidRPr="009F4244">
        <w:rPr>
          <w:lang w:val="sq-AL"/>
        </w:rPr>
        <w:t xml:space="preserve"> dhe i njoftohet inspektorateve shtetërore/trupave inspektues.</w:t>
      </w:r>
    </w:p>
    <w:p w:rsidR="000724BF" w:rsidRPr="009F4244" w:rsidRDefault="000724BF" w:rsidP="000724BF">
      <w:pPr>
        <w:pStyle w:val="Paragraf02"/>
        <w:rPr>
          <w:lang w:val="sq-AL"/>
        </w:rPr>
      </w:pPr>
      <w:r w:rsidRPr="009F4244">
        <w:rPr>
          <w:lang w:val="sq-AL"/>
        </w:rPr>
        <w:t>Ky urdhër hyn në fuqi menjëherë.</w:t>
      </w:r>
    </w:p>
    <w:p w:rsidR="000724BF" w:rsidRPr="009F4244" w:rsidRDefault="000724BF" w:rsidP="000724BF">
      <w:pPr>
        <w:pStyle w:val="Hapesira7"/>
        <w:rPr>
          <w:spacing w:val="-4"/>
          <w:sz w:val="10"/>
          <w:lang w:val="sq-AL"/>
        </w:rPr>
      </w:pPr>
    </w:p>
    <w:p w:rsidR="000724BF" w:rsidRPr="009F4244" w:rsidRDefault="000724BF" w:rsidP="000724BF">
      <w:pPr>
        <w:pStyle w:val="Paragraf02"/>
        <w:jc w:val="right"/>
        <w:rPr>
          <w:lang w:val="sq-AL"/>
        </w:rPr>
      </w:pPr>
      <w:r w:rsidRPr="009F4244">
        <w:rPr>
          <w:lang w:val="sq-AL"/>
        </w:rPr>
        <w:t>INSPEKTOR I PËRGJITHSHËM</w:t>
      </w:r>
    </w:p>
    <w:p w:rsidR="000724BF" w:rsidRPr="009F4244" w:rsidRDefault="000724BF" w:rsidP="000724BF">
      <w:pPr>
        <w:pStyle w:val="Paragraf02"/>
        <w:jc w:val="right"/>
        <w:rPr>
          <w:b/>
          <w:lang w:val="sq-AL"/>
        </w:rPr>
      </w:pPr>
      <w:r w:rsidRPr="009F4244">
        <w:rPr>
          <w:b/>
          <w:lang w:val="sq-AL"/>
        </w:rPr>
        <w:t>Shkëlqim Hajdari</w:t>
      </w:r>
    </w:p>
    <w:p w:rsidR="00F66A0B" w:rsidRDefault="00F66A0B"/>
    <w:sectPr w:rsidR="00F66A0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4BF"/>
    <w:rsid w:val="000724BF"/>
    <w:rsid w:val="00985726"/>
    <w:rsid w:val="00F66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0724B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724B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724BF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0724B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  <w:lang w:val="en-US"/>
    </w:rPr>
  </w:style>
  <w:style w:type="character" w:styleId="Hyperlink">
    <w:name w:val="Hyperlink"/>
    <w:uiPriority w:val="99"/>
    <w:unhideWhenUsed/>
    <w:rsid w:val="000724BF"/>
    <w:rPr>
      <w:color w:val="0000FF"/>
      <w:u w:val="single"/>
    </w:rPr>
  </w:style>
  <w:style w:type="paragraph" w:customStyle="1" w:styleId="Paragraf02">
    <w:name w:val="Paragraf 0.2"/>
    <w:basedOn w:val="Normal"/>
    <w:qFormat/>
    <w:rsid w:val="000724BF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pacing w:val="-4"/>
      <w:sz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0724B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724B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724BF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0724B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  <w:lang w:val="en-US"/>
    </w:rPr>
  </w:style>
  <w:style w:type="character" w:styleId="Hyperlink">
    <w:name w:val="Hyperlink"/>
    <w:uiPriority w:val="99"/>
    <w:unhideWhenUsed/>
    <w:rsid w:val="000724BF"/>
    <w:rPr>
      <w:color w:val="0000FF"/>
      <w:u w:val="single"/>
    </w:rPr>
  </w:style>
  <w:style w:type="paragraph" w:customStyle="1" w:styleId="Paragraf02">
    <w:name w:val="Paragraf 0.2"/>
    <w:basedOn w:val="Normal"/>
    <w:qFormat/>
    <w:rsid w:val="000724BF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pacing w:val="-4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inspektorati-qendror.gov.al" TargetMode="External"/><Relationship Id="rId5" Type="http://schemas.openxmlformats.org/officeDocument/2006/relationships/hyperlink" Target="mailto:info@insq.gov.a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2</cp:revision>
  <cp:lastPrinted>2019-02-05T11:06:00Z</cp:lastPrinted>
  <dcterms:created xsi:type="dcterms:W3CDTF">2016-11-01T11:28:00Z</dcterms:created>
  <dcterms:modified xsi:type="dcterms:W3CDTF">2019-02-05T11:06:00Z</dcterms:modified>
</cp:coreProperties>
</file>