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49" w:rsidRPr="005C3188" w:rsidRDefault="00120E49" w:rsidP="00120E49">
      <w:pPr>
        <w:pStyle w:val="NeniTitull"/>
        <w:rPr>
          <w:lang w:val="sq-AL"/>
        </w:rPr>
      </w:pPr>
      <w:r w:rsidRPr="005C3188">
        <w:rPr>
          <w:lang w:val="sq-AL"/>
        </w:rPr>
        <w:t>URDHËR</w:t>
      </w:r>
    </w:p>
    <w:p w:rsidR="00120E49" w:rsidRPr="005C3188" w:rsidRDefault="00120E49" w:rsidP="00120E49">
      <w:pPr>
        <w:pStyle w:val="NeniTitull"/>
        <w:rPr>
          <w:lang w:val="sq-AL"/>
        </w:rPr>
      </w:pPr>
      <w:r w:rsidRPr="005C3188">
        <w:rPr>
          <w:lang w:val="sq-AL"/>
        </w:rPr>
        <w:t xml:space="preserve">Nr. </w:t>
      </w:r>
      <w:bookmarkStart w:id="0" w:name="_GoBack"/>
      <w:r w:rsidRPr="005C3188">
        <w:rPr>
          <w:lang w:val="sq-AL"/>
        </w:rPr>
        <w:t>720, datë 1.11.2018</w:t>
      </w:r>
      <w:bookmarkEnd w:id="0"/>
    </w:p>
    <w:p w:rsidR="00120E49" w:rsidRPr="006E1B77" w:rsidRDefault="00120E49" w:rsidP="00120E49">
      <w:pPr>
        <w:pStyle w:val="NeniTitull"/>
        <w:rPr>
          <w:sz w:val="14"/>
          <w:lang w:val="sq-AL"/>
        </w:rPr>
      </w:pPr>
    </w:p>
    <w:p w:rsidR="00120E49" w:rsidRPr="005C3188" w:rsidRDefault="00120E49" w:rsidP="00120E49">
      <w:pPr>
        <w:pStyle w:val="NeniTitull"/>
        <w:rPr>
          <w:lang w:val="sq-AL"/>
        </w:rPr>
      </w:pPr>
      <w:r w:rsidRPr="005C3188">
        <w:rPr>
          <w:lang w:val="sq-AL"/>
        </w:rPr>
        <w:t>PËR DELEGIM KOMPETENCASH</w:t>
      </w:r>
    </w:p>
    <w:p w:rsidR="00120E49" w:rsidRPr="006E1B77" w:rsidRDefault="00120E49" w:rsidP="00120E49">
      <w:pPr>
        <w:pStyle w:val="Paragrafi"/>
        <w:rPr>
          <w:sz w:val="16"/>
          <w:lang w:val="sq-AL"/>
        </w:rPr>
      </w:pP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Në mbështetje të vendimit të Këshillit të Ministrave nr. 673, datë 22.11.2017</w:t>
      </w:r>
      <w:r>
        <w:rPr>
          <w:lang w:val="sq-AL"/>
        </w:rPr>
        <w:t>,</w:t>
      </w:r>
      <w:r w:rsidRPr="005C3188">
        <w:rPr>
          <w:lang w:val="sq-AL"/>
        </w:rPr>
        <w:t xml:space="preserve"> “Për riorganizimin e Agjencisë Kombëtare të Shoqërisë së Informacionit”, </w:t>
      </w:r>
      <w:r>
        <w:rPr>
          <w:lang w:val="sq-AL"/>
        </w:rPr>
        <w:t>të</w:t>
      </w:r>
      <w:r w:rsidRPr="005C3188">
        <w:rPr>
          <w:lang w:val="sq-AL"/>
        </w:rPr>
        <w:t xml:space="preserve"> ndryshuar</w:t>
      </w:r>
      <w:r>
        <w:rPr>
          <w:lang w:val="sq-AL"/>
        </w:rPr>
        <w:t>;</w:t>
      </w:r>
      <w:r w:rsidRPr="005C3188">
        <w:rPr>
          <w:lang w:val="sq-AL"/>
        </w:rPr>
        <w:t xml:space="preserve"> </w:t>
      </w:r>
      <w:r>
        <w:rPr>
          <w:lang w:val="sq-AL"/>
        </w:rPr>
        <w:t xml:space="preserve">të </w:t>
      </w:r>
      <w:r w:rsidRPr="005C3188">
        <w:rPr>
          <w:lang w:val="sq-AL"/>
        </w:rPr>
        <w:t>nenit 28 dhe 29</w:t>
      </w:r>
      <w:r>
        <w:rPr>
          <w:lang w:val="sq-AL"/>
        </w:rPr>
        <w:t>,</w:t>
      </w:r>
      <w:r w:rsidRPr="005C3188">
        <w:rPr>
          <w:lang w:val="sq-AL"/>
        </w:rPr>
        <w:t xml:space="preserve"> të ligjit nr. 44/2015</w:t>
      </w:r>
      <w:r>
        <w:rPr>
          <w:lang w:val="sq-AL"/>
        </w:rPr>
        <w:t>,</w:t>
      </w:r>
      <w:r w:rsidRPr="005C3188">
        <w:rPr>
          <w:lang w:val="sq-AL"/>
        </w:rPr>
        <w:t xml:space="preserve"> “Kodi i Procedurave Administrative i Republikës së Shqipërisë”, si dhe </w:t>
      </w:r>
      <w:r>
        <w:rPr>
          <w:lang w:val="sq-AL"/>
        </w:rPr>
        <w:t xml:space="preserve">të </w:t>
      </w:r>
      <w:r w:rsidRPr="005C3188">
        <w:rPr>
          <w:lang w:val="sq-AL"/>
        </w:rPr>
        <w:t>ligji</w:t>
      </w:r>
      <w:r>
        <w:rPr>
          <w:lang w:val="sq-AL"/>
        </w:rPr>
        <w:t>t</w:t>
      </w:r>
      <w:r w:rsidRPr="005C3188">
        <w:rPr>
          <w:lang w:val="sq-AL"/>
        </w:rPr>
        <w:t xml:space="preserve"> nr. 90/2012</w:t>
      </w:r>
      <w:r>
        <w:rPr>
          <w:lang w:val="sq-AL"/>
        </w:rPr>
        <w:t>,</w:t>
      </w:r>
      <w:r w:rsidRPr="005C3188">
        <w:rPr>
          <w:lang w:val="sq-AL"/>
        </w:rPr>
        <w:t xml:space="preserve"> “Për organizimin dhe funksionimin e administratës shtetërore”,</w:t>
      </w:r>
    </w:p>
    <w:p w:rsidR="00120E49" w:rsidRPr="006E1B77" w:rsidRDefault="00120E49" w:rsidP="00120E49">
      <w:pPr>
        <w:pStyle w:val="Paragrafi"/>
        <w:rPr>
          <w:sz w:val="16"/>
          <w:lang w:val="sq-AL"/>
        </w:rPr>
      </w:pPr>
    </w:p>
    <w:p w:rsidR="00120E49" w:rsidRPr="005C3188" w:rsidRDefault="00120E49" w:rsidP="00120E49">
      <w:pPr>
        <w:pStyle w:val="NeniNr"/>
        <w:rPr>
          <w:lang w:val="sq-AL"/>
        </w:rPr>
      </w:pPr>
      <w:r w:rsidRPr="005C3188">
        <w:rPr>
          <w:lang w:val="sq-AL"/>
        </w:rPr>
        <w:t>URDHËROJ:</w:t>
      </w:r>
    </w:p>
    <w:p w:rsidR="00120E49" w:rsidRPr="006E1B77" w:rsidRDefault="00120E49" w:rsidP="00120E49">
      <w:pPr>
        <w:pStyle w:val="Paragrafi"/>
        <w:rPr>
          <w:sz w:val="16"/>
          <w:lang w:val="sq-AL"/>
        </w:rPr>
      </w:pP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1. Delegimin e kompetencave të Drejtorit të Përgjithshëm të Agjencisë Kombëtare të Shoqërisë së Informacionit te z.</w:t>
      </w:r>
      <w:r>
        <w:rPr>
          <w:lang w:val="sq-AL"/>
        </w:rPr>
        <w:t xml:space="preserve"> </w:t>
      </w:r>
      <w:r w:rsidRPr="005C3188">
        <w:rPr>
          <w:lang w:val="sq-AL"/>
        </w:rPr>
        <w:t>Daniel Shima</w:t>
      </w:r>
      <w:r>
        <w:rPr>
          <w:lang w:val="sq-AL"/>
        </w:rPr>
        <w:t>,</w:t>
      </w:r>
      <w:r w:rsidRPr="005C3188">
        <w:rPr>
          <w:lang w:val="sq-AL"/>
        </w:rPr>
        <w:t xml:space="preserve"> zëvendësdrejtor i përgjithshëm i Agjencisë Kombëtare të Shoqërisë së Informacionit, për nënshkrimin e akteve</w:t>
      </w:r>
      <w:r>
        <w:rPr>
          <w:lang w:val="sq-AL"/>
        </w:rPr>
        <w:t>,</w:t>
      </w:r>
      <w:r w:rsidRPr="005C3188">
        <w:rPr>
          <w:lang w:val="sq-AL"/>
        </w:rPr>
        <w:t xml:space="preserve"> për sa më poshtë vijo</w:t>
      </w:r>
      <w:r>
        <w:rPr>
          <w:lang w:val="sq-AL"/>
        </w:rPr>
        <w:t>j</w:t>
      </w:r>
      <w:r w:rsidRPr="005C3188">
        <w:rPr>
          <w:lang w:val="sq-AL"/>
        </w:rPr>
        <w:t>n</w:t>
      </w:r>
      <w:r>
        <w:rPr>
          <w:lang w:val="sq-AL"/>
        </w:rPr>
        <w:t>ë</w:t>
      </w:r>
      <w:r w:rsidRPr="005C3188">
        <w:rPr>
          <w:lang w:val="sq-AL"/>
        </w:rPr>
        <w:t>:</w:t>
      </w:r>
    </w:p>
    <w:p w:rsidR="00120E49" w:rsidRPr="006E1B77" w:rsidRDefault="00120E49" w:rsidP="00120E49">
      <w:pPr>
        <w:pStyle w:val="Paragrafi"/>
        <w:rPr>
          <w:spacing w:val="-4"/>
          <w:lang w:val="sq-AL"/>
        </w:rPr>
      </w:pPr>
      <w:r w:rsidRPr="005C3188">
        <w:rPr>
          <w:lang w:val="sq-AL"/>
        </w:rPr>
        <w:t>- Korre</w:t>
      </w:r>
      <w:r>
        <w:rPr>
          <w:lang w:val="sq-AL"/>
        </w:rPr>
        <w:t>s</w:t>
      </w:r>
      <w:r w:rsidRPr="005C3188">
        <w:rPr>
          <w:lang w:val="sq-AL"/>
        </w:rPr>
        <w:t>pondenca me institucionet dhe orga</w:t>
      </w:r>
      <w:r w:rsidRPr="006E1B77">
        <w:rPr>
          <w:spacing w:val="-4"/>
          <w:lang w:val="sq-AL"/>
        </w:rPr>
        <w:t>net e administratës shtetërore, mbi ngritjen e grupeve të punës apo të grupeve të përbashkëta të punës, si dhe ngritja e këtyre grupeve me qëllim zbatimin efektiv dhe bashkërendimin e projekteve për analizimin, ngritjen, mirëmbajtjen dhe administrimin e sistemeve dhe të aplikacioneve të teknologjisë së informacionit dhe të komunikimit, për infrastrukturën e qendërzuar dhe infrastrukturën TIK.</w:t>
      </w: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- Procedura e rekrutimit të punonjësve, si dhe ndjekja e korrespondencës me institucionet dhe organet e administratës shtetërore nën përgjegjësinë e Këshillit të Ministrave</w:t>
      </w:r>
      <w:r>
        <w:rPr>
          <w:lang w:val="sq-AL"/>
        </w:rPr>
        <w:t>,</w:t>
      </w:r>
      <w:r w:rsidRPr="005C3188">
        <w:rPr>
          <w:lang w:val="sq-AL"/>
        </w:rPr>
        <w:t xml:space="preserve"> lidhur me kalimin e njësive të teknologjisë së informacionit prej tyre pranë AKSHI-it.</w:t>
      </w: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2. Data e fillimit të kompeten</w:t>
      </w:r>
      <w:r>
        <w:rPr>
          <w:lang w:val="sq-AL"/>
        </w:rPr>
        <w:t>c</w:t>
      </w:r>
      <w:r w:rsidRPr="005C3188">
        <w:rPr>
          <w:lang w:val="sq-AL"/>
        </w:rPr>
        <w:t>ave të deleguara është data e hyrjes në fuqi të këtij urdhri.</w:t>
      </w: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3. Delegimi i kompetencave mbaron me revokimin e aktit të delegimit.</w:t>
      </w: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4. Ngarkohet me zbatimin e këtij urdhri zëvendësdrejtori i përgjithshëm i Agjencisë Kombëtare të Shoqërisë së Informacionit.</w:t>
      </w:r>
    </w:p>
    <w:p w:rsidR="00120E49" w:rsidRPr="005C3188" w:rsidRDefault="00120E49" w:rsidP="00120E49">
      <w:pPr>
        <w:pStyle w:val="Paragrafi"/>
        <w:rPr>
          <w:lang w:val="sq-AL"/>
        </w:rPr>
      </w:pPr>
      <w:r w:rsidRPr="005C3188">
        <w:rPr>
          <w:lang w:val="sq-AL"/>
        </w:rPr>
        <w:t>5. Ky urdhër hyn në fuqi menjëherë dhe botohet në Fletoren Zyrtare.</w:t>
      </w:r>
    </w:p>
    <w:p w:rsidR="00120E49" w:rsidRPr="006E1B77" w:rsidRDefault="00120E49" w:rsidP="00120E49">
      <w:pPr>
        <w:pStyle w:val="Paragrafi"/>
        <w:rPr>
          <w:sz w:val="14"/>
          <w:lang w:val="sq-AL"/>
        </w:rPr>
      </w:pPr>
    </w:p>
    <w:p w:rsidR="00120E49" w:rsidRPr="005C3188" w:rsidRDefault="00120E49" w:rsidP="00120E49">
      <w:pPr>
        <w:pStyle w:val="Paragrafi"/>
        <w:jc w:val="right"/>
        <w:rPr>
          <w:lang w:val="sq-AL"/>
        </w:rPr>
      </w:pPr>
      <w:r w:rsidRPr="005C3188">
        <w:rPr>
          <w:lang w:val="sq-AL"/>
        </w:rPr>
        <w:t>DREJTORI I PËRGJITHSHËM</w:t>
      </w:r>
    </w:p>
    <w:p w:rsidR="00120E49" w:rsidRPr="005C3188" w:rsidRDefault="00120E49" w:rsidP="00120E49">
      <w:pPr>
        <w:pStyle w:val="Paragrafi"/>
        <w:jc w:val="right"/>
        <w:rPr>
          <w:b/>
          <w:lang w:val="sq-AL"/>
        </w:rPr>
      </w:pPr>
      <w:r w:rsidRPr="005C3188">
        <w:rPr>
          <w:b/>
          <w:lang w:val="sq-AL"/>
        </w:rPr>
        <w:t>Mirlinda Karçanaj</w:t>
      </w:r>
    </w:p>
    <w:p w:rsidR="00120E49" w:rsidRPr="005C3188" w:rsidRDefault="00120E49" w:rsidP="00120E49">
      <w:pPr>
        <w:pStyle w:val="Paragrafi"/>
        <w:jc w:val="right"/>
        <w:rPr>
          <w:lang w:val="sq-AL"/>
        </w:rPr>
      </w:pPr>
    </w:p>
    <w:p w:rsidR="00040CBC" w:rsidRDefault="00040CBC"/>
    <w:sectPr w:rsidR="00040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49"/>
    <w:rsid w:val="00040CBC"/>
    <w:rsid w:val="0012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3E139-3C18-41DD-823F-7CCC7B98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20E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20E4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20E4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20E4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20E49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2018-11-08T14:22:00Z</dcterms:created>
  <dcterms:modified xsi:type="dcterms:W3CDTF">2018-11-08T14:22:00Z</dcterms:modified>
</cp:coreProperties>
</file>