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CA493" w14:textId="7777777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URDHËR</w:t>
      </w:r>
    </w:p>
    <w:p w14:paraId="3412855A" w14:textId="3C7C24D9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Nr. 22</w:t>
      </w:r>
      <w:r w:rsidR="00643F73"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,</w:t>
      </w: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r w:rsidR="00643F73"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datë 2.</w:t>
      </w: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2.2022</w:t>
      </w:r>
    </w:p>
    <w:p w14:paraId="0D600A34" w14:textId="7777777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25464F0C" w14:textId="245FE1A4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PËR DELEGIM TË PËRKOHSHËM TË KOMPETENCAVE</w:t>
      </w:r>
    </w:p>
    <w:p w14:paraId="54C85489" w14:textId="7777777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15535169" w14:textId="67CD8BA5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Në zbatim të nen</w:t>
      </w:r>
      <w:r w:rsidR="000E5A38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eve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28 dhe 29, të Kodit të Procedurave Administrative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;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të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VKM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-së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r. 58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datë 29.1.2004, “Për organizimin e Drejtorisë së Sigurimit të Informacionit të Klasifikuar”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; të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nenit 26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të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r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regullores së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b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rendshme të Drejtorisë së Sigurimit të Informacionit të Klasifikuar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miratuar me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u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rdhrin e </w:t>
      </w:r>
      <w:r w:rsidR="00643F73"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Kryeministrit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nr. 1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datë 14.1.2015, “Për miratimin e rregullores së brendshme të Drejtorisë së Sigurimit të Informacionit të Klasifikuar (DSIK)”,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të</w:t>
      </w:r>
      <w:r w:rsidR="00DB15C9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ndryshuar,</w:t>
      </w:r>
    </w:p>
    <w:p w14:paraId="3866D8A6" w14:textId="7777777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</w:p>
    <w:p w14:paraId="5C923849" w14:textId="7777777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URDHËROJ:</w:t>
      </w:r>
    </w:p>
    <w:p w14:paraId="70863C82" w14:textId="7777777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68CC27F5" w14:textId="6D3E4420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1.</w:t>
      </w: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Delegimin e përkohshëm të kompetencave të mëposhtme të titullarit të Drejtorisë së Sigurimit të Informacionit të Klasifikuar, me përjashtim të kompetencave të cilat nuk delegohen dhe që janë të shprehura me ligj,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rejtorit të Drejtorisë së Sigurimit të Sistemeve të Komunikimit dhe Informacionit,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z. Enton Sadiku.</w:t>
      </w:r>
    </w:p>
    <w:p w14:paraId="7483FE08" w14:textId="413851D0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2.</w:t>
      </w: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Z. Enton Sadiku i delegohen </w:t>
      </w:r>
      <w:r w:rsidR="00643F73"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kompetencat</w:t>
      </w:r>
      <w:r w:rsidR="00BF39C0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,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si më poshtë:</w:t>
      </w:r>
    </w:p>
    <w:p w14:paraId="06B565A2" w14:textId="23926C6F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djek dhe zbaton “Rregulloren për funksionimin dhe organizimin e Drejtorisë së Sigurimit të Informacionit të Klasifikuar” (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e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ndryshuar);</w:t>
      </w:r>
    </w:p>
    <w:p w14:paraId="78089A8A" w14:textId="7D66D8E0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djek dhe monitoron prezencën në punë të personelit të DSIK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-së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;</w:t>
      </w:r>
    </w:p>
    <w:p w14:paraId="7D1DA427" w14:textId="32A25D32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djek detyrat e vendosura në planin mujor;</w:t>
      </w:r>
    </w:p>
    <w:p w14:paraId="752F6E77" w14:textId="7A572D04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m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err dhe trajton korrespondencën shkresore.</w:t>
      </w:r>
    </w:p>
    <w:p w14:paraId="37ADC6A3" w14:textId="57AB6046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3.</w:t>
      </w: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Kompetencat e mësipërme de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legohen për periudhën nga data 4.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2.2022 </w:t>
      </w:r>
      <w:r w:rsidRPr="006A24B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deri</w:t>
      </w:r>
      <w:r w:rsidR="006A24B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m</w:t>
      </w:r>
      <w:r w:rsidR="00DC71F8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ë 11</w:t>
      </w:r>
      <w:bookmarkStart w:id="0" w:name="_GoBack"/>
      <w:bookmarkEnd w:id="0"/>
      <w:r w:rsidR="00643F73" w:rsidRPr="006A24B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.</w:t>
      </w:r>
      <w:r w:rsidRPr="006A24B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2.2022.</w:t>
      </w:r>
    </w:p>
    <w:p w14:paraId="20AA3B5A" w14:textId="2A2AB038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4.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Z. Enton Sadiku nuk mund t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’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i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nën</w:t>
      </w:r>
      <w:r w:rsidR="00643F73"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delegojë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këto kompetenca.</w:t>
      </w:r>
    </w:p>
    <w:p w14:paraId="3DB3A0E5" w14:textId="0382CBA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5.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Për ndjekjen e këtij urdhri ngarkohet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rejtori i Drejtorisë së Sigurimit të Sistemeve të Komunikimit dhe Informacionit.</w:t>
      </w:r>
    </w:p>
    <w:p w14:paraId="2F3049AF" w14:textId="46782E15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6.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Me njohjen dhe zbatimin e këtij urdhri ngarkohen të gjithë nëpunësit/punonjësit e Drejtorisë së Sigurimit të Informacionit të Klasifikuar.</w:t>
      </w:r>
    </w:p>
    <w:p w14:paraId="6A8785E7" w14:textId="0A0B3BB0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7.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Ky urdhër hartohet në 2 (dy) kopje të njëjta, një për </w:t>
      </w:r>
      <w:r w:rsidR="00643F73"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protokoll/arkivin 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dhe një për </w:t>
      </w:r>
      <w:r w:rsid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d</w:t>
      </w: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rejtorin e Drejtorisë së Sigurimit të Sistemeve të Komunikimit dhe Informacionit.</w:t>
      </w:r>
    </w:p>
    <w:p w14:paraId="6C28EC1F" w14:textId="7777777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Ky urdhër hyn në fuqi menjëherë.</w:t>
      </w:r>
    </w:p>
    <w:p w14:paraId="78F74F1A" w14:textId="77777777" w:rsidR="00354EF8" w:rsidRPr="00643F73" w:rsidRDefault="00354EF8" w:rsidP="00354EF8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/>
          <w:bCs/>
          <w:i/>
          <w:iCs/>
          <w:color w:val="000000"/>
          <w:kern w:val="0"/>
          <w:sz w:val="24"/>
          <w:szCs w:val="24"/>
          <w:lang w:val="sq-AL"/>
        </w:rPr>
        <w:t xml:space="preserve"> </w:t>
      </w:r>
    </w:p>
    <w:p w14:paraId="42A2A3BD" w14:textId="5F23DBD6" w:rsidR="00354EF8" w:rsidRPr="00643F73" w:rsidRDefault="00643F73" w:rsidP="00354EF8">
      <w:p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</w:pPr>
      <w:r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DREJTOR</w:t>
      </w:r>
      <w:r w:rsidR="00354EF8" w:rsidRPr="00643F73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 I PËRGJITHSHËM</w:t>
      </w:r>
    </w:p>
    <w:p w14:paraId="0576D7C6" w14:textId="018CE9D3" w:rsidR="006665D8" w:rsidRPr="00643F73" w:rsidRDefault="00354EF8" w:rsidP="00354EF8">
      <w:pPr>
        <w:tabs>
          <w:tab w:val="left" w:pos="66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43F73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Dorian Tola</w:t>
      </w:r>
    </w:p>
    <w:sectPr w:rsidR="006665D8" w:rsidRPr="00643F73" w:rsidSect="009162FB">
      <w:footerReference w:type="default" r:id="rId14"/>
      <w:pgSz w:w="11907" w:h="16839" w:code="9"/>
      <w:pgMar w:top="1440" w:right="1440" w:bottom="9" w:left="1440" w:header="5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94D55" w14:textId="77777777" w:rsidR="006A24B3" w:rsidRDefault="006A24B3" w:rsidP="009E218B">
      <w:pPr>
        <w:spacing w:after="0" w:line="240" w:lineRule="auto"/>
      </w:pPr>
      <w:r>
        <w:separator/>
      </w:r>
    </w:p>
  </w:endnote>
  <w:endnote w:type="continuationSeparator" w:id="0">
    <w:p w14:paraId="23FF3552" w14:textId="77777777" w:rsidR="006A24B3" w:rsidRDefault="006A24B3" w:rsidP="009E218B">
      <w:pPr>
        <w:spacing w:after="0" w:line="240" w:lineRule="auto"/>
      </w:pPr>
      <w:r>
        <w:continuationSeparator/>
      </w:r>
    </w:p>
  </w:endnote>
  <w:endnote w:type="continuationNotice" w:id="1">
    <w:p w14:paraId="62291DA4" w14:textId="77777777" w:rsidR="006A24B3" w:rsidRDefault="006A24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90">
    <w:altName w:val="Times New Roman"/>
    <w:charset w:val="00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6D7CB" w14:textId="77777777" w:rsidR="006A24B3" w:rsidRDefault="006A24B3" w:rsidP="005D2BE5">
    <w:pPr>
      <w:pStyle w:val="Footer"/>
      <w:tabs>
        <w:tab w:val="clear" w:pos="4680"/>
        <w:tab w:val="clear" w:pos="9360"/>
        <w:tab w:val="left" w:pos="237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6609D" w14:textId="77777777" w:rsidR="006A24B3" w:rsidRDefault="006A24B3" w:rsidP="009E218B">
      <w:pPr>
        <w:spacing w:after="0" w:line="240" w:lineRule="auto"/>
      </w:pPr>
      <w:r>
        <w:separator/>
      </w:r>
    </w:p>
  </w:footnote>
  <w:footnote w:type="continuationSeparator" w:id="0">
    <w:p w14:paraId="7AF24E09" w14:textId="77777777" w:rsidR="006A24B3" w:rsidRDefault="006A24B3" w:rsidP="009E218B">
      <w:pPr>
        <w:spacing w:after="0" w:line="240" w:lineRule="auto"/>
      </w:pPr>
      <w:r>
        <w:continuationSeparator/>
      </w:r>
    </w:p>
  </w:footnote>
  <w:footnote w:type="continuationNotice" w:id="1">
    <w:p w14:paraId="2F0FDEBE" w14:textId="77777777" w:rsidR="006A24B3" w:rsidRDefault="006A24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1682"/>
    <w:multiLevelType w:val="hybridMultilevel"/>
    <w:tmpl w:val="17E4CCA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F7C1109"/>
    <w:multiLevelType w:val="hybridMultilevel"/>
    <w:tmpl w:val="EA5EC682"/>
    <w:lvl w:ilvl="0" w:tplc="3D3CA2B6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DF6219"/>
    <w:multiLevelType w:val="hybridMultilevel"/>
    <w:tmpl w:val="521A0774"/>
    <w:lvl w:ilvl="0" w:tplc="EB76BF1E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A887C16"/>
    <w:multiLevelType w:val="hybridMultilevel"/>
    <w:tmpl w:val="8A02F0EA"/>
    <w:lvl w:ilvl="0" w:tplc="F7BC78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83090A"/>
    <w:multiLevelType w:val="hybridMultilevel"/>
    <w:tmpl w:val="2B06C988"/>
    <w:lvl w:ilvl="0" w:tplc="0A04AF9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A2A"/>
    <w:rsid w:val="0002409D"/>
    <w:rsid w:val="00064612"/>
    <w:rsid w:val="000763EA"/>
    <w:rsid w:val="000C526F"/>
    <w:rsid w:val="000D0A5E"/>
    <w:rsid w:val="000D4503"/>
    <w:rsid w:val="000E5A38"/>
    <w:rsid w:val="001178B4"/>
    <w:rsid w:val="001210EF"/>
    <w:rsid w:val="00125164"/>
    <w:rsid w:val="001365C8"/>
    <w:rsid w:val="00157744"/>
    <w:rsid w:val="00181276"/>
    <w:rsid w:val="001E2152"/>
    <w:rsid w:val="002117B3"/>
    <w:rsid w:val="00257CAF"/>
    <w:rsid w:val="002C508B"/>
    <w:rsid w:val="002F06D5"/>
    <w:rsid w:val="00305C36"/>
    <w:rsid w:val="00344DAE"/>
    <w:rsid w:val="00354EF8"/>
    <w:rsid w:val="003C18A8"/>
    <w:rsid w:val="0042623C"/>
    <w:rsid w:val="004277EC"/>
    <w:rsid w:val="00434079"/>
    <w:rsid w:val="00472DF2"/>
    <w:rsid w:val="004F1018"/>
    <w:rsid w:val="004F61CD"/>
    <w:rsid w:val="0053548E"/>
    <w:rsid w:val="005449D1"/>
    <w:rsid w:val="0056282F"/>
    <w:rsid w:val="005A4D47"/>
    <w:rsid w:val="005D2BE5"/>
    <w:rsid w:val="005D680A"/>
    <w:rsid w:val="005E4158"/>
    <w:rsid w:val="00611D63"/>
    <w:rsid w:val="0061520A"/>
    <w:rsid w:val="00643F73"/>
    <w:rsid w:val="006466BB"/>
    <w:rsid w:val="006665D8"/>
    <w:rsid w:val="00692330"/>
    <w:rsid w:val="006A24B3"/>
    <w:rsid w:val="00734A2A"/>
    <w:rsid w:val="00786275"/>
    <w:rsid w:val="007B45DB"/>
    <w:rsid w:val="00814A7A"/>
    <w:rsid w:val="00854AD2"/>
    <w:rsid w:val="00893EFB"/>
    <w:rsid w:val="008E3EA6"/>
    <w:rsid w:val="008F25D6"/>
    <w:rsid w:val="009162FB"/>
    <w:rsid w:val="00920CCF"/>
    <w:rsid w:val="0095291E"/>
    <w:rsid w:val="00955416"/>
    <w:rsid w:val="0096326B"/>
    <w:rsid w:val="00996134"/>
    <w:rsid w:val="009C7092"/>
    <w:rsid w:val="009E218B"/>
    <w:rsid w:val="009E724E"/>
    <w:rsid w:val="00A07B6E"/>
    <w:rsid w:val="00A53EB7"/>
    <w:rsid w:val="00AA1B04"/>
    <w:rsid w:val="00AC4D1D"/>
    <w:rsid w:val="00B16E9D"/>
    <w:rsid w:val="00B93188"/>
    <w:rsid w:val="00BC7677"/>
    <w:rsid w:val="00BE4C7F"/>
    <w:rsid w:val="00BF39C0"/>
    <w:rsid w:val="00C02B36"/>
    <w:rsid w:val="00C80E27"/>
    <w:rsid w:val="00D17811"/>
    <w:rsid w:val="00D26FF7"/>
    <w:rsid w:val="00D27DE9"/>
    <w:rsid w:val="00D5099B"/>
    <w:rsid w:val="00D642FD"/>
    <w:rsid w:val="00D67FE4"/>
    <w:rsid w:val="00D80063"/>
    <w:rsid w:val="00DB15C9"/>
    <w:rsid w:val="00DC03AB"/>
    <w:rsid w:val="00DC71F8"/>
    <w:rsid w:val="00DE21F8"/>
    <w:rsid w:val="00DF28CC"/>
    <w:rsid w:val="00E90887"/>
    <w:rsid w:val="00ED5FE6"/>
    <w:rsid w:val="00F37B41"/>
    <w:rsid w:val="00F5359E"/>
    <w:rsid w:val="00FA4AD0"/>
    <w:rsid w:val="00FC3C88"/>
    <w:rsid w:val="00FD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576D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18B"/>
    <w:pPr>
      <w:suppressAutoHyphens/>
      <w:spacing w:after="200" w:line="276" w:lineRule="auto"/>
    </w:pPr>
    <w:rPr>
      <w:rFonts w:ascii="Calibri" w:eastAsia="Arial Unicode MS" w:hAnsi="Calibri" w:cs="font290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9E21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21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218B"/>
    <w:rPr>
      <w:rFonts w:ascii="Calibri" w:eastAsia="Arial Unicode MS" w:hAnsi="Calibri" w:cs="font290"/>
      <w:kern w:val="2"/>
      <w:sz w:val="22"/>
    </w:rPr>
  </w:style>
  <w:style w:type="paragraph" w:styleId="Footer">
    <w:name w:val="footer"/>
    <w:basedOn w:val="Normal"/>
    <w:link w:val="FooterChar"/>
    <w:uiPriority w:val="99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8B"/>
    <w:rPr>
      <w:rFonts w:ascii="Calibri" w:eastAsia="Arial Unicode MS" w:hAnsi="Calibri" w:cs="font290"/>
      <w:kern w:val="2"/>
      <w:sz w:val="22"/>
    </w:rPr>
  </w:style>
  <w:style w:type="character" w:styleId="Strong">
    <w:name w:val="Strong"/>
    <w:basedOn w:val="DefaultParagraphFont"/>
    <w:uiPriority w:val="22"/>
    <w:qFormat/>
    <w:rsid w:val="009E218B"/>
    <w:rPr>
      <w:b/>
      <w:bCs/>
    </w:rPr>
  </w:style>
  <w:style w:type="paragraph" w:customStyle="1" w:styleId="content">
    <w:name w:val="content"/>
    <w:basedOn w:val="Normal"/>
    <w:rsid w:val="009E21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rsid w:val="009E2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677"/>
    <w:rPr>
      <w:rFonts w:ascii="Segoe UI" w:eastAsia="Arial Unicode MS" w:hAnsi="Segoe UI" w:cs="Segoe U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18B"/>
    <w:pPr>
      <w:suppressAutoHyphens/>
      <w:spacing w:after="200" w:line="276" w:lineRule="auto"/>
    </w:pPr>
    <w:rPr>
      <w:rFonts w:ascii="Calibri" w:eastAsia="Arial Unicode MS" w:hAnsi="Calibri" w:cs="font290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9E21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21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218B"/>
    <w:rPr>
      <w:rFonts w:ascii="Calibri" w:eastAsia="Arial Unicode MS" w:hAnsi="Calibri" w:cs="font290"/>
      <w:kern w:val="2"/>
      <w:sz w:val="22"/>
    </w:rPr>
  </w:style>
  <w:style w:type="paragraph" w:styleId="Footer">
    <w:name w:val="footer"/>
    <w:basedOn w:val="Normal"/>
    <w:link w:val="FooterChar"/>
    <w:uiPriority w:val="99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8B"/>
    <w:rPr>
      <w:rFonts w:ascii="Calibri" w:eastAsia="Arial Unicode MS" w:hAnsi="Calibri" w:cs="font290"/>
      <w:kern w:val="2"/>
      <w:sz w:val="22"/>
    </w:rPr>
  </w:style>
  <w:style w:type="character" w:styleId="Strong">
    <w:name w:val="Strong"/>
    <w:basedOn w:val="DefaultParagraphFont"/>
    <w:uiPriority w:val="22"/>
    <w:qFormat/>
    <w:rsid w:val="009E218B"/>
    <w:rPr>
      <w:b/>
      <w:bCs/>
    </w:rPr>
  </w:style>
  <w:style w:type="paragraph" w:customStyle="1" w:styleId="content">
    <w:name w:val="content"/>
    <w:basedOn w:val="Normal"/>
    <w:rsid w:val="009E21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rsid w:val="009E2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677"/>
    <w:rPr>
      <w:rFonts w:ascii="Segoe UI" w:eastAsia="Arial Unicode MS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2022-02-07T14:41:28Z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Për delegim të përkohshëm të kompetencave</Titulli>
    <Modifikuesi xmlns="0e656187-b300-4fb0-8bf4-3a50f872073c">Fjora.Korita</Modifikuesi>
    <Nr_x002e__x0020_prot_x0020_QBZ xmlns="0e656187-b300-4fb0-8bf4-3a50f872073c">175/1</Nr_x002e__x0020_prot_x0020_QBZ>
    <Data_x0020_e_x0020_Modifikimit xmlns="0e656187-b300-4fb0-8bf4-3a50f872073c">2022-02-08T09:07:35Z</Data_x0020_e_x0020_Modifikimit>
    <Dekretuar xmlns="0e656187-b300-4fb0-8bf4-3a50f872073c">false</Dekretuar>
    <Data xmlns="0e656187-b300-4fb0-8bf4-3a50f872073c">2022-02-01T23:00:00Z</Data>
    <Nr_x002e__x0020_protokolli_x0020_i_x0020_aktit xmlns="0e656187-b300-4fb0-8bf4-3a50f872073c">259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D918B4F01D4DBD9EDE90722F8DF0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D918B4F01D4DBD9EDE90722F8DF0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85FEC-BD7D-4AD6-80F8-0D7B51038795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4485AF-4AE4-41A1-B084-3DCF9D927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FE7EC-F5D5-4B7B-9BDF-0896EF23E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56A5C3-2A49-451A-AC80-F231B0AB4C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C88D34-B1C7-4C06-9C1A-A51D32358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457E33-7657-4C99-8F97-D8E41C7DE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GENRI</dc:creator>
  <cp:lastModifiedBy>Amarilda Muja</cp:lastModifiedBy>
  <cp:revision>12</cp:revision>
  <cp:lastPrinted>2022-02-02T09:30:00Z</cp:lastPrinted>
  <dcterms:created xsi:type="dcterms:W3CDTF">2022-02-07T14:28:00Z</dcterms:created>
  <dcterms:modified xsi:type="dcterms:W3CDTF">2022-02-08T09:53:00Z</dcterms:modified>
</cp:coreProperties>
</file>