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1888CD" w14:textId="77777777" w:rsidR="00BE35E6" w:rsidRPr="006963AC" w:rsidRDefault="00BE35E6" w:rsidP="00BE35E6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963AC">
        <w:rPr>
          <w:rFonts w:ascii="Garamond" w:hAnsi="Garamond"/>
          <w:b/>
          <w:sz w:val="24"/>
          <w:szCs w:val="24"/>
          <w:lang w:val="sq-AL"/>
        </w:rPr>
        <w:t>URDHËR</w:t>
      </w:r>
    </w:p>
    <w:p w14:paraId="065AE99C" w14:textId="71577092" w:rsidR="000F74B6" w:rsidRPr="006963AC" w:rsidRDefault="00BE35E6" w:rsidP="00BE35E6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963AC">
        <w:rPr>
          <w:rFonts w:ascii="Garamond" w:hAnsi="Garamond"/>
          <w:b/>
          <w:sz w:val="24"/>
          <w:szCs w:val="24"/>
          <w:lang w:val="sq-AL"/>
        </w:rPr>
        <w:t>Nr.</w:t>
      </w:r>
      <w:r w:rsidR="001153C5" w:rsidRPr="006963AC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6963AC">
        <w:rPr>
          <w:rFonts w:ascii="Garamond" w:hAnsi="Garamond"/>
          <w:b/>
          <w:sz w:val="24"/>
          <w:szCs w:val="24"/>
          <w:lang w:val="sq-AL"/>
        </w:rPr>
        <w:t>79, datë 9.5.2022</w:t>
      </w:r>
    </w:p>
    <w:p w14:paraId="584A6589" w14:textId="77777777" w:rsidR="00BE35E6" w:rsidRPr="006963AC" w:rsidRDefault="00BE35E6" w:rsidP="00BE35E6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392617DB" w14:textId="77777777" w:rsidR="00BE35E6" w:rsidRPr="006963AC" w:rsidRDefault="00BE35E6" w:rsidP="00BE35E6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6963AC">
        <w:rPr>
          <w:rFonts w:ascii="Garamond" w:hAnsi="Garamond"/>
          <w:b/>
          <w:sz w:val="24"/>
          <w:szCs w:val="24"/>
          <w:lang w:val="sq-AL"/>
        </w:rPr>
        <w:t>PËR DELEGIM KOMPETENCE</w:t>
      </w:r>
    </w:p>
    <w:p w14:paraId="056DF34B" w14:textId="77777777" w:rsidR="00BE35E6" w:rsidRPr="006963AC" w:rsidRDefault="00BE35E6" w:rsidP="00BE35E6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661B49B4" w14:textId="36A5FFD6" w:rsidR="00BE35E6" w:rsidRPr="006963AC" w:rsidRDefault="00BE35E6" w:rsidP="00BE35E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963AC">
        <w:rPr>
          <w:rFonts w:ascii="Garamond" w:hAnsi="Garamond"/>
          <w:sz w:val="24"/>
          <w:szCs w:val="24"/>
          <w:lang w:val="sq-AL"/>
        </w:rPr>
        <w:t xml:space="preserve">Në zbatim të pikës 3, të nenit 102, të </w:t>
      </w:r>
      <w:r w:rsidR="00B35C1D" w:rsidRPr="006963AC">
        <w:rPr>
          <w:rFonts w:ascii="Garamond" w:hAnsi="Garamond"/>
          <w:sz w:val="24"/>
          <w:szCs w:val="24"/>
          <w:lang w:val="sq-AL"/>
        </w:rPr>
        <w:t>K</w:t>
      </w:r>
      <w:r w:rsidR="00BD744E">
        <w:rPr>
          <w:rFonts w:ascii="Garamond" w:hAnsi="Garamond"/>
          <w:sz w:val="24"/>
          <w:szCs w:val="24"/>
          <w:lang w:val="sq-AL"/>
        </w:rPr>
        <w:t>ushtetutës dhe të neneve 22, pika 3, 28</w:t>
      </w:r>
      <w:bookmarkStart w:id="0" w:name="_GoBack"/>
      <w:bookmarkEnd w:id="0"/>
      <w:r w:rsidRPr="006963AC">
        <w:rPr>
          <w:rFonts w:ascii="Garamond" w:hAnsi="Garamond"/>
          <w:sz w:val="24"/>
          <w:szCs w:val="24"/>
          <w:lang w:val="sq-AL"/>
        </w:rPr>
        <w:t xml:space="preserve"> dhe 29, të ligjit nr. 44/2015, “</w:t>
      </w:r>
      <w:r w:rsidR="00B35C1D" w:rsidRPr="006963AC">
        <w:rPr>
          <w:rFonts w:ascii="Garamond" w:hAnsi="Garamond"/>
          <w:sz w:val="24"/>
          <w:szCs w:val="24"/>
          <w:lang w:val="sq-AL"/>
        </w:rPr>
        <w:t>K</w:t>
      </w:r>
      <w:r w:rsidRPr="006963AC">
        <w:rPr>
          <w:rFonts w:ascii="Garamond" w:hAnsi="Garamond"/>
          <w:sz w:val="24"/>
          <w:szCs w:val="24"/>
          <w:lang w:val="sq-AL"/>
        </w:rPr>
        <w:t xml:space="preserve">odi i </w:t>
      </w:r>
      <w:r w:rsidR="00B35C1D" w:rsidRPr="006963AC">
        <w:rPr>
          <w:rFonts w:ascii="Garamond" w:hAnsi="Garamond"/>
          <w:sz w:val="24"/>
          <w:szCs w:val="24"/>
          <w:lang w:val="sq-AL"/>
        </w:rPr>
        <w:t>Procedurave Administrative të Republikës së Shqipërisë</w:t>
      </w:r>
      <w:r w:rsidRPr="006963AC">
        <w:rPr>
          <w:rFonts w:ascii="Garamond" w:hAnsi="Garamond"/>
          <w:sz w:val="24"/>
          <w:szCs w:val="24"/>
          <w:lang w:val="sq-AL"/>
        </w:rPr>
        <w:t>”,</w:t>
      </w:r>
    </w:p>
    <w:p w14:paraId="3FE766D7" w14:textId="77777777" w:rsidR="00BE35E6" w:rsidRPr="006963AC" w:rsidRDefault="00BE35E6" w:rsidP="00BE35E6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2B6127E3" w14:textId="4E526046" w:rsidR="00BE35E6" w:rsidRPr="006963AC" w:rsidRDefault="00BE35E6" w:rsidP="00BE35E6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963AC">
        <w:rPr>
          <w:rFonts w:ascii="Garamond" w:hAnsi="Garamond"/>
          <w:sz w:val="24"/>
          <w:szCs w:val="24"/>
          <w:lang w:val="sq-AL"/>
        </w:rPr>
        <w:t>URDHËROJ</w:t>
      </w:r>
      <w:r w:rsidR="006963AC">
        <w:rPr>
          <w:rFonts w:ascii="Garamond" w:hAnsi="Garamond"/>
          <w:sz w:val="24"/>
          <w:szCs w:val="24"/>
          <w:lang w:val="sq-AL"/>
        </w:rPr>
        <w:t>:</w:t>
      </w:r>
    </w:p>
    <w:p w14:paraId="49440AE1" w14:textId="77777777" w:rsidR="00BE35E6" w:rsidRPr="006963AC" w:rsidRDefault="00BE35E6" w:rsidP="00BE35E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262244B" w14:textId="77777777" w:rsidR="00BE35E6" w:rsidRPr="006963AC" w:rsidRDefault="00BE35E6" w:rsidP="00BE35E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963AC">
        <w:rPr>
          <w:rFonts w:ascii="Garamond" w:hAnsi="Garamond"/>
          <w:sz w:val="24"/>
          <w:szCs w:val="24"/>
          <w:lang w:val="sq-AL"/>
        </w:rPr>
        <w:t xml:space="preserve">1. Delegimin e kompetencave të titullarit të Shkollës Shqiptare të Administratës Publike, të parashikuara në legjislacionin në fuqi për shërbimin civil, </w:t>
      </w:r>
      <w:proofErr w:type="spellStart"/>
      <w:r w:rsidRPr="006963AC">
        <w:rPr>
          <w:rFonts w:ascii="Garamond" w:hAnsi="Garamond"/>
          <w:sz w:val="24"/>
          <w:szCs w:val="24"/>
          <w:lang w:val="sq-AL"/>
        </w:rPr>
        <w:t>znj</w:t>
      </w:r>
      <w:proofErr w:type="spellEnd"/>
      <w:r w:rsidRPr="006963AC">
        <w:rPr>
          <w:rFonts w:ascii="Garamond" w:hAnsi="Garamond"/>
          <w:sz w:val="24"/>
          <w:szCs w:val="24"/>
          <w:lang w:val="sq-AL"/>
        </w:rPr>
        <w:t xml:space="preserve">. Enkela </w:t>
      </w:r>
      <w:proofErr w:type="spellStart"/>
      <w:r w:rsidRPr="006963AC">
        <w:rPr>
          <w:rFonts w:ascii="Garamond" w:hAnsi="Garamond"/>
          <w:sz w:val="24"/>
          <w:szCs w:val="24"/>
          <w:lang w:val="sq-AL"/>
        </w:rPr>
        <w:t>Dudushi</w:t>
      </w:r>
      <w:proofErr w:type="spellEnd"/>
      <w:r w:rsidRPr="006963AC">
        <w:rPr>
          <w:rFonts w:ascii="Garamond" w:hAnsi="Garamond"/>
          <w:sz w:val="24"/>
          <w:szCs w:val="24"/>
          <w:lang w:val="sq-AL"/>
        </w:rPr>
        <w:t>, në cilësinë e drejtorit të Drejtorisë së Politikave dhe Zhvillimit të Administratës Publike, në Departamentin e Administratës Publike.</w:t>
      </w:r>
    </w:p>
    <w:p w14:paraId="1A1720D3" w14:textId="5967FF78" w:rsidR="00BE35E6" w:rsidRPr="006963AC" w:rsidRDefault="00BE35E6" w:rsidP="00BE35E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963AC">
        <w:rPr>
          <w:rFonts w:ascii="Garamond" w:hAnsi="Garamond"/>
          <w:sz w:val="24"/>
          <w:szCs w:val="24"/>
          <w:lang w:val="sq-AL"/>
        </w:rPr>
        <w:t xml:space="preserve">2. Delegimi i </w:t>
      </w:r>
      <w:r w:rsidR="006963AC">
        <w:rPr>
          <w:rFonts w:ascii="Garamond" w:hAnsi="Garamond"/>
          <w:sz w:val="24"/>
          <w:szCs w:val="24"/>
          <w:lang w:val="sq-AL"/>
        </w:rPr>
        <w:t>k</w:t>
      </w:r>
      <w:r w:rsidRPr="006963AC">
        <w:rPr>
          <w:rFonts w:ascii="Garamond" w:hAnsi="Garamond"/>
          <w:sz w:val="24"/>
          <w:szCs w:val="24"/>
          <w:lang w:val="sq-AL"/>
        </w:rPr>
        <w:t>ompetencave fillon me hyrjen në fuqi të këtij urdhri dhe mbaron me shfuqizimin tij.</w:t>
      </w:r>
    </w:p>
    <w:p w14:paraId="0452EE63" w14:textId="411DF435" w:rsidR="00BE35E6" w:rsidRPr="006963AC" w:rsidRDefault="00BE35E6" w:rsidP="00BE35E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963AC">
        <w:rPr>
          <w:rFonts w:ascii="Garamond" w:hAnsi="Garamond"/>
          <w:sz w:val="24"/>
          <w:szCs w:val="24"/>
          <w:lang w:val="sq-AL"/>
        </w:rPr>
        <w:t xml:space="preserve">3. Ngarkohet </w:t>
      </w:r>
      <w:proofErr w:type="spellStart"/>
      <w:r w:rsidRPr="006963AC">
        <w:rPr>
          <w:rFonts w:ascii="Garamond" w:hAnsi="Garamond"/>
          <w:sz w:val="24"/>
          <w:szCs w:val="24"/>
          <w:lang w:val="sq-AL"/>
        </w:rPr>
        <w:t>znj</w:t>
      </w:r>
      <w:proofErr w:type="spellEnd"/>
      <w:r w:rsidRPr="006963AC">
        <w:rPr>
          <w:rFonts w:ascii="Garamond" w:hAnsi="Garamond"/>
          <w:sz w:val="24"/>
          <w:szCs w:val="24"/>
          <w:lang w:val="sq-AL"/>
        </w:rPr>
        <w:t xml:space="preserve">. Enkela </w:t>
      </w:r>
      <w:proofErr w:type="spellStart"/>
      <w:r w:rsidRPr="006963AC">
        <w:rPr>
          <w:rFonts w:ascii="Garamond" w:hAnsi="Garamond"/>
          <w:sz w:val="24"/>
          <w:szCs w:val="24"/>
          <w:lang w:val="sq-AL"/>
        </w:rPr>
        <w:t>Dudushi</w:t>
      </w:r>
      <w:proofErr w:type="spellEnd"/>
      <w:r w:rsidRPr="006963AC">
        <w:rPr>
          <w:rFonts w:ascii="Garamond" w:hAnsi="Garamond"/>
          <w:sz w:val="24"/>
          <w:szCs w:val="24"/>
          <w:lang w:val="sq-AL"/>
        </w:rPr>
        <w:t xml:space="preserve">, drejtor i Drejtorisë së Politikave dhe Zhvillimit të Administratës Publike, në Departamentin e </w:t>
      </w:r>
      <w:r w:rsidR="006963AC" w:rsidRPr="006963AC">
        <w:rPr>
          <w:rFonts w:ascii="Garamond" w:hAnsi="Garamond"/>
          <w:sz w:val="24"/>
          <w:szCs w:val="24"/>
          <w:lang w:val="sq-AL"/>
        </w:rPr>
        <w:t>Administratës</w:t>
      </w:r>
      <w:r w:rsidRPr="006963AC">
        <w:rPr>
          <w:rFonts w:ascii="Garamond" w:hAnsi="Garamond"/>
          <w:sz w:val="24"/>
          <w:szCs w:val="24"/>
          <w:lang w:val="sq-AL"/>
        </w:rPr>
        <w:t xml:space="preserve"> Publike, për zbatimin e këtij urdhri.</w:t>
      </w:r>
    </w:p>
    <w:p w14:paraId="7C8FF41F" w14:textId="77777777" w:rsidR="00BE35E6" w:rsidRPr="006963AC" w:rsidRDefault="00BE35E6" w:rsidP="00BE35E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963AC">
        <w:rPr>
          <w:rFonts w:ascii="Garamond" w:hAnsi="Garamond"/>
          <w:sz w:val="24"/>
          <w:szCs w:val="24"/>
          <w:lang w:val="sq-AL"/>
        </w:rPr>
        <w:t>Ky urdhër hyn në fuqi menjëherë dhe botohet në Fletoren Zyrtare.</w:t>
      </w:r>
    </w:p>
    <w:p w14:paraId="39955740" w14:textId="77777777" w:rsidR="00BE35E6" w:rsidRPr="006963AC" w:rsidRDefault="00BE35E6" w:rsidP="00BE35E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141142F" w14:textId="77777777" w:rsidR="00BE35E6" w:rsidRPr="006963AC" w:rsidRDefault="00BE35E6" w:rsidP="00BE35E6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6963AC">
        <w:rPr>
          <w:rFonts w:ascii="Garamond" w:hAnsi="Garamond"/>
          <w:sz w:val="24"/>
          <w:szCs w:val="24"/>
          <w:lang w:val="sq-AL"/>
        </w:rPr>
        <w:t xml:space="preserve">KRYEMINISTËR </w:t>
      </w:r>
    </w:p>
    <w:p w14:paraId="28B01210" w14:textId="77777777" w:rsidR="00BE35E6" w:rsidRPr="006963AC" w:rsidRDefault="00BE35E6" w:rsidP="00BE35E6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6963AC">
        <w:rPr>
          <w:rFonts w:ascii="Garamond" w:hAnsi="Garamond"/>
          <w:b/>
          <w:sz w:val="24"/>
          <w:szCs w:val="24"/>
          <w:lang w:val="sq-AL"/>
        </w:rPr>
        <w:t xml:space="preserve">Edi </w:t>
      </w:r>
      <w:proofErr w:type="spellStart"/>
      <w:r w:rsidRPr="006963AC">
        <w:rPr>
          <w:rFonts w:ascii="Garamond" w:hAnsi="Garamond"/>
          <w:b/>
          <w:sz w:val="24"/>
          <w:szCs w:val="24"/>
          <w:lang w:val="sq-AL"/>
        </w:rPr>
        <w:t>Rama</w:t>
      </w:r>
      <w:proofErr w:type="spellEnd"/>
    </w:p>
    <w:sectPr w:rsidR="00BE35E6" w:rsidRPr="006963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E39"/>
    <w:rsid w:val="000F74B6"/>
    <w:rsid w:val="001153C5"/>
    <w:rsid w:val="004E5D56"/>
    <w:rsid w:val="006963AC"/>
    <w:rsid w:val="00B35C1D"/>
    <w:rsid w:val="00BD744E"/>
    <w:rsid w:val="00BE35E6"/>
    <w:rsid w:val="00D5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AE99C"/>
  <w15:docId w15:val="{B04896A1-7953-496D-A9D2-00AC2D5E6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AB009144B504A0B888AC321B7D0689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79</Nr_x002e__x0020_akti>
    <Data_x0020_e_x0020_Krijimit xmlns="0e656187-b300-4fb0-8bf4-3a50f872073c">2022-05-13T08:34:19Z</Data_x0020_e_x0020_Krijimit>
    <URL xmlns="0e656187-b300-4fb0-8bf4-3a50f872073c" xsi:nil="true"/>
    <Institucion_x0020_Pergjegjes xmlns="0e656187-b300-4fb0-8bf4-3a50f872073c">http://qbz.gov.al/resource/authority/legal-institution/37|kryeministri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2022-05-11T22:00:00Z</Date_x0020_protokolli>
    <Titulli xmlns="0e656187-b300-4fb0-8bf4-3a50f872073c">Për delegim kompetence</Titulli>
    <Modifikuesi xmlns="0e656187-b300-4fb0-8bf4-3a50f872073c">Suada.Daci</Modifikuesi>
    <Nr_x002e__x0020_prot_x0020_QBZ xmlns="0e656187-b300-4fb0-8bf4-3a50f872073c">736</Nr_x002e__x0020_prot_x0020_QBZ>
    <Data_x0020_e_x0020_Modifikimit xmlns="0e656187-b300-4fb0-8bf4-3a50f872073c">2022-05-13T09:00:08Z</Data_x0020_e_x0020_Modifikimit>
    <Dekretuar xmlns="0e656187-b300-4fb0-8bf4-3a50f872073c">false</Dekretuar>
    <Data xmlns="0e656187-b300-4fb0-8bf4-3a50f872073c">2022-05-08T22:00:00Z</Data>
    <Nr_x002e__x0020_protokolli_x0020_i_x0020_aktit xmlns="0e656187-b300-4fb0-8bf4-3a50f872073c">2680/1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AB009144B504A0B888AC321B7D0689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4F79D-2C90-4E69-B918-FC174552B6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1AE1DA-0862-42EC-BC2B-16C51EB445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E1A10D8-45E3-4017-9D5C-8E1A51A5DA15}">
  <ds:schemaRefs>
    <ds:schemaRef ds:uri="http://purl.org/dc/dcmitype/"/>
    <ds:schemaRef ds:uri="http://schemas.microsoft.com/office/2006/documentManagement/types"/>
    <ds:schemaRef ds:uri="0e656187-b300-4fb0-8bf4-3a50f872073c"/>
    <ds:schemaRef ds:uri="http://schemas.microsoft.com/office/2006/metadata/properties"/>
    <ds:schemaRef ds:uri="http://www.w3.org/XML/1998/namespace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58860B0-F568-4A72-92D3-28FE015BB73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D04A394-2061-418D-B65D-5FBCCF362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B552633D-9679-4316-AF08-88DC0CC38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 kompetence</vt:lpstr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 kompetence</dc:title>
  <dc:creator>Entela Suli</dc:creator>
  <cp:lastModifiedBy>Fjora Cahani</cp:lastModifiedBy>
  <cp:revision>6</cp:revision>
  <dcterms:created xsi:type="dcterms:W3CDTF">2022-05-13T08:26:00Z</dcterms:created>
  <dcterms:modified xsi:type="dcterms:W3CDTF">2022-05-13T08:56:00Z</dcterms:modified>
</cp:coreProperties>
</file>