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38E07" w14:textId="77777777" w:rsidR="00864032" w:rsidRPr="004F3CB6" w:rsidRDefault="00864032" w:rsidP="004F3CB6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4F3CB6">
        <w:rPr>
          <w:rFonts w:ascii="Garamond" w:hAnsi="Garamond"/>
          <w:b/>
          <w:sz w:val="24"/>
          <w:szCs w:val="24"/>
        </w:rPr>
        <w:t>URDHËR</w:t>
      </w:r>
    </w:p>
    <w:p w14:paraId="3BB38E08" w14:textId="28F53B3D" w:rsidR="00864032" w:rsidRPr="004F3CB6" w:rsidRDefault="00072BA3" w:rsidP="004F3CB6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4F3CB6">
        <w:rPr>
          <w:rFonts w:ascii="Garamond" w:hAnsi="Garamond"/>
          <w:b/>
          <w:sz w:val="24"/>
          <w:szCs w:val="24"/>
        </w:rPr>
        <w:t>Nr.</w:t>
      </w:r>
      <w:r w:rsidR="0046345D">
        <w:rPr>
          <w:rFonts w:ascii="Garamond" w:hAnsi="Garamond"/>
          <w:b/>
          <w:sz w:val="24"/>
          <w:szCs w:val="24"/>
        </w:rPr>
        <w:t xml:space="preserve"> </w:t>
      </w:r>
      <w:r w:rsidRPr="004F3CB6">
        <w:rPr>
          <w:rFonts w:ascii="Garamond" w:hAnsi="Garamond"/>
          <w:b/>
          <w:sz w:val="24"/>
          <w:szCs w:val="24"/>
        </w:rPr>
        <w:t>2, datë 27.5.2022</w:t>
      </w:r>
    </w:p>
    <w:p w14:paraId="3BB38E09" w14:textId="77777777" w:rsidR="002915CF" w:rsidRPr="004F3CB6" w:rsidRDefault="002915CF" w:rsidP="004F3CB6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3BB38E0A" w14:textId="2FEFBFA6" w:rsidR="00864032" w:rsidRPr="004F3CB6" w:rsidRDefault="00864032" w:rsidP="0046345D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4F3CB6">
        <w:rPr>
          <w:rFonts w:ascii="Garamond" w:hAnsi="Garamond"/>
          <w:b/>
          <w:sz w:val="24"/>
          <w:szCs w:val="24"/>
        </w:rPr>
        <w:t xml:space="preserve">PËR SHPALLJEN E </w:t>
      </w:r>
      <w:r w:rsidR="0046345D">
        <w:rPr>
          <w:rFonts w:ascii="Garamond" w:hAnsi="Garamond"/>
          <w:b/>
          <w:sz w:val="24"/>
          <w:szCs w:val="24"/>
        </w:rPr>
        <w:t>“</w:t>
      </w:r>
      <w:r w:rsidR="0046345D" w:rsidRPr="004F3CB6">
        <w:rPr>
          <w:rFonts w:ascii="Garamond" w:hAnsi="Garamond"/>
          <w:b/>
          <w:sz w:val="24"/>
          <w:szCs w:val="24"/>
        </w:rPr>
        <w:t>THIRRJES</w:t>
      </w:r>
      <w:r w:rsidRPr="004F3CB6">
        <w:rPr>
          <w:rFonts w:ascii="Garamond" w:hAnsi="Garamond"/>
          <w:b/>
          <w:sz w:val="24"/>
          <w:szCs w:val="24"/>
        </w:rPr>
        <w:t xml:space="preserve"> SË SHTATË</w:t>
      </w:r>
      <w:r w:rsidR="0046345D">
        <w:rPr>
          <w:rFonts w:ascii="Garamond" w:hAnsi="Garamond"/>
          <w:b/>
          <w:sz w:val="24"/>
          <w:szCs w:val="24"/>
        </w:rPr>
        <w:t>”</w:t>
      </w:r>
      <w:r w:rsidR="00F07DF7">
        <w:rPr>
          <w:rFonts w:ascii="Garamond" w:hAnsi="Garamond"/>
          <w:b/>
          <w:sz w:val="24"/>
          <w:szCs w:val="24"/>
        </w:rPr>
        <w:t>,</w:t>
      </w:r>
      <w:bookmarkStart w:id="0" w:name="_GoBack"/>
      <w:bookmarkEnd w:id="0"/>
      <w:r w:rsidR="0046345D">
        <w:rPr>
          <w:rFonts w:ascii="Garamond" w:hAnsi="Garamond"/>
          <w:b/>
          <w:sz w:val="24"/>
          <w:szCs w:val="24"/>
        </w:rPr>
        <w:t xml:space="preserve"> </w:t>
      </w:r>
      <w:r w:rsidRPr="004F3CB6">
        <w:rPr>
          <w:rFonts w:ascii="Garamond" w:hAnsi="Garamond"/>
          <w:b/>
          <w:sz w:val="24"/>
          <w:szCs w:val="24"/>
        </w:rPr>
        <w:t>NË KUADËR TË PROGRAMIT KOMBËTAR TË PRAKTIKAVE TË PUNËS</w:t>
      </w:r>
    </w:p>
    <w:p w14:paraId="3BB38E0B" w14:textId="77777777" w:rsidR="002915CF" w:rsidRPr="004F3CB6" w:rsidRDefault="002915CF" w:rsidP="004F3CB6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3BB38E0C" w14:textId="595E6A67" w:rsidR="00864032" w:rsidRPr="002915CF" w:rsidRDefault="00864032" w:rsidP="001C119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915CF">
        <w:rPr>
          <w:rFonts w:ascii="Garamond" w:hAnsi="Garamond"/>
          <w:sz w:val="24"/>
          <w:szCs w:val="24"/>
        </w:rPr>
        <w:t>Në mbështetje të nenit 102 të Kushtetutës së Republikës së Shqipërisë</w:t>
      </w:r>
      <w:r w:rsidR="001C119E">
        <w:rPr>
          <w:rFonts w:ascii="Garamond" w:hAnsi="Garamond"/>
          <w:sz w:val="24"/>
          <w:szCs w:val="24"/>
        </w:rPr>
        <w:t>;</w:t>
      </w:r>
      <w:r w:rsidRPr="002915CF">
        <w:rPr>
          <w:rFonts w:ascii="Garamond" w:hAnsi="Garamond"/>
          <w:sz w:val="24"/>
          <w:szCs w:val="24"/>
        </w:rPr>
        <w:t xml:space="preserve"> pikës 6 të </w:t>
      </w:r>
      <w:r w:rsidR="001C119E" w:rsidRPr="002915CF">
        <w:rPr>
          <w:rFonts w:ascii="Garamond" w:hAnsi="Garamond"/>
          <w:sz w:val="24"/>
          <w:szCs w:val="24"/>
        </w:rPr>
        <w:t xml:space="preserve">vendimit </w:t>
      </w:r>
      <w:r w:rsidRPr="002915CF">
        <w:rPr>
          <w:rFonts w:ascii="Garamond" w:hAnsi="Garamond"/>
          <w:sz w:val="24"/>
          <w:szCs w:val="24"/>
        </w:rPr>
        <w:t xml:space="preserve">të Këshillit të Ministrave </w:t>
      </w:r>
      <w:r w:rsidR="001C119E" w:rsidRPr="002915CF">
        <w:rPr>
          <w:rFonts w:ascii="Garamond" w:hAnsi="Garamond"/>
          <w:sz w:val="24"/>
          <w:szCs w:val="24"/>
        </w:rPr>
        <w:t>nr</w:t>
      </w:r>
      <w:r w:rsidRPr="002915CF">
        <w:rPr>
          <w:rFonts w:ascii="Garamond" w:hAnsi="Garamond"/>
          <w:sz w:val="24"/>
          <w:szCs w:val="24"/>
        </w:rPr>
        <w:t>. 395, datë 29.4.2015</w:t>
      </w:r>
      <w:r w:rsidR="001C119E">
        <w:rPr>
          <w:rFonts w:ascii="Garamond" w:hAnsi="Garamond"/>
          <w:sz w:val="24"/>
          <w:szCs w:val="24"/>
        </w:rPr>
        <w:t>,</w:t>
      </w:r>
      <w:r w:rsidRPr="002915CF">
        <w:rPr>
          <w:rFonts w:ascii="Garamond" w:hAnsi="Garamond"/>
          <w:sz w:val="24"/>
          <w:szCs w:val="24"/>
        </w:rPr>
        <w:t xml:space="preserve"> </w:t>
      </w:r>
      <w:r w:rsidR="001C119E">
        <w:rPr>
          <w:rFonts w:ascii="Garamond" w:hAnsi="Garamond"/>
          <w:sz w:val="24"/>
          <w:szCs w:val="24"/>
        </w:rPr>
        <w:t>“</w:t>
      </w:r>
      <w:r w:rsidRPr="002915CF">
        <w:rPr>
          <w:rFonts w:ascii="Garamond" w:hAnsi="Garamond"/>
          <w:sz w:val="24"/>
          <w:szCs w:val="24"/>
        </w:rPr>
        <w:t>Për miratimin e Programit Kombëtar të Praktikave të Punës në administratën shtetërore dhe institucionet e tjera publike</w:t>
      </w:r>
      <w:r w:rsidR="001C119E">
        <w:rPr>
          <w:rFonts w:ascii="Garamond" w:hAnsi="Garamond"/>
          <w:sz w:val="24"/>
          <w:szCs w:val="24"/>
        </w:rPr>
        <w:t>”</w:t>
      </w:r>
      <w:r w:rsidRPr="002915CF">
        <w:rPr>
          <w:rFonts w:ascii="Garamond" w:hAnsi="Garamond"/>
          <w:sz w:val="24"/>
          <w:szCs w:val="24"/>
        </w:rPr>
        <w:t xml:space="preserve">, </w:t>
      </w:r>
      <w:r w:rsidR="001C119E">
        <w:rPr>
          <w:rFonts w:ascii="Garamond" w:hAnsi="Garamond"/>
          <w:sz w:val="24"/>
          <w:szCs w:val="24"/>
        </w:rPr>
        <w:t>të</w:t>
      </w:r>
      <w:r w:rsidRPr="002915CF">
        <w:rPr>
          <w:rFonts w:ascii="Garamond" w:hAnsi="Garamond"/>
          <w:sz w:val="24"/>
          <w:szCs w:val="24"/>
        </w:rPr>
        <w:t xml:space="preserve"> ndryshuar, </w:t>
      </w:r>
    </w:p>
    <w:p w14:paraId="3BB38E0D" w14:textId="77777777" w:rsidR="002915CF" w:rsidRDefault="002915CF" w:rsidP="002915C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BB38E0E" w14:textId="77777777" w:rsidR="00864032" w:rsidRDefault="00864032" w:rsidP="004F3CB6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2915CF">
        <w:rPr>
          <w:rFonts w:ascii="Garamond" w:hAnsi="Garamond"/>
          <w:sz w:val="24"/>
          <w:szCs w:val="24"/>
        </w:rPr>
        <w:t>URDHËROJ:</w:t>
      </w:r>
    </w:p>
    <w:p w14:paraId="3BB38E0F" w14:textId="77777777" w:rsidR="002915CF" w:rsidRPr="002915CF" w:rsidRDefault="002915CF" w:rsidP="002915C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BB38E10" w14:textId="03EE896D" w:rsidR="00864032" w:rsidRPr="002915CF" w:rsidRDefault="00864032" w:rsidP="001C119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915CF">
        <w:rPr>
          <w:rFonts w:ascii="Garamond" w:hAnsi="Garamond"/>
          <w:sz w:val="24"/>
          <w:szCs w:val="24"/>
        </w:rPr>
        <w:t xml:space="preserve">1. Shpalljen e </w:t>
      </w:r>
      <w:r w:rsidR="001C119E">
        <w:rPr>
          <w:rFonts w:ascii="Garamond" w:hAnsi="Garamond"/>
          <w:sz w:val="24"/>
          <w:szCs w:val="24"/>
        </w:rPr>
        <w:t>“</w:t>
      </w:r>
      <w:r w:rsidRPr="002915CF">
        <w:rPr>
          <w:rFonts w:ascii="Garamond" w:hAnsi="Garamond"/>
          <w:sz w:val="24"/>
          <w:szCs w:val="24"/>
        </w:rPr>
        <w:t xml:space="preserve">Thirrjes së </w:t>
      </w:r>
      <w:r w:rsidR="001C119E" w:rsidRPr="002915CF">
        <w:rPr>
          <w:rFonts w:ascii="Garamond" w:hAnsi="Garamond"/>
          <w:sz w:val="24"/>
          <w:szCs w:val="24"/>
        </w:rPr>
        <w:t>shtatë</w:t>
      </w:r>
      <w:r w:rsidR="001C119E">
        <w:rPr>
          <w:rFonts w:ascii="Garamond" w:hAnsi="Garamond"/>
          <w:sz w:val="24"/>
          <w:szCs w:val="24"/>
        </w:rPr>
        <w:t>”</w:t>
      </w:r>
      <w:r w:rsidRPr="002915CF">
        <w:rPr>
          <w:rFonts w:ascii="Garamond" w:hAnsi="Garamond"/>
          <w:sz w:val="24"/>
          <w:szCs w:val="24"/>
        </w:rPr>
        <w:t>, në kuadër të Programit Kombëtar të Praktikave të Punës</w:t>
      </w:r>
      <w:r w:rsidR="001C119E">
        <w:rPr>
          <w:rFonts w:ascii="Garamond" w:hAnsi="Garamond"/>
          <w:sz w:val="24"/>
          <w:szCs w:val="24"/>
        </w:rPr>
        <w:t>,</w:t>
      </w:r>
      <w:r w:rsidRPr="002915CF">
        <w:rPr>
          <w:rFonts w:ascii="Garamond" w:hAnsi="Garamond"/>
          <w:sz w:val="24"/>
          <w:szCs w:val="24"/>
        </w:rPr>
        <w:t xml:space="preserve"> me mbështetjen e institucioneve të administratës shtetërore, në nivel qendror dhe vendor, institucioneve të tjera publike, njësive të vetëqeverisjes vendore, shoqërive tregtare dhe organizatave jofitimprurëse brenda muajit korrik 2022. </w:t>
      </w:r>
    </w:p>
    <w:p w14:paraId="3BB38E11" w14:textId="5F18C6D6" w:rsidR="00864032" w:rsidRPr="002915CF" w:rsidRDefault="00864032" w:rsidP="002915C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915CF">
        <w:rPr>
          <w:rFonts w:ascii="Garamond" w:hAnsi="Garamond"/>
          <w:sz w:val="24"/>
          <w:szCs w:val="24"/>
        </w:rPr>
        <w:t>2. Programi Kombëtar i Pra</w:t>
      </w:r>
      <w:r w:rsidR="001C119E">
        <w:rPr>
          <w:rFonts w:ascii="Garamond" w:hAnsi="Garamond"/>
          <w:sz w:val="24"/>
          <w:szCs w:val="24"/>
        </w:rPr>
        <w:t>ktikave të Punës për vitin 2022</w:t>
      </w:r>
      <w:r w:rsidRPr="002915CF">
        <w:rPr>
          <w:rFonts w:ascii="Garamond" w:hAnsi="Garamond"/>
          <w:sz w:val="24"/>
          <w:szCs w:val="24"/>
        </w:rPr>
        <w:t xml:space="preserve"> do të realizohet sipas planit të veprimit dhe metodologjisë bashkëlidhur këtij urdhri. </w:t>
      </w:r>
    </w:p>
    <w:p w14:paraId="3BB38E12" w14:textId="3C0EF68F" w:rsidR="00864032" w:rsidRPr="002915CF" w:rsidRDefault="00864032" w:rsidP="002915CF">
      <w:pPr>
        <w:pStyle w:val="TEKSTIII"/>
      </w:pPr>
      <w:r w:rsidRPr="002915CF">
        <w:t xml:space="preserve">3. Ngarkohet për zbatimin e këtij urdhri, Grupi i Punës për realizimin e </w:t>
      </w:r>
      <w:r w:rsidR="001C119E">
        <w:t>“</w:t>
      </w:r>
      <w:r w:rsidR="001C119E" w:rsidRPr="002915CF">
        <w:t xml:space="preserve">Thirrjes </w:t>
      </w:r>
      <w:r w:rsidRPr="002915CF">
        <w:t>së shtatë</w:t>
      </w:r>
      <w:r w:rsidR="001C119E">
        <w:t>”</w:t>
      </w:r>
      <w:r w:rsidRPr="002915CF">
        <w:t xml:space="preserve"> të Programit Kombëtar të Praktikave të Punës. </w:t>
      </w:r>
    </w:p>
    <w:p w14:paraId="3BB38E13" w14:textId="77777777" w:rsidR="00FF11BA" w:rsidRDefault="00864032" w:rsidP="002915C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915CF">
        <w:rPr>
          <w:rFonts w:ascii="Garamond" w:hAnsi="Garamond"/>
          <w:sz w:val="24"/>
          <w:szCs w:val="24"/>
        </w:rPr>
        <w:t>Ky urdhër hyn në</w:t>
      </w:r>
      <w:r w:rsidR="002915CF">
        <w:rPr>
          <w:rFonts w:ascii="Garamond" w:hAnsi="Garamond"/>
          <w:sz w:val="24"/>
          <w:szCs w:val="24"/>
        </w:rPr>
        <w:t xml:space="preserve"> fuqi menjëherë dhe botohet në Fletoren Zyrtare</w:t>
      </w:r>
      <w:r w:rsidRPr="002915CF">
        <w:rPr>
          <w:rFonts w:ascii="Garamond" w:hAnsi="Garamond"/>
          <w:sz w:val="24"/>
          <w:szCs w:val="24"/>
        </w:rPr>
        <w:t>.</w:t>
      </w:r>
    </w:p>
    <w:p w14:paraId="3BB38E14" w14:textId="77777777" w:rsidR="004F3CB6" w:rsidRDefault="004F3CB6" w:rsidP="002915C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BB38E15" w14:textId="77777777" w:rsidR="004F3CB6" w:rsidRDefault="004F3CB6" w:rsidP="004F3CB6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MINISTËR I SHTETIT PËR RININË DHE FËMIJËT</w:t>
      </w:r>
    </w:p>
    <w:p w14:paraId="3BB38E16" w14:textId="77777777" w:rsidR="004F3CB6" w:rsidRPr="004F3CB6" w:rsidRDefault="004F3CB6" w:rsidP="004F3CB6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4F3CB6">
        <w:rPr>
          <w:rFonts w:ascii="Garamond" w:hAnsi="Garamond"/>
          <w:b/>
          <w:sz w:val="24"/>
          <w:szCs w:val="24"/>
        </w:rPr>
        <w:t xml:space="preserve">Bora </w:t>
      </w:r>
      <w:proofErr w:type="spellStart"/>
      <w:r w:rsidRPr="004F3CB6">
        <w:rPr>
          <w:rFonts w:ascii="Garamond" w:hAnsi="Garamond"/>
          <w:b/>
          <w:sz w:val="24"/>
          <w:szCs w:val="24"/>
        </w:rPr>
        <w:t>Muzhaqi</w:t>
      </w:r>
      <w:proofErr w:type="spellEnd"/>
    </w:p>
    <w:p w14:paraId="3BB38E17" w14:textId="77777777" w:rsidR="00737282" w:rsidRDefault="00737282" w:rsidP="004F3CB6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</w:p>
    <w:p w14:paraId="3BB38E18" w14:textId="77777777" w:rsidR="00737282" w:rsidRPr="00FF5E67" w:rsidRDefault="00737282" w:rsidP="004F3CB6">
      <w:pPr>
        <w:spacing w:after="0" w:line="240" w:lineRule="auto"/>
        <w:ind w:firstLine="284"/>
        <w:jc w:val="center"/>
        <w:rPr>
          <w:rFonts w:ascii="Garamond" w:hAnsi="Garamond"/>
          <w:bCs/>
          <w:sz w:val="24"/>
          <w:szCs w:val="24"/>
        </w:rPr>
      </w:pPr>
      <w:r w:rsidRPr="00FF5E67">
        <w:rPr>
          <w:rFonts w:ascii="Garamond" w:hAnsi="Garamond"/>
          <w:bCs/>
          <w:sz w:val="24"/>
          <w:szCs w:val="24"/>
        </w:rPr>
        <w:t>METODOLOGJIA DHE PLANI I VEPRIMIT NË KUADËR TË PROGRAMIT KOMBËTAR TË PRAKTIKAVE TË PUNËS, THIRRJA E SHTATË</w:t>
      </w:r>
    </w:p>
    <w:p w14:paraId="3BB38E19" w14:textId="77777777" w:rsidR="004F3CB6" w:rsidRPr="004F3CB6" w:rsidRDefault="004F3CB6" w:rsidP="004F3CB6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3BB38E1A" w14:textId="18D8AA64" w:rsidR="00737282" w:rsidRPr="00737282" w:rsidRDefault="00737282" w:rsidP="001C119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37282">
        <w:rPr>
          <w:rFonts w:ascii="Garamond" w:hAnsi="Garamond"/>
          <w:sz w:val="24"/>
          <w:szCs w:val="24"/>
        </w:rPr>
        <w:t>Në zbatim të vendimit nr. 395, datë 29.4.2015 të Këshillit të Ministrave</w:t>
      </w:r>
      <w:r w:rsidR="001C119E">
        <w:rPr>
          <w:rFonts w:ascii="Garamond" w:hAnsi="Garamond"/>
          <w:sz w:val="24"/>
          <w:szCs w:val="24"/>
        </w:rPr>
        <w:t>,</w:t>
      </w:r>
      <w:r w:rsidRPr="00737282">
        <w:rPr>
          <w:rFonts w:ascii="Garamond" w:hAnsi="Garamond"/>
          <w:sz w:val="24"/>
          <w:szCs w:val="24"/>
        </w:rPr>
        <w:t xml:space="preserve"> </w:t>
      </w:r>
      <w:r w:rsidR="001C119E">
        <w:rPr>
          <w:rFonts w:ascii="Garamond" w:hAnsi="Garamond"/>
          <w:sz w:val="24"/>
          <w:szCs w:val="24"/>
        </w:rPr>
        <w:t>“</w:t>
      </w:r>
      <w:r w:rsidRPr="00737282">
        <w:rPr>
          <w:rFonts w:ascii="Garamond" w:hAnsi="Garamond"/>
          <w:sz w:val="24"/>
          <w:szCs w:val="24"/>
        </w:rPr>
        <w:t xml:space="preserve">Për </w:t>
      </w:r>
      <w:r w:rsidR="001C119E" w:rsidRPr="00737282">
        <w:rPr>
          <w:rFonts w:ascii="Garamond" w:hAnsi="Garamond"/>
          <w:sz w:val="24"/>
          <w:szCs w:val="24"/>
        </w:rPr>
        <w:t xml:space="preserve">miratimin </w:t>
      </w:r>
      <w:r w:rsidRPr="00737282">
        <w:rPr>
          <w:rFonts w:ascii="Garamond" w:hAnsi="Garamond"/>
          <w:sz w:val="24"/>
          <w:szCs w:val="24"/>
        </w:rPr>
        <w:t xml:space="preserve">e </w:t>
      </w:r>
      <w:r w:rsidR="001C119E" w:rsidRPr="00737282">
        <w:rPr>
          <w:rFonts w:ascii="Garamond" w:hAnsi="Garamond"/>
          <w:sz w:val="24"/>
          <w:szCs w:val="24"/>
        </w:rPr>
        <w:t>programit kombëtar të praktikave të punës në administratën shtetërore dhe institucionet e tjera publike</w:t>
      </w:r>
      <w:r w:rsidR="001C119E">
        <w:rPr>
          <w:rFonts w:ascii="Garamond" w:hAnsi="Garamond"/>
          <w:sz w:val="24"/>
          <w:szCs w:val="24"/>
        </w:rPr>
        <w:t>”</w:t>
      </w:r>
      <w:r w:rsidRPr="00737282">
        <w:rPr>
          <w:rFonts w:ascii="Garamond" w:hAnsi="Garamond"/>
          <w:sz w:val="24"/>
          <w:szCs w:val="24"/>
        </w:rPr>
        <w:t xml:space="preserve">, </w:t>
      </w:r>
      <w:r w:rsidR="001C119E">
        <w:rPr>
          <w:rFonts w:ascii="Garamond" w:hAnsi="Garamond"/>
          <w:sz w:val="24"/>
          <w:szCs w:val="24"/>
        </w:rPr>
        <w:t>të</w:t>
      </w:r>
      <w:r w:rsidRPr="00737282">
        <w:rPr>
          <w:rFonts w:ascii="Garamond" w:hAnsi="Garamond"/>
          <w:sz w:val="24"/>
          <w:szCs w:val="24"/>
        </w:rPr>
        <w:t xml:space="preserve"> ndryshuar, Programi Kombëtar i Praktikave të Punës do të realizohet sipas planit të veprimit dhe metodologjisë së miratuar nga </w:t>
      </w:r>
      <w:r w:rsidR="001C119E" w:rsidRPr="00737282">
        <w:rPr>
          <w:rFonts w:ascii="Garamond" w:hAnsi="Garamond"/>
          <w:sz w:val="24"/>
          <w:szCs w:val="24"/>
        </w:rPr>
        <w:t xml:space="preserve">ministri </w:t>
      </w:r>
      <w:r w:rsidRPr="00737282">
        <w:rPr>
          <w:rFonts w:ascii="Garamond" w:hAnsi="Garamond"/>
          <w:sz w:val="24"/>
          <w:szCs w:val="24"/>
        </w:rPr>
        <w:t xml:space="preserve">i Shtetit për Rininë dhe Fëmijët, që përcakton shpalljen për thirrjen e radhës, afatin për aplikim, dokumentet për aplikim dhe mënyrën e vlerësimit. </w:t>
      </w:r>
    </w:p>
    <w:p w14:paraId="3BB38E1B" w14:textId="44FF0123" w:rsidR="00737282" w:rsidRPr="004F3CB6" w:rsidRDefault="00737282" w:rsidP="00737282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4F3CB6">
        <w:rPr>
          <w:rFonts w:ascii="Garamond" w:hAnsi="Garamond"/>
          <w:b/>
          <w:sz w:val="24"/>
          <w:szCs w:val="24"/>
        </w:rPr>
        <w:t>1. Puna përgatitore për planifikimin e nevojave</w:t>
      </w:r>
      <w:r w:rsidR="001C119E">
        <w:rPr>
          <w:rFonts w:ascii="Garamond" w:hAnsi="Garamond"/>
          <w:b/>
          <w:sz w:val="24"/>
          <w:szCs w:val="24"/>
        </w:rPr>
        <w:t>:</w:t>
      </w:r>
      <w:r w:rsidRPr="004F3CB6">
        <w:rPr>
          <w:rFonts w:ascii="Garamond" w:hAnsi="Garamond"/>
          <w:b/>
          <w:sz w:val="24"/>
          <w:szCs w:val="24"/>
        </w:rPr>
        <w:t xml:space="preserve"> </w:t>
      </w:r>
    </w:p>
    <w:p w14:paraId="3BB38E1C" w14:textId="50928ABD" w:rsidR="004F3CB6" w:rsidRDefault="00737282" w:rsidP="001C119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37282">
        <w:rPr>
          <w:rFonts w:ascii="Garamond" w:hAnsi="Garamond"/>
          <w:sz w:val="24"/>
          <w:szCs w:val="24"/>
        </w:rPr>
        <w:t xml:space="preserve">a) Institucionet e përfshira në këtë program i komunikojnë </w:t>
      </w:r>
      <w:r w:rsidR="001C119E" w:rsidRPr="00737282">
        <w:rPr>
          <w:rFonts w:ascii="Garamond" w:hAnsi="Garamond"/>
          <w:sz w:val="24"/>
          <w:szCs w:val="24"/>
        </w:rPr>
        <w:t xml:space="preserve">ministrit </w:t>
      </w:r>
      <w:r w:rsidRPr="00737282">
        <w:rPr>
          <w:rFonts w:ascii="Garamond" w:hAnsi="Garamond"/>
          <w:sz w:val="24"/>
          <w:szCs w:val="24"/>
        </w:rPr>
        <w:t>të Shtetit për Rininë dhe Fëmijët, personat e kontaktit për programin, numrin e praktikantëve dhe profilet e tyre studimore</w:t>
      </w:r>
      <w:r w:rsidR="001C119E">
        <w:rPr>
          <w:rFonts w:ascii="Garamond" w:hAnsi="Garamond"/>
          <w:sz w:val="24"/>
          <w:szCs w:val="24"/>
        </w:rPr>
        <w:t>;</w:t>
      </w:r>
      <w:r w:rsidRPr="00737282">
        <w:rPr>
          <w:rFonts w:ascii="Garamond" w:hAnsi="Garamond"/>
          <w:sz w:val="24"/>
          <w:szCs w:val="24"/>
        </w:rPr>
        <w:t xml:space="preserve"> </w:t>
      </w:r>
    </w:p>
    <w:p w14:paraId="3BB38E1D" w14:textId="7F1D0FB4" w:rsidR="004F3CB6" w:rsidRDefault="00737282" w:rsidP="001C119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37282">
        <w:rPr>
          <w:rFonts w:ascii="Garamond" w:hAnsi="Garamond"/>
          <w:sz w:val="24"/>
          <w:szCs w:val="24"/>
        </w:rPr>
        <w:t xml:space="preserve">b) Ministri i Shtetit për Rininë dhe Fëmijët është përgjegjës për mbledhjen e të dhënave dhe plotësimin e </w:t>
      </w:r>
      <w:proofErr w:type="spellStart"/>
      <w:r w:rsidRPr="00737282">
        <w:rPr>
          <w:rFonts w:ascii="Garamond" w:hAnsi="Garamond"/>
          <w:sz w:val="24"/>
          <w:szCs w:val="24"/>
        </w:rPr>
        <w:t>databazës</w:t>
      </w:r>
      <w:proofErr w:type="spellEnd"/>
      <w:r w:rsidRPr="00737282">
        <w:rPr>
          <w:rFonts w:ascii="Garamond" w:hAnsi="Garamond"/>
          <w:sz w:val="24"/>
          <w:szCs w:val="24"/>
        </w:rPr>
        <w:t xml:space="preserve"> për të gjitha institucionet e përfshira në program</w:t>
      </w:r>
      <w:r w:rsidR="001C119E">
        <w:rPr>
          <w:rFonts w:ascii="Garamond" w:hAnsi="Garamond"/>
          <w:sz w:val="24"/>
          <w:szCs w:val="24"/>
        </w:rPr>
        <w:t>;</w:t>
      </w:r>
    </w:p>
    <w:p w14:paraId="3BB38E1E" w14:textId="18F05DE9" w:rsidR="004F3CB6" w:rsidRDefault="00737282" w:rsidP="0073728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37282">
        <w:rPr>
          <w:rFonts w:ascii="Garamond" w:hAnsi="Garamond"/>
          <w:sz w:val="24"/>
          <w:szCs w:val="24"/>
        </w:rPr>
        <w:t>c) Ministri i Shtetit për Rininë dhe Fëmijët përgatit materialet për p</w:t>
      </w:r>
      <w:r w:rsidR="004F3CB6">
        <w:rPr>
          <w:rFonts w:ascii="Garamond" w:hAnsi="Garamond"/>
          <w:sz w:val="24"/>
          <w:szCs w:val="24"/>
        </w:rPr>
        <w:t xml:space="preserve">ublikim në platformën </w:t>
      </w:r>
      <w:proofErr w:type="spellStart"/>
      <w:r w:rsidR="004F3CB6" w:rsidRPr="00FF5E67">
        <w:rPr>
          <w:rFonts w:ascii="Garamond" w:hAnsi="Garamond"/>
          <w:i/>
          <w:iCs/>
          <w:sz w:val="24"/>
          <w:szCs w:val="24"/>
        </w:rPr>
        <w:t>online</w:t>
      </w:r>
      <w:proofErr w:type="spellEnd"/>
      <w:r w:rsidR="004F3CB6" w:rsidRPr="00FF5E67">
        <w:rPr>
          <w:rFonts w:ascii="Garamond" w:hAnsi="Garamond"/>
          <w:i/>
          <w:iCs/>
          <w:sz w:val="24"/>
          <w:szCs w:val="24"/>
        </w:rPr>
        <w:t>:</w:t>
      </w:r>
      <w:r w:rsidR="004F3CB6">
        <w:rPr>
          <w:rFonts w:ascii="Garamond" w:hAnsi="Garamond"/>
          <w:sz w:val="24"/>
          <w:szCs w:val="24"/>
        </w:rPr>
        <w:t xml:space="preserve"> </w:t>
      </w:r>
      <w:proofErr w:type="spellStart"/>
      <w:r w:rsidR="004F3CB6">
        <w:rPr>
          <w:rFonts w:ascii="Garamond" w:hAnsi="Garamond"/>
          <w:sz w:val="24"/>
          <w:szCs w:val="24"/>
        </w:rPr>
        <w:t>https</w:t>
      </w:r>
      <w:proofErr w:type="spellEnd"/>
      <w:r w:rsidR="004F3CB6">
        <w:rPr>
          <w:rFonts w:ascii="Garamond" w:hAnsi="Garamond"/>
          <w:sz w:val="24"/>
          <w:szCs w:val="24"/>
        </w:rPr>
        <w:t>://</w:t>
      </w:r>
      <w:proofErr w:type="spellStart"/>
      <w:r w:rsidR="004F3CB6">
        <w:rPr>
          <w:rFonts w:ascii="Garamond" w:hAnsi="Garamond"/>
          <w:sz w:val="24"/>
          <w:szCs w:val="24"/>
        </w:rPr>
        <w:t>praktika.riniafemijet</w:t>
      </w:r>
      <w:proofErr w:type="spellEnd"/>
      <w:r w:rsidR="004F3CB6">
        <w:rPr>
          <w:rFonts w:ascii="Garamond" w:hAnsi="Garamond"/>
          <w:sz w:val="24"/>
          <w:szCs w:val="24"/>
        </w:rPr>
        <w:t xml:space="preserve"> </w:t>
      </w:r>
      <w:proofErr w:type="spellStart"/>
      <w:r w:rsidR="004F3CB6">
        <w:rPr>
          <w:rFonts w:ascii="Garamond" w:hAnsi="Garamond"/>
          <w:sz w:val="24"/>
          <w:szCs w:val="24"/>
        </w:rPr>
        <w:t>gov.</w:t>
      </w:r>
      <w:r w:rsidRPr="00737282">
        <w:rPr>
          <w:rFonts w:ascii="Garamond" w:hAnsi="Garamond"/>
          <w:sz w:val="24"/>
          <w:szCs w:val="24"/>
        </w:rPr>
        <w:t>al</w:t>
      </w:r>
      <w:proofErr w:type="spellEnd"/>
      <w:r w:rsidR="001C119E">
        <w:rPr>
          <w:rFonts w:ascii="Garamond" w:hAnsi="Garamond"/>
          <w:sz w:val="24"/>
          <w:szCs w:val="24"/>
        </w:rPr>
        <w:t>;</w:t>
      </w:r>
      <w:r w:rsidRPr="00737282">
        <w:rPr>
          <w:rFonts w:ascii="Garamond" w:hAnsi="Garamond"/>
          <w:sz w:val="24"/>
          <w:szCs w:val="24"/>
        </w:rPr>
        <w:t xml:space="preserve"> </w:t>
      </w:r>
    </w:p>
    <w:p w14:paraId="3BB38E1F" w14:textId="7A47D584" w:rsidR="004F3CB6" w:rsidRDefault="00737282" w:rsidP="001C119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37282">
        <w:rPr>
          <w:rFonts w:ascii="Garamond" w:hAnsi="Garamond"/>
          <w:sz w:val="24"/>
          <w:szCs w:val="24"/>
        </w:rPr>
        <w:t xml:space="preserve">d) Ministri i Shtetit për Rininë dhe Fëmijët mban komunikimin me personat e kontaktit të </w:t>
      </w:r>
      <w:proofErr w:type="spellStart"/>
      <w:r w:rsidRPr="00737282">
        <w:rPr>
          <w:rFonts w:ascii="Garamond" w:hAnsi="Garamond"/>
          <w:sz w:val="24"/>
          <w:szCs w:val="24"/>
        </w:rPr>
        <w:t>të</w:t>
      </w:r>
      <w:proofErr w:type="spellEnd"/>
      <w:r w:rsidRPr="00737282">
        <w:rPr>
          <w:rFonts w:ascii="Garamond" w:hAnsi="Garamond"/>
          <w:sz w:val="24"/>
          <w:szCs w:val="24"/>
        </w:rPr>
        <w:t xml:space="preserve"> gjithë institucioneve të përfshira në program</w:t>
      </w:r>
      <w:r w:rsidR="001C119E">
        <w:rPr>
          <w:rFonts w:ascii="Garamond" w:hAnsi="Garamond"/>
          <w:sz w:val="24"/>
          <w:szCs w:val="24"/>
        </w:rPr>
        <w:t>;</w:t>
      </w:r>
      <w:r w:rsidRPr="00737282">
        <w:rPr>
          <w:rFonts w:ascii="Garamond" w:hAnsi="Garamond"/>
          <w:sz w:val="24"/>
          <w:szCs w:val="24"/>
        </w:rPr>
        <w:t xml:space="preserve"> </w:t>
      </w:r>
    </w:p>
    <w:p w14:paraId="3BB38E20" w14:textId="794AB19C" w:rsidR="00737282" w:rsidRPr="00737282" w:rsidRDefault="00737282" w:rsidP="001C119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37282">
        <w:rPr>
          <w:rFonts w:ascii="Garamond" w:hAnsi="Garamond"/>
          <w:sz w:val="24"/>
          <w:szCs w:val="24"/>
        </w:rPr>
        <w:t>e) Ministritë, institucionet e tjera publike, njësitë e vetëqeverisjes vendore dhe shoqëritë tregtare, nëpërmjet personave të kontaktit të konfirmuar, organizojnë dhe udhëzojnë institucionet dhe njësitë në varësi, në lidhje me tërësinë e procesit të zhvillimit të programit</w:t>
      </w:r>
      <w:r w:rsidR="001C119E">
        <w:rPr>
          <w:rFonts w:ascii="Garamond" w:hAnsi="Garamond"/>
          <w:sz w:val="24"/>
          <w:szCs w:val="24"/>
        </w:rPr>
        <w:t>.</w:t>
      </w:r>
    </w:p>
    <w:p w14:paraId="3BB38E21" w14:textId="418CA94E" w:rsidR="00737282" w:rsidRPr="004F3CB6" w:rsidRDefault="00737282" w:rsidP="00737282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4F3CB6">
        <w:rPr>
          <w:rFonts w:ascii="Garamond" w:hAnsi="Garamond"/>
          <w:b/>
          <w:sz w:val="24"/>
          <w:szCs w:val="24"/>
        </w:rPr>
        <w:t>2. Përgatitja dhe shpallja e procesit të aplikimit</w:t>
      </w:r>
      <w:r w:rsidR="001C119E">
        <w:rPr>
          <w:rFonts w:ascii="Garamond" w:hAnsi="Garamond"/>
          <w:b/>
          <w:sz w:val="24"/>
          <w:szCs w:val="24"/>
        </w:rPr>
        <w:t>:</w:t>
      </w:r>
      <w:r w:rsidRPr="004F3CB6">
        <w:rPr>
          <w:rFonts w:ascii="Garamond" w:hAnsi="Garamond"/>
          <w:b/>
          <w:sz w:val="24"/>
          <w:szCs w:val="24"/>
        </w:rPr>
        <w:t xml:space="preserve"> </w:t>
      </w:r>
    </w:p>
    <w:p w14:paraId="3BB38E22" w14:textId="4C47E416" w:rsidR="004F3CB6" w:rsidRDefault="00737282" w:rsidP="0073728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37282">
        <w:rPr>
          <w:rFonts w:ascii="Garamond" w:hAnsi="Garamond"/>
          <w:sz w:val="24"/>
          <w:szCs w:val="24"/>
        </w:rPr>
        <w:t>a) Krijimi i p</w:t>
      </w:r>
      <w:r w:rsidR="004F3CB6">
        <w:rPr>
          <w:rFonts w:ascii="Garamond" w:hAnsi="Garamond"/>
          <w:sz w:val="24"/>
          <w:szCs w:val="24"/>
        </w:rPr>
        <w:t xml:space="preserve">latformës </w:t>
      </w:r>
      <w:proofErr w:type="spellStart"/>
      <w:r w:rsidR="004F3CB6" w:rsidRPr="00FF5E67">
        <w:rPr>
          <w:rFonts w:ascii="Garamond" w:hAnsi="Garamond"/>
          <w:i/>
          <w:iCs/>
          <w:sz w:val="24"/>
          <w:szCs w:val="24"/>
        </w:rPr>
        <w:t>online</w:t>
      </w:r>
      <w:proofErr w:type="spellEnd"/>
      <w:r w:rsidR="004F3CB6">
        <w:rPr>
          <w:rFonts w:ascii="Garamond" w:hAnsi="Garamond"/>
          <w:sz w:val="24"/>
          <w:szCs w:val="24"/>
        </w:rPr>
        <w:t xml:space="preserve"> për aplikim: </w:t>
      </w:r>
      <w:proofErr w:type="spellStart"/>
      <w:r w:rsidR="004F3CB6">
        <w:rPr>
          <w:rFonts w:ascii="Garamond" w:hAnsi="Garamond"/>
          <w:sz w:val="24"/>
          <w:szCs w:val="24"/>
        </w:rPr>
        <w:t>htt</w:t>
      </w:r>
      <w:r w:rsidRPr="00737282">
        <w:rPr>
          <w:rFonts w:ascii="Garamond" w:hAnsi="Garamond"/>
          <w:sz w:val="24"/>
          <w:szCs w:val="24"/>
        </w:rPr>
        <w:t>ps</w:t>
      </w:r>
      <w:proofErr w:type="spellEnd"/>
      <w:r w:rsidRPr="00737282">
        <w:rPr>
          <w:rFonts w:ascii="Garamond" w:hAnsi="Garamond"/>
          <w:sz w:val="24"/>
          <w:szCs w:val="24"/>
        </w:rPr>
        <w:t>://</w:t>
      </w:r>
      <w:proofErr w:type="spellStart"/>
      <w:r w:rsidRPr="00737282">
        <w:rPr>
          <w:rFonts w:ascii="Garamond" w:hAnsi="Garamond"/>
          <w:sz w:val="24"/>
          <w:szCs w:val="24"/>
        </w:rPr>
        <w:t>praktika.riniafemije</w:t>
      </w:r>
      <w:r w:rsidR="004F3CB6">
        <w:rPr>
          <w:rFonts w:ascii="Garamond" w:hAnsi="Garamond"/>
          <w:sz w:val="24"/>
          <w:szCs w:val="24"/>
        </w:rPr>
        <w:t>t.</w:t>
      </w:r>
      <w:r w:rsidRPr="00737282">
        <w:rPr>
          <w:rFonts w:ascii="Garamond" w:hAnsi="Garamond"/>
          <w:sz w:val="24"/>
          <w:szCs w:val="24"/>
        </w:rPr>
        <w:t>gov.al</w:t>
      </w:r>
      <w:proofErr w:type="spellEnd"/>
      <w:r w:rsidR="001C119E">
        <w:rPr>
          <w:rFonts w:ascii="Garamond" w:hAnsi="Garamond"/>
          <w:sz w:val="24"/>
          <w:szCs w:val="24"/>
        </w:rPr>
        <w:t>;</w:t>
      </w:r>
      <w:r w:rsidRPr="00737282">
        <w:rPr>
          <w:rFonts w:ascii="Garamond" w:hAnsi="Garamond"/>
          <w:sz w:val="24"/>
          <w:szCs w:val="24"/>
        </w:rPr>
        <w:t xml:space="preserve"> </w:t>
      </w:r>
    </w:p>
    <w:p w14:paraId="3BB38E23" w14:textId="0ADC2CFD" w:rsidR="004F3CB6" w:rsidRDefault="00737282" w:rsidP="001C119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37282">
        <w:rPr>
          <w:rFonts w:ascii="Garamond" w:hAnsi="Garamond"/>
          <w:sz w:val="24"/>
          <w:szCs w:val="24"/>
        </w:rPr>
        <w:lastRenderedPageBreak/>
        <w:t xml:space="preserve">b) Shpallja e thirrjes realizohet nga </w:t>
      </w:r>
      <w:r w:rsidR="001C119E" w:rsidRPr="00737282">
        <w:rPr>
          <w:rFonts w:ascii="Garamond" w:hAnsi="Garamond"/>
          <w:sz w:val="24"/>
          <w:szCs w:val="24"/>
        </w:rPr>
        <w:t xml:space="preserve">ministri </w:t>
      </w:r>
      <w:r w:rsidRPr="00737282">
        <w:rPr>
          <w:rFonts w:ascii="Garamond" w:hAnsi="Garamond"/>
          <w:sz w:val="24"/>
          <w:szCs w:val="24"/>
        </w:rPr>
        <w:t>i Shtetit për Rininë dhe Fëmijët, me pjesëmarrjen e institucioneve të tjera bashkëpunuese</w:t>
      </w:r>
      <w:r w:rsidR="001C119E">
        <w:rPr>
          <w:rFonts w:ascii="Garamond" w:hAnsi="Garamond"/>
          <w:sz w:val="24"/>
          <w:szCs w:val="24"/>
        </w:rPr>
        <w:t>;</w:t>
      </w:r>
    </w:p>
    <w:p w14:paraId="3BB38E24" w14:textId="7AD90F15" w:rsidR="004F3CB6" w:rsidRDefault="00737282" w:rsidP="003C14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37282">
        <w:rPr>
          <w:rFonts w:ascii="Garamond" w:hAnsi="Garamond"/>
          <w:sz w:val="24"/>
          <w:szCs w:val="24"/>
        </w:rPr>
        <w:t xml:space="preserve">c) Shpallja e thirrjes </w:t>
      </w:r>
      <w:r w:rsidR="001C119E">
        <w:rPr>
          <w:rFonts w:ascii="Garamond" w:hAnsi="Garamond"/>
          <w:sz w:val="24"/>
          <w:szCs w:val="24"/>
        </w:rPr>
        <w:t>u</w:t>
      </w:r>
      <w:r w:rsidRPr="00737282">
        <w:rPr>
          <w:rFonts w:ascii="Garamond" w:hAnsi="Garamond"/>
          <w:sz w:val="24"/>
          <w:szCs w:val="24"/>
        </w:rPr>
        <w:t xml:space="preserve"> dërgohet institucioneve, të cilat kanë për detyrim ta publikojnë në faqet e tyre zyrtare dhe </w:t>
      </w:r>
      <w:proofErr w:type="spellStart"/>
      <w:r w:rsidRPr="00737282">
        <w:rPr>
          <w:rFonts w:ascii="Garamond" w:hAnsi="Garamond"/>
          <w:sz w:val="24"/>
          <w:szCs w:val="24"/>
        </w:rPr>
        <w:t>medi</w:t>
      </w:r>
      <w:r w:rsidR="003C14D2">
        <w:rPr>
          <w:rFonts w:ascii="Garamond" w:hAnsi="Garamond"/>
          <w:sz w:val="24"/>
          <w:szCs w:val="24"/>
        </w:rPr>
        <w:t>e</w:t>
      </w:r>
      <w:r w:rsidRPr="00737282">
        <w:rPr>
          <w:rFonts w:ascii="Garamond" w:hAnsi="Garamond"/>
          <w:sz w:val="24"/>
          <w:szCs w:val="24"/>
        </w:rPr>
        <w:t>t</w:t>
      </w:r>
      <w:proofErr w:type="spellEnd"/>
      <w:r w:rsidRPr="00737282">
        <w:rPr>
          <w:rFonts w:ascii="Garamond" w:hAnsi="Garamond"/>
          <w:sz w:val="24"/>
          <w:szCs w:val="24"/>
        </w:rPr>
        <w:t xml:space="preserve"> sociale</w:t>
      </w:r>
      <w:r w:rsidR="003C14D2">
        <w:rPr>
          <w:rFonts w:ascii="Garamond" w:hAnsi="Garamond"/>
          <w:sz w:val="24"/>
          <w:szCs w:val="24"/>
        </w:rPr>
        <w:t>;</w:t>
      </w:r>
    </w:p>
    <w:p w14:paraId="3BB38E25" w14:textId="6D50214B" w:rsidR="004F3CB6" w:rsidRDefault="00737282" w:rsidP="003C14D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37282">
        <w:rPr>
          <w:rFonts w:ascii="Garamond" w:hAnsi="Garamond"/>
          <w:sz w:val="24"/>
          <w:szCs w:val="24"/>
        </w:rPr>
        <w:t>d) Procesi i aplikimit fillon në datë</w:t>
      </w:r>
      <w:r w:rsidR="003C14D2">
        <w:rPr>
          <w:rFonts w:ascii="Garamond" w:hAnsi="Garamond"/>
          <w:sz w:val="24"/>
          <w:szCs w:val="24"/>
        </w:rPr>
        <w:t>n</w:t>
      </w:r>
      <w:r w:rsidRPr="00737282">
        <w:rPr>
          <w:rFonts w:ascii="Garamond" w:hAnsi="Garamond"/>
          <w:sz w:val="24"/>
          <w:szCs w:val="24"/>
        </w:rPr>
        <w:t xml:space="preserve"> 1 </w:t>
      </w:r>
      <w:r w:rsidR="003C14D2" w:rsidRPr="00737282">
        <w:rPr>
          <w:rFonts w:ascii="Garamond" w:hAnsi="Garamond"/>
          <w:sz w:val="24"/>
          <w:szCs w:val="24"/>
        </w:rPr>
        <w:t xml:space="preserve">korrik </w:t>
      </w:r>
      <w:r w:rsidRPr="00737282">
        <w:rPr>
          <w:rFonts w:ascii="Garamond" w:hAnsi="Garamond"/>
          <w:sz w:val="24"/>
          <w:szCs w:val="24"/>
        </w:rPr>
        <w:t xml:space="preserve">2022 dhe përfundon në 31 </w:t>
      </w:r>
      <w:r w:rsidR="003C14D2" w:rsidRPr="00737282">
        <w:rPr>
          <w:rFonts w:ascii="Garamond" w:hAnsi="Garamond"/>
          <w:sz w:val="24"/>
          <w:szCs w:val="24"/>
        </w:rPr>
        <w:t xml:space="preserve">korrik </w:t>
      </w:r>
      <w:r w:rsidRPr="00737282">
        <w:rPr>
          <w:rFonts w:ascii="Garamond" w:hAnsi="Garamond"/>
          <w:sz w:val="24"/>
          <w:szCs w:val="24"/>
        </w:rPr>
        <w:t>2022</w:t>
      </w:r>
      <w:r w:rsidR="003C14D2">
        <w:rPr>
          <w:rFonts w:ascii="Garamond" w:hAnsi="Garamond"/>
          <w:sz w:val="24"/>
          <w:szCs w:val="24"/>
        </w:rPr>
        <w:t>;</w:t>
      </w:r>
      <w:r w:rsidRPr="00737282">
        <w:rPr>
          <w:rFonts w:ascii="Garamond" w:hAnsi="Garamond"/>
          <w:sz w:val="24"/>
          <w:szCs w:val="24"/>
        </w:rPr>
        <w:t xml:space="preserve"> </w:t>
      </w:r>
    </w:p>
    <w:p w14:paraId="3BB38E26" w14:textId="77777777" w:rsidR="00737282" w:rsidRPr="00737282" w:rsidRDefault="00737282" w:rsidP="0073728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37282">
        <w:rPr>
          <w:rFonts w:ascii="Garamond" w:hAnsi="Garamond"/>
          <w:sz w:val="24"/>
          <w:szCs w:val="24"/>
        </w:rPr>
        <w:t xml:space="preserve">e) Ministri i Shtetit për Rininë dhe Fëmijët ka të drejtë të zgjasë afatin e aplikimit. </w:t>
      </w:r>
    </w:p>
    <w:p w14:paraId="3BB38E27" w14:textId="59EAF88B" w:rsidR="00737282" w:rsidRPr="004F3CB6" w:rsidRDefault="00737282" w:rsidP="00737282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4F3CB6">
        <w:rPr>
          <w:rFonts w:ascii="Garamond" w:hAnsi="Garamond"/>
          <w:b/>
          <w:sz w:val="24"/>
          <w:szCs w:val="24"/>
        </w:rPr>
        <w:t xml:space="preserve">3. Kriteret e </w:t>
      </w:r>
      <w:r w:rsidR="006A6C1D" w:rsidRPr="004F3CB6">
        <w:rPr>
          <w:rFonts w:ascii="Garamond" w:hAnsi="Garamond"/>
          <w:b/>
          <w:sz w:val="24"/>
          <w:szCs w:val="24"/>
        </w:rPr>
        <w:t>aplikimit</w:t>
      </w:r>
      <w:r w:rsidR="006A6C1D">
        <w:rPr>
          <w:rFonts w:ascii="Garamond" w:hAnsi="Garamond"/>
          <w:b/>
          <w:sz w:val="24"/>
          <w:szCs w:val="24"/>
        </w:rPr>
        <w:t>:</w:t>
      </w:r>
      <w:r w:rsidR="006A6C1D" w:rsidRPr="004F3CB6">
        <w:rPr>
          <w:rFonts w:ascii="Garamond" w:hAnsi="Garamond"/>
          <w:b/>
          <w:sz w:val="24"/>
          <w:szCs w:val="24"/>
        </w:rPr>
        <w:t xml:space="preserve"> </w:t>
      </w:r>
    </w:p>
    <w:p w14:paraId="3BB38E28" w14:textId="1921553A" w:rsidR="004F3CB6" w:rsidRDefault="00737282" w:rsidP="006A6C1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37282">
        <w:rPr>
          <w:rFonts w:ascii="Garamond" w:hAnsi="Garamond"/>
          <w:sz w:val="24"/>
          <w:szCs w:val="24"/>
        </w:rPr>
        <w:t xml:space="preserve">a) Aplikantët duhet të kenë mbushur 21 vjeç deri në datë 12 </w:t>
      </w:r>
      <w:r w:rsidR="006A6C1D" w:rsidRPr="00737282">
        <w:rPr>
          <w:rFonts w:ascii="Garamond" w:hAnsi="Garamond"/>
          <w:sz w:val="24"/>
          <w:szCs w:val="24"/>
        </w:rPr>
        <w:t xml:space="preserve">shtator </w:t>
      </w:r>
      <w:r w:rsidRPr="00737282">
        <w:rPr>
          <w:rFonts w:ascii="Garamond" w:hAnsi="Garamond"/>
          <w:sz w:val="24"/>
          <w:szCs w:val="24"/>
        </w:rPr>
        <w:t xml:space="preserve">2022, si dhe të jenë deri në 26 vjeç në datë 12 </w:t>
      </w:r>
      <w:r w:rsidR="006A6C1D" w:rsidRPr="00737282">
        <w:rPr>
          <w:rFonts w:ascii="Garamond" w:hAnsi="Garamond"/>
          <w:sz w:val="24"/>
          <w:szCs w:val="24"/>
        </w:rPr>
        <w:t xml:space="preserve">dhjetor </w:t>
      </w:r>
      <w:r w:rsidRPr="00737282">
        <w:rPr>
          <w:rFonts w:ascii="Garamond" w:hAnsi="Garamond"/>
          <w:sz w:val="24"/>
          <w:szCs w:val="24"/>
        </w:rPr>
        <w:t>2022 (fillimi i programit të praktikës)</w:t>
      </w:r>
      <w:r w:rsidR="006A6C1D">
        <w:rPr>
          <w:rFonts w:ascii="Garamond" w:hAnsi="Garamond"/>
          <w:sz w:val="24"/>
          <w:szCs w:val="24"/>
        </w:rPr>
        <w:t>;</w:t>
      </w:r>
      <w:r w:rsidRPr="00737282">
        <w:rPr>
          <w:rFonts w:ascii="Garamond" w:hAnsi="Garamond"/>
          <w:sz w:val="24"/>
          <w:szCs w:val="24"/>
        </w:rPr>
        <w:t xml:space="preserve"> </w:t>
      </w:r>
    </w:p>
    <w:p w14:paraId="3BB38E29" w14:textId="724A7379" w:rsidR="004F3CB6" w:rsidRDefault="00737282" w:rsidP="0073728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37282">
        <w:rPr>
          <w:rFonts w:ascii="Garamond" w:hAnsi="Garamond"/>
          <w:sz w:val="24"/>
          <w:szCs w:val="24"/>
        </w:rPr>
        <w:t>b) Aplikantët duhet të jenë minimalisht të diplomuar në programe</w:t>
      </w:r>
      <w:r w:rsidR="006A6C1D">
        <w:rPr>
          <w:rFonts w:ascii="Garamond" w:hAnsi="Garamond"/>
          <w:sz w:val="24"/>
          <w:szCs w:val="24"/>
        </w:rPr>
        <w:t xml:space="preserve">t e studimit të ciklit të parë </w:t>
      </w:r>
      <w:proofErr w:type="spellStart"/>
      <w:r w:rsidRPr="006A6C1D">
        <w:rPr>
          <w:rFonts w:ascii="Garamond" w:hAnsi="Garamond"/>
          <w:i/>
          <w:iCs/>
          <w:sz w:val="24"/>
          <w:szCs w:val="24"/>
        </w:rPr>
        <w:t>Bac</w:t>
      </w:r>
      <w:r w:rsidR="006A6C1D" w:rsidRPr="006A6C1D">
        <w:rPr>
          <w:rFonts w:ascii="Garamond" w:hAnsi="Garamond"/>
          <w:i/>
          <w:iCs/>
          <w:sz w:val="24"/>
          <w:szCs w:val="24"/>
        </w:rPr>
        <w:t>helor</w:t>
      </w:r>
      <w:proofErr w:type="spellEnd"/>
      <w:r w:rsidRPr="006A6C1D">
        <w:rPr>
          <w:rFonts w:ascii="Garamond" w:hAnsi="Garamond"/>
          <w:i/>
          <w:iCs/>
          <w:sz w:val="24"/>
          <w:szCs w:val="24"/>
        </w:rPr>
        <w:t>,</w:t>
      </w:r>
      <w:r w:rsidRPr="00737282">
        <w:rPr>
          <w:rFonts w:ascii="Garamond" w:hAnsi="Garamond"/>
          <w:sz w:val="24"/>
          <w:szCs w:val="24"/>
        </w:rPr>
        <w:t xml:space="preserve"> deri në datë 12 </w:t>
      </w:r>
      <w:r w:rsidR="006A6C1D" w:rsidRPr="00737282">
        <w:rPr>
          <w:rFonts w:ascii="Garamond" w:hAnsi="Garamond"/>
          <w:sz w:val="24"/>
          <w:szCs w:val="24"/>
        </w:rPr>
        <w:t xml:space="preserve">shtator </w:t>
      </w:r>
      <w:r w:rsidRPr="00737282">
        <w:rPr>
          <w:rFonts w:ascii="Garamond" w:hAnsi="Garamond"/>
          <w:sz w:val="24"/>
          <w:szCs w:val="24"/>
        </w:rPr>
        <w:t xml:space="preserve">2022. </w:t>
      </w:r>
    </w:p>
    <w:p w14:paraId="3BB38E2A" w14:textId="77777777" w:rsidR="00737282" w:rsidRPr="00737282" w:rsidRDefault="00737282" w:rsidP="0073728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37282">
        <w:rPr>
          <w:rFonts w:ascii="Garamond" w:hAnsi="Garamond"/>
          <w:sz w:val="24"/>
          <w:szCs w:val="24"/>
        </w:rPr>
        <w:t xml:space="preserve">c) Aplikantët nuk duhet të kenë qenë pjesë e programit në thirrjet e mëparshme, pasi qëllimi i tij është ofrimi i një përvoje kualifikuese, që ndikon në zhvillimin e aftësive profesionale e të shprehive të tyre praktike, në njohje me sistemin administrativ publik dhe shoqëritë tregtare. </w:t>
      </w:r>
    </w:p>
    <w:p w14:paraId="3BB38E2B" w14:textId="2D3CE3D7" w:rsidR="00737282" w:rsidRPr="004F3CB6" w:rsidRDefault="00737282" w:rsidP="00737282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4F3CB6">
        <w:rPr>
          <w:rFonts w:ascii="Garamond" w:hAnsi="Garamond"/>
          <w:b/>
          <w:sz w:val="24"/>
          <w:szCs w:val="24"/>
        </w:rPr>
        <w:t>4. Kohëzgjatja e Programit</w:t>
      </w:r>
      <w:r w:rsidR="006A6C1D">
        <w:rPr>
          <w:rFonts w:ascii="Garamond" w:hAnsi="Garamond"/>
          <w:b/>
          <w:sz w:val="24"/>
          <w:szCs w:val="24"/>
        </w:rPr>
        <w:t>:</w:t>
      </w:r>
      <w:r w:rsidRPr="004F3CB6">
        <w:rPr>
          <w:rFonts w:ascii="Garamond" w:hAnsi="Garamond"/>
          <w:b/>
          <w:sz w:val="24"/>
          <w:szCs w:val="24"/>
        </w:rPr>
        <w:t xml:space="preserve"> </w:t>
      </w:r>
    </w:p>
    <w:p w14:paraId="3BB38E2C" w14:textId="393720D4" w:rsidR="004F3CB6" w:rsidRDefault="00737282" w:rsidP="006A6C1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37282">
        <w:rPr>
          <w:rFonts w:ascii="Garamond" w:hAnsi="Garamond"/>
          <w:sz w:val="24"/>
          <w:szCs w:val="24"/>
        </w:rPr>
        <w:t xml:space="preserve">a) Programi Kombëtar i Praktikës së Punës, </w:t>
      </w:r>
      <w:r w:rsidR="006A6C1D">
        <w:rPr>
          <w:rFonts w:ascii="Garamond" w:hAnsi="Garamond"/>
          <w:sz w:val="24"/>
          <w:szCs w:val="24"/>
        </w:rPr>
        <w:t>“</w:t>
      </w:r>
      <w:r w:rsidR="006A6C1D" w:rsidRPr="00737282">
        <w:rPr>
          <w:rFonts w:ascii="Garamond" w:hAnsi="Garamond"/>
          <w:sz w:val="24"/>
          <w:szCs w:val="24"/>
        </w:rPr>
        <w:t xml:space="preserve">Thirrja </w:t>
      </w:r>
      <w:r w:rsidRPr="00737282">
        <w:rPr>
          <w:rFonts w:ascii="Garamond" w:hAnsi="Garamond"/>
          <w:sz w:val="24"/>
          <w:szCs w:val="24"/>
        </w:rPr>
        <w:t>e shtat</w:t>
      </w:r>
      <w:r w:rsidR="006A6C1D">
        <w:rPr>
          <w:rFonts w:ascii="Garamond" w:hAnsi="Garamond"/>
          <w:sz w:val="24"/>
          <w:szCs w:val="24"/>
        </w:rPr>
        <w:t>”</w:t>
      </w:r>
      <w:r w:rsidRPr="00737282">
        <w:rPr>
          <w:rFonts w:ascii="Garamond" w:hAnsi="Garamond"/>
          <w:sz w:val="24"/>
          <w:szCs w:val="24"/>
        </w:rPr>
        <w:t>, do të zgjasë 3 (tre) muaj</w:t>
      </w:r>
      <w:r w:rsidR="006A6C1D">
        <w:rPr>
          <w:rFonts w:ascii="Garamond" w:hAnsi="Garamond"/>
          <w:sz w:val="24"/>
          <w:szCs w:val="24"/>
        </w:rPr>
        <w:t>;</w:t>
      </w:r>
      <w:r w:rsidRPr="00737282">
        <w:rPr>
          <w:rFonts w:ascii="Garamond" w:hAnsi="Garamond"/>
          <w:sz w:val="24"/>
          <w:szCs w:val="24"/>
        </w:rPr>
        <w:t xml:space="preserve"> </w:t>
      </w:r>
    </w:p>
    <w:p w14:paraId="3BB38E2D" w14:textId="53CD0B43" w:rsidR="00737282" w:rsidRDefault="00737282" w:rsidP="0073728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37282">
        <w:rPr>
          <w:rFonts w:ascii="Garamond" w:hAnsi="Garamond"/>
          <w:sz w:val="24"/>
          <w:szCs w:val="24"/>
        </w:rPr>
        <w:t xml:space="preserve">b) Programi fillon në datë 12 </w:t>
      </w:r>
      <w:r w:rsidR="006A6C1D" w:rsidRPr="00737282">
        <w:rPr>
          <w:rFonts w:ascii="Garamond" w:hAnsi="Garamond"/>
          <w:sz w:val="24"/>
          <w:szCs w:val="24"/>
        </w:rPr>
        <w:t xml:space="preserve">shtator </w:t>
      </w:r>
      <w:r w:rsidRPr="00737282">
        <w:rPr>
          <w:rFonts w:ascii="Garamond" w:hAnsi="Garamond"/>
          <w:sz w:val="24"/>
          <w:szCs w:val="24"/>
        </w:rPr>
        <w:t xml:space="preserve">2022 dhe përfundon në datë 12 </w:t>
      </w:r>
      <w:r w:rsidR="006A6C1D" w:rsidRPr="00737282">
        <w:rPr>
          <w:rFonts w:ascii="Garamond" w:hAnsi="Garamond"/>
          <w:sz w:val="24"/>
          <w:szCs w:val="24"/>
        </w:rPr>
        <w:t xml:space="preserve">dhjetor </w:t>
      </w:r>
      <w:r w:rsidRPr="00737282">
        <w:rPr>
          <w:rFonts w:ascii="Garamond" w:hAnsi="Garamond"/>
          <w:sz w:val="24"/>
          <w:szCs w:val="24"/>
        </w:rPr>
        <w:t>2022.</w:t>
      </w:r>
    </w:p>
    <w:p w14:paraId="3BB38E2E" w14:textId="7C35F1A3" w:rsidR="005669B3" w:rsidRPr="006A6C1D" w:rsidRDefault="005669B3" w:rsidP="005669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A6C1D">
        <w:rPr>
          <w:rFonts w:ascii="Garamond" w:hAnsi="Garamond"/>
          <w:b/>
          <w:bCs/>
          <w:sz w:val="24"/>
          <w:szCs w:val="24"/>
        </w:rPr>
        <w:t>5. Procesi i aplikimit</w:t>
      </w:r>
      <w:r w:rsidR="006A6C1D">
        <w:rPr>
          <w:rFonts w:ascii="Garamond" w:hAnsi="Garamond"/>
          <w:sz w:val="24"/>
          <w:szCs w:val="24"/>
        </w:rPr>
        <w:t>:</w:t>
      </w:r>
      <w:r w:rsidRPr="006A6C1D">
        <w:rPr>
          <w:rFonts w:ascii="Garamond" w:hAnsi="Garamond"/>
          <w:sz w:val="24"/>
          <w:szCs w:val="24"/>
        </w:rPr>
        <w:t xml:space="preserve"> </w:t>
      </w:r>
    </w:p>
    <w:p w14:paraId="3BB38E2F" w14:textId="3C83F46C" w:rsidR="004F3CB6" w:rsidRDefault="005669B3" w:rsidP="005669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69B3">
        <w:rPr>
          <w:rFonts w:ascii="Garamond" w:hAnsi="Garamond"/>
          <w:sz w:val="24"/>
          <w:szCs w:val="24"/>
        </w:rPr>
        <w:t xml:space="preserve">a) Aplikimi kryhet në platformën zyrtare të programit: </w:t>
      </w:r>
      <w:proofErr w:type="spellStart"/>
      <w:r w:rsidR="004F3CB6">
        <w:rPr>
          <w:rFonts w:ascii="Garamond" w:hAnsi="Garamond"/>
          <w:sz w:val="24"/>
          <w:szCs w:val="24"/>
        </w:rPr>
        <w:t>htt</w:t>
      </w:r>
      <w:r w:rsidR="004F3CB6" w:rsidRPr="00737282">
        <w:rPr>
          <w:rFonts w:ascii="Garamond" w:hAnsi="Garamond"/>
          <w:sz w:val="24"/>
          <w:szCs w:val="24"/>
        </w:rPr>
        <w:t>ps</w:t>
      </w:r>
      <w:proofErr w:type="spellEnd"/>
      <w:r w:rsidR="004F3CB6" w:rsidRPr="00737282">
        <w:rPr>
          <w:rFonts w:ascii="Garamond" w:hAnsi="Garamond"/>
          <w:sz w:val="24"/>
          <w:szCs w:val="24"/>
        </w:rPr>
        <w:t>://</w:t>
      </w:r>
      <w:proofErr w:type="spellStart"/>
      <w:r w:rsidR="004F3CB6" w:rsidRPr="00737282">
        <w:rPr>
          <w:rFonts w:ascii="Garamond" w:hAnsi="Garamond"/>
          <w:sz w:val="24"/>
          <w:szCs w:val="24"/>
        </w:rPr>
        <w:t>praktika.riniafemije</w:t>
      </w:r>
      <w:r w:rsidR="004F3CB6">
        <w:rPr>
          <w:rFonts w:ascii="Garamond" w:hAnsi="Garamond"/>
          <w:sz w:val="24"/>
          <w:szCs w:val="24"/>
        </w:rPr>
        <w:t>t.</w:t>
      </w:r>
      <w:r w:rsidR="004F3CB6" w:rsidRPr="00737282">
        <w:rPr>
          <w:rFonts w:ascii="Garamond" w:hAnsi="Garamond"/>
          <w:sz w:val="24"/>
          <w:szCs w:val="24"/>
        </w:rPr>
        <w:t>gov.al</w:t>
      </w:r>
      <w:proofErr w:type="spellEnd"/>
      <w:r w:rsidR="006A6C1D">
        <w:rPr>
          <w:rFonts w:ascii="Garamond" w:hAnsi="Garamond"/>
          <w:sz w:val="24"/>
          <w:szCs w:val="24"/>
        </w:rPr>
        <w:t>;</w:t>
      </w:r>
    </w:p>
    <w:p w14:paraId="3BB38E30" w14:textId="77777777" w:rsidR="005669B3" w:rsidRPr="005669B3" w:rsidRDefault="005669B3" w:rsidP="005669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69B3">
        <w:rPr>
          <w:rFonts w:ascii="Garamond" w:hAnsi="Garamond"/>
          <w:sz w:val="24"/>
          <w:szCs w:val="24"/>
        </w:rPr>
        <w:t xml:space="preserve">b) Në platformën e aplikimit publikohen profilet studimore të kërkuara nga institucionet pjesëmarrëse në program, me qëllim orientimin e kandidatëve. </w:t>
      </w:r>
    </w:p>
    <w:p w14:paraId="3BB38E31" w14:textId="77777777" w:rsidR="005669B3" w:rsidRPr="004F3CB6" w:rsidRDefault="005669B3" w:rsidP="005669B3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4F3CB6">
        <w:rPr>
          <w:rFonts w:ascii="Garamond" w:hAnsi="Garamond"/>
          <w:b/>
          <w:sz w:val="24"/>
          <w:szCs w:val="24"/>
        </w:rPr>
        <w:t xml:space="preserve">6. Formati i aplikimit </w:t>
      </w:r>
    </w:p>
    <w:p w14:paraId="3BB38E32" w14:textId="2D44B6F7" w:rsidR="004F3CB6" w:rsidRDefault="005669B3" w:rsidP="005669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69B3">
        <w:rPr>
          <w:rFonts w:ascii="Garamond" w:hAnsi="Garamond"/>
          <w:sz w:val="24"/>
          <w:szCs w:val="24"/>
        </w:rPr>
        <w:t>Në formatin e aplikimit kërkohen të dhënat</w:t>
      </w:r>
      <w:r w:rsidR="006A6C1D">
        <w:rPr>
          <w:rFonts w:ascii="Garamond" w:hAnsi="Garamond"/>
          <w:sz w:val="24"/>
          <w:szCs w:val="24"/>
        </w:rPr>
        <w:t>,</w:t>
      </w:r>
      <w:r w:rsidRPr="005669B3">
        <w:rPr>
          <w:rFonts w:ascii="Garamond" w:hAnsi="Garamond"/>
          <w:sz w:val="24"/>
          <w:szCs w:val="24"/>
        </w:rPr>
        <w:t xml:space="preserve"> si më poshtë: </w:t>
      </w:r>
    </w:p>
    <w:p w14:paraId="3BB38E33" w14:textId="77777777" w:rsidR="004F3CB6" w:rsidRDefault="005669B3" w:rsidP="005669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69B3">
        <w:rPr>
          <w:rFonts w:ascii="Garamond" w:hAnsi="Garamond"/>
          <w:sz w:val="24"/>
          <w:szCs w:val="24"/>
        </w:rPr>
        <w:t xml:space="preserve">a) të dhënat personale; </w:t>
      </w:r>
    </w:p>
    <w:p w14:paraId="3BB38E34" w14:textId="77777777" w:rsidR="004F3CB6" w:rsidRDefault="005669B3" w:rsidP="005669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69B3">
        <w:rPr>
          <w:rFonts w:ascii="Garamond" w:hAnsi="Garamond"/>
          <w:sz w:val="24"/>
          <w:szCs w:val="24"/>
        </w:rPr>
        <w:t xml:space="preserve">b) studimet e fundit të përfunduara; </w:t>
      </w:r>
    </w:p>
    <w:p w14:paraId="3BB38E35" w14:textId="77777777" w:rsidR="004F3CB6" w:rsidRDefault="005669B3" w:rsidP="005669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69B3">
        <w:rPr>
          <w:rFonts w:ascii="Garamond" w:hAnsi="Garamond"/>
          <w:sz w:val="24"/>
          <w:szCs w:val="24"/>
        </w:rPr>
        <w:t xml:space="preserve">c) përcaktimi i mesatares së studimeve të fundit të përfunduara, me të cilat aplikanti po </w:t>
      </w:r>
      <w:proofErr w:type="spellStart"/>
      <w:r w:rsidRPr="005669B3">
        <w:rPr>
          <w:rFonts w:ascii="Garamond" w:hAnsi="Garamond"/>
          <w:sz w:val="24"/>
          <w:szCs w:val="24"/>
        </w:rPr>
        <w:t>kand</w:t>
      </w:r>
      <w:r w:rsidR="004F3CB6">
        <w:rPr>
          <w:rFonts w:ascii="Garamond" w:hAnsi="Garamond"/>
          <w:sz w:val="24"/>
          <w:szCs w:val="24"/>
        </w:rPr>
        <w:t>idon</w:t>
      </w:r>
      <w:proofErr w:type="spellEnd"/>
      <w:r w:rsidR="004F3CB6">
        <w:rPr>
          <w:rFonts w:ascii="Garamond" w:hAnsi="Garamond"/>
          <w:sz w:val="24"/>
          <w:szCs w:val="24"/>
        </w:rPr>
        <w:t>;</w:t>
      </w:r>
    </w:p>
    <w:p w14:paraId="3BB38E36" w14:textId="77777777" w:rsidR="004F3CB6" w:rsidRDefault="005669B3" w:rsidP="005669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69B3">
        <w:rPr>
          <w:rFonts w:ascii="Garamond" w:hAnsi="Garamond"/>
          <w:sz w:val="24"/>
          <w:szCs w:val="24"/>
        </w:rPr>
        <w:t xml:space="preserve">d) jetëshkrimi; </w:t>
      </w:r>
    </w:p>
    <w:p w14:paraId="3BB38E37" w14:textId="77777777" w:rsidR="005669B3" w:rsidRPr="005669B3" w:rsidRDefault="005669B3" w:rsidP="005669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69B3">
        <w:rPr>
          <w:rFonts w:ascii="Garamond" w:hAnsi="Garamond"/>
          <w:sz w:val="24"/>
          <w:szCs w:val="24"/>
        </w:rPr>
        <w:t xml:space="preserve">e) letra e motivimit, në të cilën kërkohet të shpjegohet se si kjo praktikë në institucionin përkatës do të ndikonte në rritjen e tij/saj profesionale. </w:t>
      </w:r>
    </w:p>
    <w:p w14:paraId="3BB38E38" w14:textId="43B3EEB4" w:rsidR="005669B3" w:rsidRPr="006A6C1D" w:rsidRDefault="005669B3" w:rsidP="005669B3">
      <w:pPr>
        <w:spacing w:after="0" w:line="240" w:lineRule="auto"/>
        <w:ind w:firstLine="284"/>
        <w:jc w:val="both"/>
        <w:rPr>
          <w:rFonts w:ascii="Garamond" w:hAnsi="Garamond"/>
          <w:b/>
          <w:bCs/>
          <w:sz w:val="24"/>
          <w:szCs w:val="24"/>
        </w:rPr>
      </w:pPr>
      <w:r w:rsidRPr="006A6C1D">
        <w:rPr>
          <w:rFonts w:ascii="Garamond" w:hAnsi="Garamond"/>
          <w:b/>
          <w:bCs/>
          <w:sz w:val="24"/>
          <w:szCs w:val="24"/>
        </w:rPr>
        <w:t xml:space="preserve">7. Fushata e komunikimit për </w:t>
      </w:r>
      <w:r w:rsidR="00D77FAD">
        <w:rPr>
          <w:rFonts w:ascii="Garamond" w:hAnsi="Garamond"/>
          <w:b/>
          <w:bCs/>
          <w:sz w:val="24"/>
          <w:szCs w:val="24"/>
        </w:rPr>
        <w:t>“</w:t>
      </w:r>
      <w:r w:rsidR="00D77FAD" w:rsidRPr="006A6C1D">
        <w:rPr>
          <w:rFonts w:ascii="Garamond" w:hAnsi="Garamond"/>
          <w:b/>
          <w:bCs/>
          <w:sz w:val="24"/>
          <w:szCs w:val="24"/>
        </w:rPr>
        <w:t xml:space="preserve">Thirrjen </w:t>
      </w:r>
      <w:r w:rsidRPr="006A6C1D">
        <w:rPr>
          <w:rFonts w:ascii="Garamond" w:hAnsi="Garamond"/>
          <w:b/>
          <w:bCs/>
          <w:sz w:val="24"/>
          <w:szCs w:val="24"/>
        </w:rPr>
        <w:t>e shtatë</w:t>
      </w:r>
      <w:r w:rsidR="00D77FAD">
        <w:rPr>
          <w:rFonts w:ascii="Garamond" w:hAnsi="Garamond"/>
          <w:b/>
          <w:bCs/>
          <w:sz w:val="24"/>
          <w:szCs w:val="24"/>
        </w:rPr>
        <w:t>”</w:t>
      </w:r>
      <w:r w:rsidR="006A6C1D">
        <w:rPr>
          <w:rFonts w:ascii="Garamond" w:hAnsi="Garamond"/>
          <w:b/>
          <w:bCs/>
          <w:sz w:val="24"/>
          <w:szCs w:val="24"/>
        </w:rPr>
        <w:t>:</w:t>
      </w:r>
      <w:r w:rsidRPr="006A6C1D">
        <w:rPr>
          <w:rFonts w:ascii="Garamond" w:hAnsi="Garamond"/>
          <w:b/>
          <w:bCs/>
          <w:sz w:val="24"/>
          <w:szCs w:val="24"/>
        </w:rPr>
        <w:t xml:space="preserve"> </w:t>
      </w:r>
    </w:p>
    <w:p w14:paraId="3BB38E39" w14:textId="74B5FB38" w:rsidR="004F3CB6" w:rsidRDefault="005669B3" w:rsidP="00D77F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69B3">
        <w:rPr>
          <w:rFonts w:ascii="Garamond" w:hAnsi="Garamond"/>
          <w:sz w:val="24"/>
          <w:szCs w:val="24"/>
        </w:rPr>
        <w:t xml:space="preserve">a) Institucionet pjesëmarrëse në program bashkëpunojnë për publikimin e </w:t>
      </w:r>
      <w:r w:rsidR="00D77FAD">
        <w:rPr>
          <w:rFonts w:ascii="Garamond" w:hAnsi="Garamond"/>
          <w:sz w:val="24"/>
          <w:szCs w:val="24"/>
        </w:rPr>
        <w:t>“</w:t>
      </w:r>
      <w:r w:rsidR="00D77FAD" w:rsidRPr="005669B3">
        <w:rPr>
          <w:rFonts w:ascii="Garamond" w:hAnsi="Garamond"/>
          <w:sz w:val="24"/>
          <w:szCs w:val="24"/>
        </w:rPr>
        <w:t xml:space="preserve">Thirrjes </w:t>
      </w:r>
      <w:r w:rsidRPr="005669B3">
        <w:rPr>
          <w:rFonts w:ascii="Garamond" w:hAnsi="Garamond"/>
          <w:sz w:val="24"/>
          <w:szCs w:val="24"/>
        </w:rPr>
        <w:t>së shtatë</w:t>
      </w:r>
      <w:r w:rsidR="00D77FAD">
        <w:rPr>
          <w:rFonts w:ascii="Garamond" w:hAnsi="Garamond"/>
          <w:sz w:val="24"/>
          <w:szCs w:val="24"/>
        </w:rPr>
        <w:t>”</w:t>
      </w:r>
      <w:r w:rsidRPr="005669B3">
        <w:rPr>
          <w:rFonts w:ascii="Garamond" w:hAnsi="Garamond"/>
          <w:sz w:val="24"/>
          <w:szCs w:val="24"/>
        </w:rPr>
        <w:t xml:space="preserve"> të programit</w:t>
      </w:r>
      <w:r w:rsidR="00D77FAD">
        <w:rPr>
          <w:rFonts w:ascii="Garamond" w:hAnsi="Garamond"/>
          <w:sz w:val="24"/>
          <w:szCs w:val="24"/>
        </w:rPr>
        <w:t>;</w:t>
      </w:r>
      <w:r w:rsidRPr="005669B3">
        <w:rPr>
          <w:rFonts w:ascii="Garamond" w:hAnsi="Garamond"/>
          <w:sz w:val="24"/>
          <w:szCs w:val="24"/>
        </w:rPr>
        <w:t xml:space="preserve"> </w:t>
      </w:r>
    </w:p>
    <w:p w14:paraId="3BB38E3A" w14:textId="04737E45" w:rsidR="005669B3" w:rsidRPr="005669B3" w:rsidRDefault="005669B3" w:rsidP="00D77F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69B3">
        <w:rPr>
          <w:rFonts w:ascii="Garamond" w:hAnsi="Garamond"/>
          <w:sz w:val="24"/>
          <w:szCs w:val="24"/>
        </w:rPr>
        <w:t xml:space="preserve">b) Ministri i Shtetit për Rininë dhe Fëmijët organizon takime informuese me studentë, të rinj, organizatat rinore dhe/ose organizatat për të rinjtë, shoqëritë tregtare etj. </w:t>
      </w:r>
    </w:p>
    <w:p w14:paraId="3BB38E3B" w14:textId="5DBFD855" w:rsidR="005669B3" w:rsidRPr="004F3CB6" w:rsidRDefault="005669B3" w:rsidP="005669B3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4F3CB6">
        <w:rPr>
          <w:rFonts w:ascii="Garamond" w:hAnsi="Garamond"/>
          <w:b/>
          <w:sz w:val="24"/>
          <w:szCs w:val="24"/>
        </w:rPr>
        <w:t>8. Ngritja e komisioneve përzgjedhëse</w:t>
      </w:r>
      <w:r w:rsidR="00D77FAD">
        <w:rPr>
          <w:rFonts w:ascii="Garamond" w:hAnsi="Garamond"/>
          <w:b/>
          <w:sz w:val="24"/>
          <w:szCs w:val="24"/>
        </w:rPr>
        <w:t>:</w:t>
      </w:r>
      <w:r w:rsidRPr="004F3CB6">
        <w:rPr>
          <w:rFonts w:ascii="Garamond" w:hAnsi="Garamond"/>
          <w:b/>
          <w:sz w:val="24"/>
          <w:szCs w:val="24"/>
        </w:rPr>
        <w:t xml:space="preserve"> </w:t>
      </w:r>
    </w:p>
    <w:p w14:paraId="3BB38E3C" w14:textId="49A465E2" w:rsidR="004F3CB6" w:rsidRDefault="00D77FAD" w:rsidP="00D77F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5669B3" w:rsidRPr="005669B3">
        <w:rPr>
          <w:rFonts w:ascii="Garamond" w:hAnsi="Garamond"/>
          <w:sz w:val="24"/>
          <w:szCs w:val="24"/>
        </w:rPr>
        <w:t>Institucionet pjesëmarrëse ngrenë komisionet përzgjedhëse përpara mbarimit të afatit të aplikimit</w:t>
      </w:r>
      <w:r>
        <w:rPr>
          <w:rFonts w:ascii="Garamond" w:hAnsi="Garamond"/>
          <w:sz w:val="24"/>
          <w:szCs w:val="24"/>
        </w:rPr>
        <w:t>;</w:t>
      </w:r>
      <w:r w:rsidR="005669B3" w:rsidRPr="005669B3">
        <w:rPr>
          <w:rFonts w:ascii="Garamond" w:hAnsi="Garamond"/>
          <w:sz w:val="24"/>
          <w:szCs w:val="24"/>
        </w:rPr>
        <w:t xml:space="preserve"> </w:t>
      </w:r>
    </w:p>
    <w:p w14:paraId="3BB38E3D" w14:textId="7E9EFE4A" w:rsidR="004F3CB6" w:rsidRDefault="00D77FAD" w:rsidP="00D77F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5669B3" w:rsidRPr="005669B3">
        <w:rPr>
          <w:rFonts w:ascii="Garamond" w:hAnsi="Garamond"/>
          <w:sz w:val="24"/>
          <w:szCs w:val="24"/>
        </w:rPr>
        <w:t>Institucionet përcaktojnë nëse njësitë nën varësi ngrenë komisione përzgjedhëse apo përzgjedhja realizohet nga vetë institucioni, nga i cili kanë varësi; mbështetur në kërkesat e profileve studimore të deklaruara</w:t>
      </w:r>
      <w:r>
        <w:rPr>
          <w:rFonts w:ascii="Garamond" w:hAnsi="Garamond"/>
          <w:sz w:val="24"/>
          <w:szCs w:val="24"/>
        </w:rPr>
        <w:t>;</w:t>
      </w:r>
    </w:p>
    <w:p w14:paraId="3BB38E3E" w14:textId="568CF02E" w:rsidR="004F3CB6" w:rsidRDefault="005669B3" w:rsidP="00D77F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69B3">
        <w:rPr>
          <w:rFonts w:ascii="Garamond" w:hAnsi="Garamond"/>
          <w:sz w:val="24"/>
          <w:szCs w:val="24"/>
        </w:rPr>
        <w:t>c) Komisioni është i përbërë nga minimalisht 3 (tre) persona</w:t>
      </w:r>
      <w:r w:rsidR="00D77FAD">
        <w:rPr>
          <w:rFonts w:ascii="Garamond" w:hAnsi="Garamond"/>
          <w:sz w:val="24"/>
          <w:szCs w:val="24"/>
        </w:rPr>
        <w:t>;</w:t>
      </w:r>
      <w:r w:rsidRPr="005669B3">
        <w:rPr>
          <w:rFonts w:ascii="Garamond" w:hAnsi="Garamond"/>
          <w:sz w:val="24"/>
          <w:szCs w:val="24"/>
        </w:rPr>
        <w:t xml:space="preserve"> </w:t>
      </w:r>
    </w:p>
    <w:p w14:paraId="1C4E01B7" w14:textId="77777777" w:rsidR="00D77FAD" w:rsidRDefault="005669B3" w:rsidP="00D77F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69B3">
        <w:rPr>
          <w:rFonts w:ascii="Garamond" w:hAnsi="Garamond"/>
          <w:sz w:val="24"/>
          <w:szCs w:val="24"/>
        </w:rPr>
        <w:t>d) Personi kontaktit i institucionit është anëtar</w:t>
      </w:r>
      <w:r w:rsidR="00D77FAD">
        <w:rPr>
          <w:rFonts w:ascii="Garamond" w:hAnsi="Garamond"/>
          <w:sz w:val="24"/>
          <w:szCs w:val="24"/>
        </w:rPr>
        <w:t>;</w:t>
      </w:r>
      <w:r w:rsidRPr="005669B3">
        <w:rPr>
          <w:rFonts w:ascii="Garamond" w:hAnsi="Garamond"/>
          <w:sz w:val="24"/>
          <w:szCs w:val="24"/>
        </w:rPr>
        <w:t xml:space="preserve"> </w:t>
      </w:r>
    </w:p>
    <w:p w14:paraId="3BB38E3F" w14:textId="65CAF768" w:rsidR="005669B3" w:rsidRPr="005669B3" w:rsidRDefault="005669B3" w:rsidP="00D77F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69B3">
        <w:rPr>
          <w:rFonts w:ascii="Garamond" w:hAnsi="Garamond"/>
          <w:sz w:val="24"/>
          <w:szCs w:val="24"/>
        </w:rPr>
        <w:t>e) Nëpërmjet personave kontakt të konfirmuar, organizojnë dhe udhëzojnë institucionet dhe njësitë nën varësi</w:t>
      </w:r>
      <w:r w:rsidR="0050185A">
        <w:rPr>
          <w:rFonts w:ascii="Garamond" w:hAnsi="Garamond"/>
          <w:sz w:val="24"/>
          <w:szCs w:val="24"/>
        </w:rPr>
        <w:t>,</w:t>
      </w:r>
      <w:r w:rsidRPr="005669B3">
        <w:rPr>
          <w:rFonts w:ascii="Garamond" w:hAnsi="Garamond"/>
          <w:sz w:val="24"/>
          <w:szCs w:val="24"/>
        </w:rPr>
        <w:t xml:space="preserve"> në lidhje me tërësinë e procesit të ngritjes së komisioneve. </w:t>
      </w:r>
    </w:p>
    <w:p w14:paraId="3BB38E40" w14:textId="77777777" w:rsidR="005669B3" w:rsidRPr="004F3CB6" w:rsidRDefault="005669B3" w:rsidP="005669B3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4F3CB6">
        <w:rPr>
          <w:rFonts w:ascii="Garamond" w:hAnsi="Garamond"/>
          <w:b/>
          <w:sz w:val="24"/>
          <w:szCs w:val="24"/>
        </w:rPr>
        <w:t xml:space="preserve">9. Komunikimi i aplikimeve </w:t>
      </w:r>
    </w:p>
    <w:p w14:paraId="3BB38E41" w14:textId="4AD40477" w:rsidR="004F3CB6" w:rsidRDefault="005669B3" w:rsidP="0050185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69B3">
        <w:rPr>
          <w:rFonts w:ascii="Garamond" w:hAnsi="Garamond"/>
          <w:sz w:val="24"/>
          <w:szCs w:val="24"/>
        </w:rPr>
        <w:t xml:space="preserve">a) Personi i kontaktit i </w:t>
      </w:r>
      <w:r w:rsidR="0050185A" w:rsidRPr="005669B3">
        <w:rPr>
          <w:rFonts w:ascii="Garamond" w:hAnsi="Garamond"/>
          <w:sz w:val="24"/>
          <w:szCs w:val="24"/>
        </w:rPr>
        <w:t xml:space="preserve">ministrit </w:t>
      </w:r>
      <w:r w:rsidRPr="005669B3">
        <w:rPr>
          <w:rFonts w:ascii="Garamond" w:hAnsi="Garamond"/>
          <w:sz w:val="24"/>
          <w:szCs w:val="24"/>
        </w:rPr>
        <w:t>të Shtetit për Rininë dhe Fëmijët i dërgon në format elektronik aplikimet e marra në platformë për institucionin personave të kontaktit të programit, brenda 3 (tre) ditëve kalendarike nga mbyllja e aplikimeve</w:t>
      </w:r>
      <w:r w:rsidR="0050185A">
        <w:rPr>
          <w:rFonts w:ascii="Garamond" w:hAnsi="Garamond"/>
          <w:sz w:val="24"/>
          <w:szCs w:val="24"/>
        </w:rPr>
        <w:t>;</w:t>
      </w:r>
      <w:r w:rsidRPr="005669B3">
        <w:rPr>
          <w:rFonts w:ascii="Garamond" w:hAnsi="Garamond"/>
          <w:sz w:val="24"/>
          <w:szCs w:val="24"/>
        </w:rPr>
        <w:t xml:space="preserve"> </w:t>
      </w:r>
    </w:p>
    <w:p w14:paraId="3BB38E42" w14:textId="77777777" w:rsidR="005669B3" w:rsidRPr="005669B3" w:rsidRDefault="005669B3" w:rsidP="005669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69B3">
        <w:rPr>
          <w:rFonts w:ascii="Garamond" w:hAnsi="Garamond"/>
          <w:sz w:val="24"/>
          <w:szCs w:val="24"/>
        </w:rPr>
        <w:lastRenderedPageBreak/>
        <w:t xml:space="preserve">b) Ministritë, institucionet e tjera publike, njësitë e vetëqeverisjes vendore, shoqëritë tregtare dhe organizatat jofitimprurëse dërgojnë </w:t>
      </w:r>
      <w:proofErr w:type="spellStart"/>
      <w:r w:rsidRPr="005669B3">
        <w:rPr>
          <w:rFonts w:ascii="Garamond" w:hAnsi="Garamond"/>
          <w:sz w:val="24"/>
          <w:szCs w:val="24"/>
        </w:rPr>
        <w:t>elektronikisht</w:t>
      </w:r>
      <w:proofErr w:type="spellEnd"/>
      <w:r w:rsidRPr="005669B3">
        <w:rPr>
          <w:rFonts w:ascii="Garamond" w:hAnsi="Garamond"/>
          <w:sz w:val="24"/>
          <w:szCs w:val="24"/>
        </w:rPr>
        <w:t xml:space="preserve"> aplikimet në personat e kontaktit të institucioneve dhe njësive që kanë vartësi dhe në të cilat janë ngritur komisione përzgjedhëse. </w:t>
      </w:r>
    </w:p>
    <w:p w14:paraId="3BB38E43" w14:textId="77777777" w:rsidR="00351182" w:rsidRPr="00351182" w:rsidRDefault="005669B3" w:rsidP="005669B3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351182">
        <w:rPr>
          <w:rFonts w:ascii="Garamond" w:hAnsi="Garamond"/>
          <w:b/>
          <w:sz w:val="24"/>
          <w:szCs w:val="24"/>
        </w:rPr>
        <w:t xml:space="preserve">10. Përzgjedhja e kandidatëve fitues </w:t>
      </w:r>
    </w:p>
    <w:p w14:paraId="3BB38E44" w14:textId="77777777" w:rsidR="00351182" w:rsidRDefault="005669B3" w:rsidP="005669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51182">
        <w:rPr>
          <w:rFonts w:ascii="Garamond" w:hAnsi="Garamond"/>
          <w:b/>
          <w:sz w:val="24"/>
          <w:szCs w:val="24"/>
        </w:rPr>
        <w:t>Vlerësimi:</w:t>
      </w:r>
      <w:r w:rsidRPr="005669B3">
        <w:rPr>
          <w:rFonts w:ascii="Garamond" w:hAnsi="Garamond"/>
          <w:sz w:val="24"/>
          <w:szCs w:val="24"/>
        </w:rPr>
        <w:t xml:space="preserve"> Vlerësimi maksimal është 40 pikë dhe kryhet si më poshtë: </w:t>
      </w:r>
    </w:p>
    <w:p w14:paraId="3BB38E45" w14:textId="4A0BA9EB" w:rsidR="005669B3" w:rsidRDefault="005669B3" w:rsidP="005669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669B3">
        <w:rPr>
          <w:rFonts w:ascii="Garamond" w:hAnsi="Garamond"/>
          <w:sz w:val="24"/>
          <w:szCs w:val="24"/>
        </w:rPr>
        <w:t xml:space="preserve">I. </w:t>
      </w:r>
      <w:r w:rsidR="0050185A" w:rsidRPr="005669B3">
        <w:rPr>
          <w:rFonts w:ascii="Garamond" w:hAnsi="Garamond"/>
          <w:sz w:val="24"/>
          <w:szCs w:val="24"/>
        </w:rPr>
        <w:t xml:space="preserve">Vlerësimi </w:t>
      </w:r>
      <w:r w:rsidRPr="005669B3">
        <w:rPr>
          <w:rFonts w:ascii="Garamond" w:hAnsi="Garamond"/>
          <w:sz w:val="24"/>
          <w:szCs w:val="24"/>
        </w:rPr>
        <w:t>për nivelin e diplomës:</w:t>
      </w:r>
    </w:p>
    <w:p w14:paraId="3BB38E46" w14:textId="309DB65C" w:rsidR="004F3CB6" w:rsidRDefault="008C0F39" w:rsidP="008C0F3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0F39">
        <w:rPr>
          <w:rFonts w:ascii="Garamond" w:hAnsi="Garamond"/>
          <w:sz w:val="24"/>
          <w:szCs w:val="24"/>
        </w:rPr>
        <w:t xml:space="preserve">a) </w:t>
      </w:r>
      <w:proofErr w:type="spellStart"/>
      <w:r w:rsidRPr="0050185A">
        <w:rPr>
          <w:rFonts w:ascii="Garamond" w:hAnsi="Garamond"/>
          <w:i/>
          <w:iCs/>
          <w:sz w:val="24"/>
          <w:szCs w:val="24"/>
        </w:rPr>
        <w:t>Bachelor</w:t>
      </w:r>
      <w:proofErr w:type="spellEnd"/>
      <w:r w:rsidRPr="008C0F39">
        <w:rPr>
          <w:rFonts w:ascii="Garamond" w:hAnsi="Garamond"/>
          <w:sz w:val="24"/>
          <w:szCs w:val="24"/>
        </w:rPr>
        <w:t xml:space="preserve"> </w:t>
      </w:r>
      <w:r w:rsidR="004F3CB6">
        <w:rPr>
          <w:rFonts w:ascii="Garamond" w:hAnsi="Garamond"/>
          <w:sz w:val="24"/>
          <w:szCs w:val="24"/>
        </w:rPr>
        <w:tab/>
      </w:r>
      <w:r w:rsidR="004F3CB6">
        <w:rPr>
          <w:rFonts w:ascii="Garamond" w:hAnsi="Garamond"/>
          <w:sz w:val="24"/>
          <w:szCs w:val="24"/>
        </w:rPr>
        <w:tab/>
      </w:r>
      <w:r w:rsidR="004F3CB6">
        <w:rPr>
          <w:rFonts w:ascii="Garamond" w:hAnsi="Garamond"/>
          <w:sz w:val="24"/>
          <w:szCs w:val="24"/>
        </w:rPr>
        <w:tab/>
      </w:r>
      <w:r w:rsidR="004F3CB6" w:rsidRPr="008C0F39">
        <w:rPr>
          <w:rFonts w:ascii="Garamond" w:hAnsi="Garamond"/>
          <w:sz w:val="24"/>
          <w:szCs w:val="24"/>
        </w:rPr>
        <w:t>5 pikë</w:t>
      </w:r>
      <w:r w:rsidR="0050185A">
        <w:rPr>
          <w:rFonts w:ascii="Garamond" w:hAnsi="Garamond"/>
          <w:sz w:val="24"/>
          <w:szCs w:val="24"/>
        </w:rPr>
        <w:t>;</w:t>
      </w:r>
    </w:p>
    <w:p w14:paraId="3BB38E47" w14:textId="2D69BE91" w:rsidR="004F3CB6" w:rsidRDefault="008C0F39" w:rsidP="008C0F3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0F39">
        <w:rPr>
          <w:rFonts w:ascii="Garamond" w:hAnsi="Garamond"/>
          <w:sz w:val="24"/>
          <w:szCs w:val="24"/>
        </w:rPr>
        <w:t xml:space="preserve">b) </w:t>
      </w:r>
      <w:proofErr w:type="spellStart"/>
      <w:r w:rsidRPr="008C0F39">
        <w:rPr>
          <w:rFonts w:ascii="Garamond" w:hAnsi="Garamond"/>
          <w:sz w:val="24"/>
          <w:szCs w:val="24"/>
        </w:rPr>
        <w:t>Master</w:t>
      </w:r>
      <w:proofErr w:type="spellEnd"/>
      <w:r w:rsidRPr="008C0F39">
        <w:rPr>
          <w:rFonts w:ascii="Garamond" w:hAnsi="Garamond"/>
          <w:sz w:val="24"/>
          <w:szCs w:val="24"/>
        </w:rPr>
        <w:t xml:space="preserve"> profesional </w:t>
      </w:r>
      <w:r w:rsidR="004F3CB6">
        <w:rPr>
          <w:rFonts w:ascii="Garamond" w:hAnsi="Garamond"/>
          <w:sz w:val="24"/>
          <w:szCs w:val="24"/>
        </w:rPr>
        <w:tab/>
      </w:r>
      <w:r w:rsidR="004F3CB6" w:rsidRPr="008C0F39">
        <w:rPr>
          <w:rFonts w:ascii="Garamond" w:hAnsi="Garamond"/>
          <w:sz w:val="24"/>
          <w:szCs w:val="24"/>
        </w:rPr>
        <w:t>10 pikë</w:t>
      </w:r>
      <w:r w:rsidR="0050185A">
        <w:rPr>
          <w:rFonts w:ascii="Garamond" w:hAnsi="Garamond"/>
          <w:sz w:val="24"/>
          <w:szCs w:val="24"/>
        </w:rPr>
        <w:t>;</w:t>
      </w:r>
    </w:p>
    <w:p w14:paraId="3BB38E48" w14:textId="4CC07DAB" w:rsidR="008C0F39" w:rsidRPr="008C0F39" w:rsidRDefault="004F3CB6" w:rsidP="004F3CB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proofErr w:type="spellStart"/>
      <w:r>
        <w:rPr>
          <w:rFonts w:ascii="Garamond" w:hAnsi="Garamond"/>
          <w:sz w:val="24"/>
          <w:szCs w:val="24"/>
        </w:rPr>
        <w:t>Master</w:t>
      </w:r>
      <w:proofErr w:type="spellEnd"/>
      <w:r>
        <w:rPr>
          <w:rFonts w:ascii="Garamond" w:hAnsi="Garamond"/>
          <w:sz w:val="24"/>
          <w:szCs w:val="24"/>
        </w:rPr>
        <w:t xml:space="preserve"> shkencor 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8C0F39" w:rsidRPr="008C0F39">
        <w:rPr>
          <w:rFonts w:ascii="Garamond" w:hAnsi="Garamond"/>
          <w:sz w:val="24"/>
          <w:szCs w:val="24"/>
        </w:rPr>
        <w:t>15 pikë</w:t>
      </w:r>
      <w:r w:rsidR="0050185A">
        <w:rPr>
          <w:rFonts w:ascii="Garamond" w:hAnsi="Garamond"/>
          <w:sz w:val="24"/>
          <w:szCs w:val="24"/>
        </w:rPr>
        <w:t>.</w:t>
      </w:r>
      <w:r w:rsidR="008C0F39" w:rsidRPr="008C0F39">
        <w:rPr>
          <w:rFonts w:ascii="Garamond" w:hAnsi="Garamond"/>
          <w:sz w:val="24"/>
          <w:szCs w:val="24"/>
        </w:rPr>
        <w:t xml:space="preserve"> </w:t>
      </w:r>
    </w:p>
    <w:p w14:paraId="3BB38E49" w14:textId="45A8C613" w:rsidR="004F3CB6" w:rsidRDefault="008C0F39" w:rsidP="008C0F3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8C0F39">
        <w:rPr>
          <w:rFonts w:ascii="Garamond" w:hAnsi="Garamond"/>
          <w:sz w:val="24"/>
          <w:szCs w:val="24"/>
        </w:rPr>
        <w:t>II</w:t>
      </w:r>
      <w:proofErr w:type="spellEnd"/>
      <w:r w:rsidRPr="008C0F39">
        <w:rPr>
          <w:rFonts w:ascii="Garamond" w:hAnsi="Garamond"/>
          <w:sz w:val="24"/>
          <w:szCs w:val="24"/>
        </w:rPr>
        <w:t xml:space="preserve">. </w:t>
      </w:r>
      <w:r w:rsidR="0050185A" w:rsidRPr="008C0F39">
        <w:rPr>
          <w:rFonts w:ascii="Garamond" w:hAnsi="Garamond"/>
          <w:sz w:val="24"/>
          <w:szCs w:val="24"/>
        </w:rPr>
        <w:t xml:space="preserve">Vlerësimi </w:t>
      </w:r>
      <w:r w:rsidRPr="008C0F39">
        <w:rPr>
          <w:rFonts w:ascii="Garamond" w:hAnsi="Garamond"/>
          <w:sz w:val="24"/>
          <w:szCs w:val="24"/>
        </w:rPr>
        <w:t xml:space="preserve">për mesataren e notave: </w:t>
      </w:r>
    </w:p>
    <w:p w14:paraId="3BB38E4A" w14:textId="32B45BC7" w:rsidR="004F3CB6" w:rsidRDefault="008C0F39" w:rsidP="008C0F3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0F39">
        <w:rPr>
          <w:rFonts w:ascii="Garamond" w:hAnsi="Garamond"/>
          <w:sz w:val="24"/>
          <w:szCs w:val="24"/>
        </w:rPr>
        <w:t>a) 5</w:t>
      </w:r>
      <w:r w:rsidR="0050185A">
        <w:rPr>
          <w:rFonts w:ascii="Garamond" w:hAnsi="Garamond"/>
          <w:sz w:val="24"/>
          <w:szCs w:val="24"/>
        </w:rPr>
        <w:t>–</w:t>
      </w:r>
      <w:r w:rsidRPr="008C0F39">
        <w:rPr>
          <w:rFonts w:ascii="Garamond" w:hAnsi="Garamond"/>
          <w:sz w:val="24"/>
          <w:szCs w:val="24"/>
        </w:rPr>
        <w:t xml:space="preserve">6 </w:t>
      </w:r>
      <w:r w:rsidR="004F3CB6">
        <w:rPr>
          <w:rFonts w:ascii="Garamond" w:hAnsi="Garamond"/>
          <w:sz w:val="24"/>
          <w:szCs w:val="24"/>
        </w:rPr>
        <w:tab/>
      </w:r>
      <w:r w:rsidR="004F3CB6">
        <w:rPr>
          <w:rFonts w:ascii="Garamond" w:hAnsi="Garamond"/>
          <w:sz w:val="24"/>
          <w:szCs w:val="24"/>
        </w:rPr>
        <w:tab/>
      </w:r>
      <w:r w:rsidRPr="008C0F39">
        <w:rPr>
          <w:rFonts w:ascii="Garamond" w:hAnsi="Garamond"/>
          <w:sz w:val="24"/>
          <w:szCs w:val="24"/>
        </w:rPr>
        <w:t>5 pikë</w:t>
      </w:r>
      <w:r w:rsidR="0050185A">
        <w:rPr>
          <w:rFonts w:ascii="Garamond" w:hAnsi="Garamond"/>
          <w:sz w:val="24"/>
          <w:szCs w:val="24"/>
        </w:rPr>
        <w:t>;</w:t>
      </w:r>
    </w:p>
    <w:p w14:paraId="3BB38E4B" w14:textId="4C31AD92" w:rsidR="004F3CB6" w:rsidRDefault="008C0F39" w:rsidP="0050185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0F39">
        <w:rPr>
          <w:rFonts w:ascii="Garamond" w:hAnsi="Garamond"/>
          <w:sz w:val="24"/>
          <w:szCs w:val="24"/>
        </w:rPr>
        <w:t>b) 7</w:t>
      </w:r>
      <w:r w:rsidR="0050185A">
        <w:rPr>
          <w:rFonts w:ascii="Garamond" w:hAnsi="Garamond"/>
          <w:sz w:val="24"/>
          <w:szCs w:val="24"/>
        </w:rPr>
        <w:t>–</w:t>
      </w:r>
      <w:r w:rsidRPr="008C0F39">
        <w:rPr>
          <w:rFonts w:ascii="Garamond" w:hAnsi="Garamond"/>
          <w:sz w:val="24"/>
          <w:szCs w:val="24"/>
        </w:rPr>
        <w:t xml:space="preserve">8 </w:t>
      </w:r>
      <w:r w:rsidR="004F3CB6">
        <w:rPr>
          <w:rFonts w:ascii="Garamond" w:hAnsi="Garamond"/>
          <w:sz w:val="24"/>
          <w:szCs w:val="24"/>
        </w:rPr>
        <w:tab/>
      </w:r>
      <w:r w:rsidR="004F3CB6">
        <w:rPr>
          <w:rFonts w:ascii="Garamond" w:hAnsi="Garamond"/>
          <w:sz w:val="24"/>
          <w:szCs w:val="24"/>
        </w:rPr>
        <w:tab/>
      </w:r>
      <w:r w:rsidRPr="008C0F39">
        <w:rPr>
          <w:rFonts w:ascii="Garamond" w:hAnsi="Garamond"/>
          <w:sz w:val="24"/>
          <w:szCs w:val="24"/>
        </w:rPr>
        <w:t>10 pikë</w:t>
      </w:r>
      <w:r w:rsidR="0050185A">
        <w:rPr>
          <w:rFonts w:ascii="Garamond" w:hAnsi="Garamond"/>
          <w:sz w:val="24"/>
          <w:szCs w:val="24"/>
        </w:rPr>
        <w:t>;</w:t>
      </w:r>
      <w:r w:rsidRPr="008C0F39">
        <w:rPr>
          <w:rFonts w:ascii="Garamond" w:hAnsi="Garamond"/>
          <w:sz w:val="24"/>
          <w:szCs w:val="24"/>
        </w:rPr>
        <w:t xml:space="preserve"> </w:t>
      </w:r>
    </w:p>
    <w:p w14:paraId="3BB38E4C" w14:textId="28DC906F" w:rsidR="008C0F39" w:rsidRPr="008C0F39" w:rsidRDefault="008C0F39" w:rsidP="0050185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0F39">
        <w:rPr>
          <w:rFonts w:ascii="Garamond" w:hAnsi="Garamond"/>
          <w:sz w:val="24"/>
          <w:szCs w:val="24"/>
        </w:rPr>
        <w:t>c) 9</w:t>
      </w:r>
      <w:r w:rsidR="0050185A">
        <w:rPr>
          <w:rFonts w:ascii="Garamond" w:hAnsi="Garamond"/>
          <w:sz w:val="24"/>
          <w:szCs w:val="24"/>
        </w:rPr>
        <w:t>–</w:t>
      </w:r>
      <w:r w:rsidRPr="008C0F39">
        <w:rPr>
          <w:rFonts w:ascii="Garamond" w:hAnsi="Garamond"/>
          <w:sz w:val="24"/>
          <w:szCs w:val="24"/>
        </w:rPr>
        <w:t xml:space="preserve">10 </w:t>
      </w:r>
      <w:r w:rsidR="004F3CB6">
        <w:rPr>
          <w:rFonts w:ascii="Garamond" w:hAnsi="Garamond"/>
          <w:sz w:val="24"/>
          <w:szCs w:val="24"/>
        </w:rPr>
        <w:tab/>
      </w:r>
      <w:r w:rsidR="004F3CB6">
        <w:rPr>
          <w:rFonts w:ascii="Garamond" w:hAnsi="Garamond"/>
          <w:sz w:val="24"/>
          <w:szCs w:val="24"/>
        </w:rPr>
        <w:tab/>
      </w:r>
      <w:r w:rsidRPr="008C0F39">
        <w:rPr>
          <w:rFonts w:ascii="Garamond" w:hAnsi="Garamond"/>
          <w:sz w:val="24"/>
          <w:szCs w:val="24"/>
        </w:rPr>
        <w:t>15 pikë</w:t>
      </w:r>
      <w:r w:rsidR="0050185A">
        <w:rPr>
          <w:rFonts w:ascii="Garamond" w:hAnsi="Garamond"/>
          <w:sz w:val="24"/>
          <w:szCs w:val="24"/>
        </w:rPr>
        <w:t>.</w:t>
      </w:r>
      <w:r w:rsidRPr="008C0F39">
        <w:rPr>
          <w:rFonts w:ascii="Garamond" w:hAnsi="Garamond"/>
          <w:sz w:val="24"/>
          <w:szCs w:val="24"/>
        </w:rPr>
        <w:t xml:space="preserve"> </w:t>
      </w:r>
    </w:p>
    <w:p w14:paraId="3BB38E4D" w14:textId="77777777" w:rsidR="008C0F39" w:rsidRPr="008C0F39" w:rsidRDefault="008C0F39" w:rsidP="008C0F3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8C0F39">
        <w:rPr>
          <w:rFonts w:ascii="Garamond" w:hAnsi="Garamond"/>
          <w:sz w:val="24"/>
          <w:szCs w:val="24"/>
        </w:rPr>
        <w:t>III</w:t>
      </w:r>
      <w:proofErr w:type="spellEnd"/>
      <w:r w:rsidRPr="008C0F39">
        <w:rPr>
          <w:rFonts w:ascii="Garamond" w:hAnsi="Garamond"/>
          <w:sz w:val="24"/>
          <w:szCs w:val="24"/>
        </w:rPr>
        <w:t xml:space="preserve">. Letra e motivimit vlerësohet nga 1 deri në 10 pikë. </w:t>
      </w:r>
    </w:p>
    <w:p w14:paraId="3BB38E4E" w14:textId="77777777" w:rsidR="008C0F39" w:rsidRPr="004F3CB6" w:rsidRDefault="008C0F39" w:rsidP="008C0F39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4F3CB6">
        <w:rPr>
          <w:rFonts w:ascii="Garamond" w:hAnsi="Garamond"/>
          <w:b/>
          <w:sz w:val="24"/>
          <w:szCs w:val="24"/>
        </w:rPr>
        <w:t xml:space="preserve">Përzgjedhja: </w:t>
      </w:r>
    </w:p>
    <w:p w14:paraId="63AEC21D" w14:textId="74AB53DD" w:rsidR="0050185A" w:rsidRDefault="008C0F39" w:rsidP="0050185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0F39">
        <w:rPr>
          <w:rFonts w:ascii="Garamond" w:hAnsi="Garamond"/>
          <w:sz w:val="24"/>
          <w:szCs w:val="24"/>
        </w:rPr>
        <w:t xml:space="preserve">a) Përzgjedhja e kandidatëve mbështetet në profilet studimore të kërkuara nga institucioni, të cilat shpallen në platformën e aplikimit për </w:t>
      </w:r>
      <w:r w:rsidR="00E33ADA">
        <w:rPr>
          <w:rFonts w:ascii="Garamond" w:hAnsi="Garamond"/>
          <w:sz w:val="24"/>
          <w:szCs w:val="24"/>
        </w:rPr>
        <w:t>“</w:t>
      </w:r>
      <w:r w:rsidR="00E33ADA" w:rsidRPr="008C0F39">
        <w:rPr>
          <w:rFonts w:ascii="Garamond" w:hAnsi="Garamond"/>
          <w:sz w:val="24"/>
          <w:szCs w:val="24"/>
        </w:rPr>
        <w:t xml:space="preserve">Thirrjen </w:t>
      </w:r>
      <w:r w:rsidRPr="008C0F39">
        <w:rPr>
          <w:rFonts w:ascii="Garamond" w:hAnsi="Garamond"/>
          <w:sz w:val="24"/>
          <w:szCs w:val="24"/>
        </w:rPr>
        <w:t>e shtatë</w:t>
      </w:r>
      <w:r w:rsidR="00E33ADA">
        <w:rPr>
          <w:rFonts w:ascii="Garamond" w:hAnsi="Garamond"/>
          <w:sz w:val="24"/>
          <w:szCs w:val="24"/>
        </w:rPr>
        <w:t>”</w:t>
      </w:r>
      <w:r w:rsidR="0050185A">
        <w:rPr>
          <w:rFonts w:ascii="Garamond" w:hAnsi="Garamond"/>
          <w:sz w:val="24"/>
          <w:szCs w:val="24"/>
        </w:rPr>
        <w:t>;</w:t>
      </w:r>
      <w:r w:rsidRPr="008C0F39">
        <w:rPr>
          <w:rFonts w:ascii="Garamond" w:hAnsi="Garamond"/>
          <w:sz w:val="24"/>
          <w:szCs w:val="24"/>
        </w:rPr>
        <w:t xml:space="preserve"> </w:t>
      </w:r>
    </w:p>
    <w:p w14:paraId="18D886D8" w14:textId="77777777" w:rsidR="0050185A" w:rsidRDefault="008C0F39" w:rsidP="0050185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0F39">
        <w:rPr>
          <w:rFonts w:ascii="Garamond" w:hAnsi="Garamond"/>
          <w:sz w:val="24"/>
          <w:szCs w:val="24"/>
        </w:rPr>
        <w:t>b) Komisioni harton listën me kandidatët sipas renditjes së pikëve, ndarë sipas profileve studimore</w:t>
      </w:r>
      <w:r w:rsidR="0050185A">
        <w:rPr>
          <w:rFonts w:ascii="Garamond" w:hAnsi="Garamond"/>
          <w:sz w:val="24"/>
          <w:szCs w:val="24"/>
        </w:rPr>
        <w:t>;</w:t>
      </w:r>
    </w:p>
    <w:p w14:paraId="6862A449" w14:textId="77777777" w:rsidR="00EE1583" w:rsidRDefault="008C0F39" w:rsidP="00EE158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0F39">
        <w:rPr>
          <w:rFonts w:ascii="Garamond" w:hAnsi="Garamond"/>
          <w:sz w:val="24"/>
          <w:szCs w:val="24"/>
        </w:rPr>
        <w:t>c) Komisioni shpall listën fituese sipas profileve studimore brenda 3 (tr</w:t>
      </w:r>
      <w:r w:rsidR="0050185A">
        <w:rPr>
          <w:rFonts w:ascii="Garamond" w:hAnsi="Garamond"/>
          <w:sz w:val="24"/>
          <w:szCs w:val="24"/>
        </w:rPr>
        <w:t>i</w:t>
      </w:r>
      <w:r w:rsidRPr="008C0F39">
        <w:rPr>
          <w:rFonts w:ascii="Garamond" w:hAnsi="Garamond"/>
          <w:sz w:val="24"/>
          <w:szCs w:val="24"/>
        </w:rPr>
        <w:t>) ditëve pune nga dërgimi i aplikimeve</w:t>
      </w:r>
      <w:r w:rsidR="00EE1583">
        <w:rPr>
          <w:rFonts w:ascii="Garamond" w:hAnsi="Garamond"/>
          <w:sz w:val="24"/>
          <w:szCs w:val="24"/>
        </w:rPr>
        <w:t>;</w:t>
      </w:r>
    </w:p>
    <w:p w14:paraId="3BB38E4F" w14:textId="2B45810D" w:rsidR="008C0F39" w:rsidRPr="008C0F39" w:rsidRDefault="008C0F39" w:rsidP="00EE158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0F39">
        <w:rPr>
          <w:rFonts w:ascii="Garamond" w:hAnsi="Garamond"/>
          <w:sz w:val="24"/>
          <w:szCs w:val="24"/>
        </w:rPr>
        <w:t xml:space="preserve">d) Komisioni harton listën e kandidatëve në pritje. </w:t>
      </w:r>
    </w:p>
    <w:p w14:paraId="3BB38E50" w14:textId="2474A538" w:rsidR="008C0F39" w:rsidRPr="004F3CB6" w:rsidRDefault="008C0F39" w:rsidP="008C0F39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4F3CB6">
        <w:rPr>
          <w:rFonts w:ascii="Garamond" w:hAnsi="Garamond"/>
          <w:b/>
          <w:sz w:val="24"/>
          <w:szCs w:val="24"/>
        </w:rPr>
        <w:t>11. Lajmërimi i fituesve</w:t>
      </w:r>
      <w:r w:rsidR="00EE1583">
        <w:rPr>
          <w:rFonts w:ascii="Garamond" w:hAnsi="Garamond"/>
          <w:b/>
          <w:sz w:val="24"/>
          <w:szCs w:val="24"/>
        </w:rPr>
        <w:t>:</w:t>
      </w:r>
      <w:r w:rsidRPr="004F3CB6">
        <w:rPr>
          <w:rFonts w:ascii="Garamond" w:hAnsi="Garamond"/>
          <w:b/>
          <w:sz w:val="24"/>
          <w:szCs w:val="24"/>
        </w:rPr>
        <w:t xml:space="preserve"> </w:t>
      </w:r>
    </w:p>
    <w:p w14:paraId="3BB38E51" w14:textId="6D190147" w:rsidR="004F3CB6" w:rsidRDefault="008C0F39" w:rsidP="00EE158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0F39">
        <w:rPr>
          <w:rFonts w:ascii="Garamond" w:hAnsi="Garamond"/>
          <w:sz w:val="24"/>
          <w:szCs w:val="24"/>
        </w:rPr>
        <w:t>a) Institucioni pjesëmarrës në program është përgjegjës për lajmërimin dhe verifikimin e fituesve brenda 2 (dy) ditëve pune nga shpallja e fituesve</w:t>
      </w:r>
      <w:r w:rsidR="00EE1583">
        <w:rPr>
          <w:rFonts w:ascii="Garamond" w:hAnsi="Garamond"/>
          <w:sz w:val="24"/>
          <w:szCs w:val="24"/>
        </w:rPr>
        <w:t>;</w:t>
      </w:r>
      <w:r w:rsidRPr="008C0F39">
        <w:rPr>
          <w:rFonts w:ascii="Garamond" w:hAnsi="Garamond"/>
          <w:sz w:val="24"/>
          <w:szCs w:val="24"/>
        </w:rPr>
        <w:t xml:space="preserve"> </w:t>
      </w:r>
    </w:p>
    <w:p w14:paraId="3BB38E52" w14:textId="4D5AE202" w:rsidR="004F3CB6" w:rsidRDefault="008C0F39" w:rsidP="00EE158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0F39">
        <w:rPr>
          <w:rFonts w:ascii="Garamond" w:hAnsi="Garamond"/>
          <w:sz w:val="24"/>
          <w:szCs w:val="24"/>
        </w:rPr>
        <w:t>b) Fituesit lajmërohen mbi datën e paraqitjes në institucion dhe dokumentacionin që duhet të dorëzohet në institucionin ku kryhet programi</w:t>
      </w:r>
      <w:r w:rsidR="00EE1583">
        <w:rPr>
          <w:rFonts w:ascii="Garamond" w:hAnsi="Garamond"/>
          <w:sz w:val="24"/>
          <w:szCs w:val="24"/>
        </w:rPr>
        <w:t>;</w:t>
      </w:r>
      <w:r w:rsidRPr="008C0F39">
        <w:rPr>
          <w:rFonts w:ascii="Garamond" w:hAnsi="Garamond"/>
          <w:sz w:val="24"/>
          <w:szCs w:val="24"/>
        </w:rPr>
        <w:t xml:space="preserve"> </w:t>
      </w:r>
    </w:p>
    <w:p w14:paraId="3BB38E53" w14:textId="73E7D995" w:rsidR="004F3CB6" w:rsidRDefault="008C0F39" w:rsidP="00EE158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0F39">
        <w:rPr>
          <w:rFonts w:ascii="Garamond" w:hAnsi="Garamond"/>
          <w:sz w:val="24"/>
          <w:szCs w:val="24"/>
        </w:rPr>
        <w:t xml:space="preserve">c) Institucionet e përfshira në program dërgojnë </w:t>
      </w:r>
      <w:proofErr w:type="spellStart"/>
      <w:r w:rsidRPr="008C0F39">
        <w:rPr>
          <w:rFonts w:ascii="Garamond" w:hAnsi="Garamond"/>
          <w:sz w:val="24"/>
          <w:szCs w:val="24"/>
        </w:rPr>
        <w:t>elektronikisht</w:t>
      </w:r>
      <w:proofErr w:type="spellEnd"/>
      <w:r w:rsidRPr="008C0F39">
        <w:rPr>
          <w:rFonts w:ascii="Garamond" w:hAnsi="Garamond"/>
          <w:sz w:val="24"/>
          <w:szCs w:val="24"/>
        </w:rPr>
        <w:t xml:space="preserve"> pranë </w:t>
      </w:r>
      <w:r w:rsidR="00EE1583" w:rsidRPr="008C0F39">
        <w:rPr>
          <w:rFonts w:ascii="Garamond" w:hAnsi="Garamond"/>
          <w:sz w:val="24"/>
          <w:szCs w:val="24"/>
        </w:rPr>
        <w:t xml:space="preserve">ministrit </w:t>
      </w:r>
      <w:r w:rsidRPr="008C0F39">
        <w:rPr>
          <w:rFonts w:ascii="Garamond" w:hAnsi="Garamond"/>
          <w:sz w:val="24"/>
          <w:szCs w:val="24"/>
        </w:rPr>
        <w:t xml:space="preserve">të Shtetit për Rininë dhe Fëmijët, emrat e praktikantëve që rezultojnë fitues të procesit të përzgjedhjes dhe verifikimit brenda 6 (gjashtë) ditëve pune nga data e dërgimit të aplikimeve, sipas formatit dhe të dhënave të përcaktuara nga </w:t>
      </w:r>
      <w:r w:rsidR="00EE1583" w:rsidRPr="008C0F39">
        <w:rPr>
          <w:rFonts w:ascii="Garamond" w:hAnsi="Garamond"/>
          <w:sz w:val="24"/>
          <w:szCs w:val="24"/>
        </w:rPr>
        <w:t xml:space="preserve">ministri </w:t>
      </w:r>
      <w:r w:rsidRPr="008C0F39">
        <w:rPr>
          <w:rFonts w:ascii="Garamond" w:hAnsi="Garamond"/>
          <w:sz w:val="24"/>
          <w:szCs w:val="24"/>
        </w:rPr>
        <w:t>i Shtetit për Rininë dhe Fëmijët</w:t>
      </w:r>
      <w:r w:rsidR="00EE1583">
        <w:rPr>
          <w:rFonts w:ascii="Garamond" w:hAnsi="Garamond"/>
          <w:sz w:val="24"/>
          <w:szCs w:val="24"/>
        </w:rPr>
        <w:t>;</w:t>
      </w:r>
    </w:p>
    <w:p w14:paraId="3BB38E54" w14:textId="77777777" w:rsidR="008C0F39" w:rsidRPr="008C0F39" w:rsidRDefault="008C0F39" w:rsidP="008C0F3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0F39">
        <w:rPr>
          <w:rFonts w:ascii="Garamond" w:hAnsi="Garamond"/>
          <w:sz w:val="24"/>
          <w:szCs w:val="24"/>
        </w:rPr>
        <w:t xml:space="preserve">d) </w:t>
      </w:r>
      <w:proofErr w:type="spellStart"/>
      <w:r w:rsidRPr="008C0F39">
        <w:rPr>
          <w:rFonts w:ascii="Garamond" w:hAnsi="Garamond"/>
          <w:sz w:val="24"/>
          <w:szCs w:val="24"/>
        </w:rPr>
        <w:t>Ankimimet</w:t>
      </w:r>
      <w:proofErr w:type="spellEnd"/>
      <w:r w:rsidRPr="008C0F39">
        <w:rPr>
          <w:rFonts w:ascii="Garamond" w:hAnsi="Garamond"/>
          <w:sz w:val="24"/>
          <w:szCs w:val="24"/>
        </w:rPr>
        <w:t xml:space="preserve"> bëhen brenda 3 (tre) ditëve kalendarike nga shpallja e fituesve. </w:t>
      </w:r>
    </w:p>
    <w:p w14:paraId="3BB38E55" w14:textId="209319AC" w:rsidR="008C0F39" w:rsidRPr="004F3CB6" w:rsidRDefault="008C0F39" w:rsidP="008C0F39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4F3CB6">
        <w:rPr>
          <w:rFonts w:ascii="Garamond" w:hAnsi="Garamond"/>
          <w:b/>
          <w:sz w:val="24"/>
          <w:szCs w:val="24"/>
        </w:rPr>
        <w:t>12. Procesi i rishpërndarjes</w:t>
      </w:r>
      <w:r w:rsidR="00EE1583">
        <w:rPr>
          <w:rFonts w:ascii="Garamond" w:hAnsi="Garamond"/>
          <w:b/>
          <w:sz w:val="24"/>
          <w:szCs w:val="24"/>
        </w:rPr>
        <w:t>:</w:t>
      </w:r>
      <w:r w:rsidRPr="004F3CB6">
        <w:rPr>
          <w:rFonts w:ascii="Garamond" w:hAnsi="Garamond"/>
          <w:b/>
          <w:sz w:val="24"/>
          <w:szCs w:val="24"/>
        </w:rPr>
        <w:t xml:space="preserve"> </w:t>
      </w:r>
    </w:p>
    <w:p w14:paraId="3BB38E56" w14:textId="77777777" w:rsidR="004F3CB6" w:rsidRDefault="008C0F39" w:rsidP="008C0F3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0F39">
        <w:rPr>
          <w:rFonts w:ascii="Garamond" w:hAnsi="Garamond"/>
          <w:sz w:val="24"/>
          <w:szCs w:val="24"/>
        </w:rPr>
        <w:t xml:space="preserve">a) Në rast se institucioni nuk plotëson vendet e kërkuara me aplikimet e marra, mund të kërkojë kandidatë nga institucionet brenda të njëjtit sistem ministror, bashkiak apo të biznesit, si dhe mund të kërkojnë nga aplikimet e tjera, sipas sistemeve përkatëse, brenda 2 (dy) ditëve pune nga dërgimi i listës fituese. </w:t>
      </w:r>
    </w:p>
    <w:p w14:paraId="3BB38E57" w14:textId="35CBC714" w:rsidR="004F3CB6" w:rsidRDefault="008C0F39" w:rsidP="00EE158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0F39">
        <w:rPr>
          <w:rFonts w:ascii="Garamond" w:hAnsi="Garamond"/>
          <w:sz w:val="24"/>
          <w:szCs w:val="24"/>
        </w:rPr>
        <w:t xml:space="preserve">b) Koordinimin e rishpërndarjes e realizon personi kontaktit i </w:t>
      </w:r>
      <w:r w:rsidR="00EE1583" w:rsidRPr="008C0F39">
        <w:rPr>
          <w:rFonts w:ascii="Garamond" w:hAnsi="Garamond"/>
          <w:sz w:val="24"/>
          <w:szCs w:val="24"/>
        </w:rPr>
        <w:t xml:space="preserve">ministrit </w:t>
      </w:r>
      <w:r w:rsidRPr="008C0F39">
        <w:rPr>
          <w:rFonts w:ascii="Garamond" w:hAnsi="Garamond"/>
          <w:sz w:val="24"/>
          <w:szCs w:val="24"/>
        </w:rPr>
        <w:t>të Shtetit për Rininë dhe Fëmijët brenda 3 (tre) ditëve pune nga dërgimi i kërkesës së institucione</w:t>
      </w:r>
      <w:r w:rsidR="004F3CB6">
        <w:rPr>
          <w:rFonts w:ascii="Garamond" w:hAnsi="Garamond"/>
          <w:sz w:val="24"/>
          <w:szCs w:val="24"/>
        </w:rPr>
        <w:t>ve për vendet e paplotësuara</w:t>
      </w:r>
      <w:r w:rsidR="00EE1583">
        <w:rPr>
          <w:rFonts w:ascii="Garamond" w:hAnsi="Garamond"/>
          <w:sz w:val="24"/>
          <w:szCs w:val="24"/>
        </w:rPr>
        <w:t>;</w:t>
      </w:r>
    </w:p>
    <w:p w14:paraId="3BB38E58" w14:textId="6C8B05DE" w:rsidR="008C0F39" w:rsidRPr="008C0F39" w:rsidRDefault="008C0F39" w:rsidP="00EE158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0F39">
        <w:rPr>
          <w:rFonts w:ascii="Garamond" w:hAnsi="Garamond"/>
          <w:sz w:val="24"/>
          <w:szCs w:val="24"/>
        </w:rPr>
        <w:t xml:space="preserve">c) Institucionet përzgjedhin mes aplikantëve të dërguar nga personi kontaktit i </w:t>
      </w:r>
      <w:r w:rsidR="00EE1583" w:rsidRPr="008C0F39">
        <w:rPr>
          <w:rFonts w:ascii="Garamond" w:hAnsi="Garamond"/>
          <w:sz w:val="24"/>
          <w:szCs w:val="24"/>
        </w:rPr>
        <w:t xml:space="preserve">ministrit </w:t>
      </w:r>
      <w:r w:rsidRPr="008C0F39">
        <w:rPr>
          <w:rFonts w:ascii="Garamond" w:hAnsi="Garamond"/>
          <w:sz w:val="24"/>
          <w:szCs w:val="24"/>
        </w:rPr>
        <w:t>të Shtetit për Rininë dhe Fëmijët</w:t>
      </w:r>
      <w:r w:rsidR="00EE1583">
        <w:rPr>
          <w:rFonts w:ascii="Garamond" w:hAnsi="Garamond"/>
          <w:sz w:val="24"/>
          <w:szCs w:val="24"/>
        </w:rPr>
        <w:t>,</w:t>
      </w:r>
      <w:r w:rsidRPr="008C0F39">
        <w:rPr>
          <w:rFonts w:ascii="Garamond" w:hAnsi="Garamond"/>
          <w:sz w:val="24"/>
          <w:szCs w:val="24"/>
        </w:rPr>
        <w:t xml:space="preserve"> sipas </w:t>
      </w:r>
      <w:r w:rsidR="00EE1583">
        <w:rPr>
          <w:rFonts w:ascii="Garamond" w:hAnsi="Garamond"/>
          <w:sz w:val="24"/>
          <w:szCs w:val="24"/>
        </w:rPr>
        <w:t>s</w:t>
      </w:r>
      <w:r w:rsidRPr="008C0F39">
        <w:rPr>
          <w:rFonts w:ascii="Garamond" w:hAnsi="Garamond"/>
          <w:sz w:val="24"/>
          <w:szCs w:val="24"/>
        </w:rPr>
        <w:t xml:space="preserve">ë njëjtës metodologji më sipër dhe shpallin fituesit brenda 2 (dy) ditëve nga dërgimi i aplikimeve shtesë. </w:t>
      </w:r>
    </w:p>
    <w:p w14:paraId="3BB38E59" w14:textId="2C6CF63C" w:rsidR="008C0F39" w:rsidRPr="004F3CB6" w:rsidRDefault="008C0F39" w:rsidP="008C0F39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4F3CB6">
        <w:rPr>
          <w:rFonts w:ascii="Garamond" w:hAnsi="Garamond"/>
          <w:b/>
          <w:sz w:val="24"/>
          <w:szCs w:val="24"/>
        </w:rPr>
        <w:t>13. Angazhimi i praktikantit në orë pune</w:t>
      </w:r>
      <w:r w:rsidR="00EE1583">
        <w:rPr>
          <w:rFonts w:ascii="Garamond" w:hAnsi="Garamond"/>
          <w:b/>
          <w:sz w:val="24"/>
          <w:szCs w:val="24"/>
        </w:rPr>
        <w:t>:</w:t>
      </w:r>
      <w:r w:rsidRPr="004F3CB6">
        <w:rPr>
          <w:rFonts w:ascii="Garamond" w:hAnsi="Garamond"/>
          <w:b/>
          <w:sz w:val="24"/>
          <w:szCs w:val="24"/>
        </w:rPr>
        <w:t xml:space="preserve"> </w:t>
      </w:r>
    </w:p>
    <w:p w14:paraId="3BB38E5A" w14:textId="77777777" w:rsidR="004F3CB6" w:rsidRDefault="008C0F39" w:rsidP="008C0F3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0F39">
        <w:rPr>
          <w:rFonts w:ascii="Garamond" w:hAnsi="Garamond"/>
          <w:sz w:val="24"/>
          <w:szCs w:val="24"/>
        </w:rPr>
        <w:t xml:space="preserve">a) Praktikanti do të kryejë praktikën e punës pranë institucionit ku është pranuar, çdo ditë, nga e hëna deri të premten, orar zyrtar. </w:t>
      </w:r>
    </w:p>
    <w:p w14:paraId="3BB38E5B" w14:textId="0832F90D" w:rsidR="008C0F39" w:rsidRDefault="008C0F39" w:rsidP="008C0F3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C0F39">
        <w:rPr>
          <w:rFonts w:ascii="Garamond" w:hAnsi="Garamond"/>
          <w:sz w:val="24"/>
          <w:szCs w:val="24"/>
        </w:rPr>
        <w:t xml:space="preserve">b) Praktikanti, që të certifikohet për përfundim me sukses të programit, duhet të ketë </w:t>
      </w:r>
      <w:r w:rsidR="00EE1583">
        <w:rPr>
          <w:rFonts w:ascii="Garamond" w:hAnsi="Garamond"/>
          <w:sz w:val="24"/>
          <w:szCs w:val="24"/>
        </w:rPr>
        <w:t>marrë pjesë minimalisht në 80</w:t>
      </w:r>
      <w:r w:rsidRPr="008C0F39">
        <w:rPr>
          <w:rFonts w:ascii="Garamond" w:hAnsi="Garamond"/>
          <w:sz w:val="24"/>
          <w:szCs w:val="24"/>
        </w:rPr>
        <w:t>% të periudhës së zhvillimit të programit.</w:t>
      </w:r>
    </w:p>
    <w:p w14:paraId="3BB38E5C" w14:textId="77777777" w:rsidR="00777D41" w:rsidRPr="004F3CB6" w:rsidRDefault="00777D41" w:rsidP="00777D41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4F3CB6">
        <w:rPr>
          <w:rFonts w:ascii="Garamond" w:hAnsi="Garamond"/>
          <w:b/>
          <w:sz w:val="24"/>
          <w:szCs w:val="24"/>
        </w:rPr>
        <w:t xml:space="preserve">14. Fillimi i programit </w:t>
      </w:r>
    </w:p>
    <w:p w14:paraId="3BB38E5D" w14:textId="77972628" w:rsidR="004F3CB6" w:rsidRDefault="00EE1583" w:rsidP="00777D4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a) Kandidati fitues dorëzon te</w:t>
      </w:r>
      <w:r w:rsidR="00777D41" w:rsidRPr="00777D41">
        <w:rPr>
          <w:rFonts w:ascii="Garamond" w:hAnsi="Garamond"/>
          <w:sz w:val="24"/>
          <w:szCs w:val="24"/>
        </w:rPr>
        <w:t xml:space="preserve"> personi kontaktit në institucion jo më vonë se 10 ditë pasi ka filluar programin: jetëshkrim, fotokopje </w:t>
      </w:r>
      <w:proofErr w:type="spellStart"/>
      <w:r w:rsidR="00777D41" w:rsidRPr="00777D41">
        <w:rPr>
          <w:rFonts w:ascii="Garamond" w:hAnsi="Garamond"/>
          <w:sz w:val="24"/>
          <w:szCs w:val="24"/>
        </w:rPr>
        <w:t>ID</w:t>
      </w:r>
      <w:proofErr w:type="spellEnd"/>
      <w:r w:rsidR="00777D41" w:rsidRPr="00777D41">
        <w:rPr>
          <w:rFonts w:ascii="Garamond" w:hAnsi="Garamond"/>
          <w:sz w:val="24"/>
          <w:szCs w:val="24"/>
        </w:rPr>
        <w:t xml:space="preserve">, kopje e noterizuar e listës së notave të studimeve të përfunduara, kopje e noterizuar e diplomës së studimeve të përfunduara. </w:t>
      </w:r>
    </w:p>
    <w:p w14:paraId="3BB38E5E" w14:textId="77777777" w:rsidR="004F3CB6" w:rsidRDefault="00777D41" w:rsidP="00777D4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77D41">
        <w:rPr>
          <w:rFonts w:ascii="Garamond" w:hAnsi="Garamond"/>
          <w:sz w:val="24"/>
          <w:szCs w:val="24"/>
        </w:rPr>
        <w:t xml:space="preserve">b) Personi kontaktit në çdo institucion konfirmon të dhënat e deklaruara në aplikim. </w:t>
      </w:r>
    </w:p>
    <w:p w14:paraId="3BB38E5F" w14:textId="77777777" w:rsidR="004F3CB6" w:rsidRDefault="00777D41" w:rsidP="00777D4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77D41">
        <w:rPr>
          <w:rFonts w:ascii="Garamond" w:hAnsi="Garamond"/>
          <w:sz w:val="24"/>
          <w:szCs w:val="24"/>
        </w:rPr>
        <w:t>c) Në qoftë se kandidati ka bërë deklarim të rremë nuk kualifikohet.</w:t>
      </w:r>
    </w:p>
    <w:p w14:paraId="3BB38E60" w14:textId="77777777" w:rsidR="004F3CB6" w:rsidRDefault="00777D41" w:rsidP="00777D4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77D41">
        <w:rPr>
          <w:rFonts w:ascii="Garamond" w:hAnsi="Garamond"/>
          <w:sz w:val="24"/>
          <w:szCs w:val="24"/>
        </w:rPr>
        <w:t xml:space="preserve">d) Në rast skualifikimi apo të tërheqjes nga programi të një kandidati, personi kontaktit i programit përzgjedh të renditurin në radhë, me të njëjtin profil studimor, me pikët më të larta për atë institucion, sipas listës së pritjes së hartuar nga komisioni. </w:t>
      </w:r>
    </w:p>
    <w:p w14:paraId="3BB38E61" w14:textId="77777777" w:rsidR="004F3CB6" w:rsidRDefault="00777D41" w:rsidP="00777D4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77D41">
        <w:rPr>
          <w:rFonts w:ascii="Garamond" w:hAnsi="Garamond"/>
          <w:sz w:val="24"/>
          <w:szCs w:val="24"/>
        </w:rPr>
        <w:t xml:space="preserve">e) Pas konfirmimit të </w:t>
      </w:r>
      <w:proofErr w:type="spellStart"/>
      <w:r w:rsidRPr="00777D41">
        <w:rPr>
          <w:rFonts w:ascii="Garamond" w:hAnsi="Garamond"/>
          <w:sz w:val="24"/>
          <w:szCs w:val="24"/>
        </w:rPr>
        <w:t>të</w:t>
      </w:r>
      <w:proofErr w:type="spellEnd"/>
      <w:r w:rsidRPr="00777D41">
        <w:rPr>
          <w:rFonts w:ascii="Garamond" w:hAnsi="Garamond"/>
          <w:sz w:val="24"/>
          <w:szCs w:val="24"/>
        </w:rPr>
        <w:t xml:space="preserve"> dhënave, nënshkruhet marrëveshja midis institucionit ku kryhet praktika dhe praktikantit, brenda 14 ditësh kalendarike nga fillimi i programit. </w:t>
      </w:r>
    </w:p>
    <w:p w14:paraId="3BB38E62" w14:textId="536BBB0C" w:rsidR="004F3CB6" w:rsidRDefault="00777D41" w:rsidP="00777D4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77D41">
        <w:rPr>
          <w:rFonts w:ascii="Garamond" w:hAnsi="Garamond"/>
          <w:sz w:val="24"/>
          <w:szCs w:val="24"/>
        </w:rPr>
        <w:t xml:space="preserve">f) Marrëveshja tip hartohet nga </w:t>
      </w:r>
      <w:r w:rsidR="00D57FB2" w:rsidRPr="00777D41">
        <w:rPr>
          <w:rFonts w:ascii="Garamond" w:hAnsi="Garamond"/>
          <w:sz w:val="24"/>
          <w:szCs w:val="24"/>
        </w:rPr>
        <w:t xml:space="preserve">ministri </w:t>
      </w:r>
      <w:r w:rsidRPr="00777D41">
        <w:rPr>
          <w:rFonts w:ascii="Garamond" w:hAnsi="Garamond"/>
          <w:sz w:val="24"/>
          <w:szCs w:val="24"/>
        </w:rPr>
        <w:t xml:space="preserve">i Shtetit për Rininë dhe Fëmijët. </w:t>
      </w:r>
    </w:p>
    <w:p w14:paraId="3BB38E63" w14:textId="19572786" w:rsidR="00777D41" w:rsidRPr="00777D41" w:rsidRDefault="00777D41" w:rsidP="00777D4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77D41">
        <w:rPr>
          <w:rFonts w:ascii="Garamond" w:hAnsi="Garamond"/>
          <w:sz w:val="24"/>
          <w:szCs w:val="24"/>
        </w:rPr>
        <w:t xml:space="preserve">g) Personi kontaktit në çdo institucion koordinon procesin e përcaktimit të një mbikëqyrësi për secilin praktikant, i cili përmbush kriteret dhe detyrat e përcaktuara në </w:t>
      </w:r>
      <w:r w:rsidR="00460191" w:rsidRPr="00777D41">
        <w:rPr>
          <w:rFonts w:ascii="Garamond" w:hAnsi="Garamond"/>
          <w:sz w:val="24"/>
          <w:szCs w:val="24"/>
        </w:rPr>
        <w:t xml:space="preserve">vendimin </w:t>
      </w:r>
      <w:r w:rsidRPr="00777D41">
        <w:rPr>
          <w:rFonts w:ascii="Garamond" w:hAnsi="Garamond"/>
          <w:sz w:val="24"/>
          <w:szCs w:val="24"/>
        </w:rPr>
        <w:t xml:space="preserve">e Këshillit </w:t>
      </w:r>
      <w:r w:rsidR="00460191">
        <w:rPr>
          <w:rFonts w:ascii="Garamond" w:hAnsi="Garamond"/>
          <w:sz w:val="24"/>
          <w:szCs w:val="24"/>
        </w:rPr>
        <w:t>të Ministrave nr. 395, datë 29.</w:t>
      </w:r>
      <w:r w:rsidRPr="00777D41">
        <w:rPr>
          <w:rFonts w:ascii="Garamond" w:hAnsi="Garamond"/>
          <w:sz w:val="24"/>
          <w:szCs w:val="24"/>
        </w:rPr>
        <w:t xml:space="preserve">4.2015, i ndryshuar, pika 8 dhe 9. </w:t>
      </w:r>
    </w:p>
    <w:p w14:paraId="3BB38E64" w14:textId="4B168E57" w:rsidR="00777D41" w:rsidRPr="004F3CB6" w:rsidRDefault="00777D41" w:rsidP="00777D41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4F3CB6">
        <w:rPr>
          <w:rFonts w:ascii="Garamond" w:hAnsi="Garamond"/>
          <w:b/>
          <w:sz w:val="24"/>
          <w:szCs w:val="24"/>
        </w:rPr>
        <w:t xml:space="preserve">15. Përfundimi i programit për </w:t>
      </w:r>
      <w:r w:rsidR="00460191">
        <w:rPr>
          <w:rFonts w:ascii="Garamond" w:hAnsi="Garamond"/>
          <w:b/>
          <w:sz w:val="24"/>
          <w:szCs w:val="24"/>
        </w:rPr>
        <w:t>“</w:t>
      </w:r>
      <w:r w:rsidRPr="004F3CB6">
        <w:rPr>
          <w:rFonts w:ascii="Garamond" w:hAnsi="Garamond"/>
          <w:b/>
          <w:sz w:val="24"/>
          <w:szCs w:val="24"/>
        </w:rPr>
        <w:t xml:space="preserve">Thirrjen e </w:t>
      </w:r>
      <w:r w:rsidR="00460191" w:rsidRPr="004F3CB6">
        <w:rPr>
          <w:rFonts w:ascii="Garamond" w:hAnsi="Garamond"/>
          <w:b/>
          <w:sz w:val="24"/>
          <w:szCs w:val="24"/>
        </w:rPr>
        <w:t>shtatë</w:t>
      </w:r>
      <w:r w:rsidR="00460191">
        <w:rPr>
          <w:rFonts w:ascii="Garamond" w:hAnsi="Garamond"/>
          <w:b/>
          <w:sz w:val="24"/>
          <w:szCs w:val="24"/>
        </w:rPr>
        <w:t>”:</w:t>
      </w:r>
      <w:r w:rsidRPr="004F3CB6">
        <w:rPr>
          <w:rFonts w:ascii="Garamond" w:hAnsi="Garamond"/>
          <w:b/>
          <w:sz w:val="24"/>
          <w:szCs w:val="24"/>
        </w:rPr>
        <w:t xml:space="preserve"> </w:t>
      </w:r>
    </w:p>
    <w:p w14:paraId="3BB38E65" w14:textId="562223DB" w:rsidR="004F3CB6" w:rsidRDefault="00777D41" w:rsidP="0046019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77D41">
        <w:rPr>
          <w:rFonts w:ascii="Garamond" w:hAnsi="Garamond"/>
          <w:sz w:val="24"/>
          <w:szCs w:val="24"/>
        </w:rPr>
        <w:t xml:space="preserve">a) Hartohen nga grupi i punës dhe miratohen nga </w:t>
      </w:r>
      <w:r w:rsidR="00460191" w:rsidRPr="00777D41">
        <w:rPr>
          <w:rFonts w:ascii="Garamond" w:hAnsi="Garamond"/>
          <w:sz w:val="24"/>
          <w:szCs w:val="24"/>
        </w:rPr>
        <w:t xml:space="preserve">ministri </w:t>
      </w:r>
      <w:r w:rsidRPr="00777D41">
        <w:rPr>
          <w:rFonts w:ascii="Garamond" w:hAnsi="Garamond"/>
          <w:sz w:val="24"/>
          <w:szCs w:val="24"/>
        </w:rPr>
        <w:t>i Shtetit për Rininë dhe Fëmijët formularët e vlerësimit për praktikantët nga mbikëqyrësit dhe formularët e vlerësimit të mbikëqyrësit nga praktikanti</w:t>
      </w:r>
      <w:r w:rsidR="00460191">
        <w:rPr>
          <w:rFonts w:ascii="Garamond" w:hAnsi="Garamond"/>
          <w:sz w:val="24"/>
          <w:szCs w:val="24"/>
        </w:rPr>
        <w:t>;</w:t>
      </w:r>
      <w:r w:rsidRPr="00777D41">
        <w:rPr>
          <w:rFonts w:ascii="Garamond" w:hAnsi="Garamond"/>
          <w:sz w:val="24"/>
          <w:szCs w:val="24"/>
        </w:rPr>
        <w:t xml:space="preserve"> </w:t>
      </w:r>
    </w:p>
    <w:p w14:paraId="3BB38E66" w14:textId="363E1CCC" w:rsidR="004F3CB6" w:rsidRDefault="00777D41" w:rsidP="0046019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77D41">
        <w:rPr>
          <w:rFonts w:ascii="Garamond" w:hAnsi="Garamond"/>
          <w:sz w:val="24"/>
          <w:szCs w:val="24"/>
        </w:rPr>
        <w:t>b) Javën e fundit të zhvillimit të programit plotësohen formularët e vlerësimit nga mbikëqyrësi për praktikantët dhe nga praktikantët për mbikëqyrësit</w:t>
      </w:r>
      <w:r w:rsidR="00460191">
        <w:rPr>
          <w:rFonts w:ascii="Garamond" w:hAnsi="Garamond"/>
          <w:sz w:val="24"/>
          <w:szCs w:val="24"/>
        </w:rPr>
        <w:t>;</w:t>
      </w:r>
      <w:r w:rsidRPr="00777D41">
        <w:rPr>
          <w:rFonts w:ascii="Garamond" w:hAnsi="Garamond"/>
          <w:sz w:val="24"/>
          <w:szCs w:val="24"/>
        </w:rPr>
        <w:t xml:space="preserve"> </w:t>
      </w:r>
    </w:p>
    <w:p w14:paraId="3BB38E67" w14:textId="0E42F99B" w:rsidR="004F3CB6" w:rsidRDefault="00777D41" w:rsidP="0046019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77D41">
        <w:rPr>
          <w:rFonts w:ascii="Garamond" w:hAnsi="Garamond"/>
          <w:sz w:val="24"/>
          <w:szCs w:val="24"/>
        </w:rPr>
        <w:t xml:space="preserve">c) Grupi i punës së </w:t>
      </w:r>
      <w:r w:rsidR="00460191" w:rsidRPr="00777D41">
        <w:rPr>
          <w:rFonts w:ascii="Garamond" w:hAnsi="Garamond"/>
          <w:sz w:val="24"/>
          <w:szCs w:val="24"/>
        </w:rPr>
        <w:t xml:space="preserve">ministrit </w:t>
      </w:r>
      <w:r w:rsidRPr="00777D41">
        <w:rPr>
          <w:rFonts w:ascii="Garamond" w:hAnsi="Garamond"/>
          <w:sz w:val="24"/>
          <w:szCs w:val="24"/>
        </w:rPr>
        <w:t>të Shtetit për Rininë dhe Fëmijët harton formatin e certifikatës për praktikantët që kanë zhvilluar me sukses programin</w:t>
      </w:r>
      <w:r w:rsidR="00460191">
        <w:rPr>
          <w:rFonts w:ascii="Garamond" w:hAnsi="Garamond"/>
          <w:sz w:val="24"/>
          <w:szCs w:val="24"/>
        </w:rPr>
        <w:t>;</w:t>
      </w:r>
      <w:r w:rsidRPr="00777D41">
        <w:rPr>
          <w:rFonts w:ascii="Garamond" w:hAnsi="Garamond"/>
          <w:sz w:val="24"/>
          <w:szCs w:val="24"/>
        </w:rPr>
        <w:t xml:space="preserve"> </w:t>
      </w:r>
    </w:p>
    <w:p w14:paraId="3BB38E68" w14:textId="072625D8" w:rsidR="004F3CB6" w:rsidRDefault="00777D41" w:rsidP="0046019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77D41">
        <w:rPr>
          <w:rFonts w:ascii="Garamond" w:hAnsi="Garamond"/>
          <w:sz w:val="24"/>
          <w:szCs w:val="24"/>
        </w:rPr>
        <w:t>d) Ministri i Shtetit për Rininë dhe Fëmijët verifikon me çdo institucion të përfshirë listën e praktikantëve që kanë kryer me sukses praktikën tre mujore</w:t>
      </w:r>
      <w:r w:rsidR="00460191">
        <w:rPr>
          <w:rFonts w:ascii="Garamond" w:hAnsi="Garamond"/>
          <w:sz w:val="24"/>
          <w:szCs w:val="24"/>
        </w:rPr>
        <w:t>;</w:t>
      </w:r>
      <w:r w:rsidRPr="00777D41">
        <w:rPr>
          <w:rFonts w:ascii="Garamond" w:hAnsi="Garamond"/>
          <w:sz w:val="24"/>
          <w:szCs w:val="24"/>
        </w:rPr>
        <w:t xml:space="preserve"> </w:t>
      </w:r>
    </w:p>
    <w:p w14:paraId="3BB38E69" w14:textId="41715524" w:rsidR="004F3CB6" w:rsidRDefault="00777D41" w:rsidP="0046019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77D41">
        <w:rPr>
          <w:rFonts w:ascii="Garamond" w:hAnsi="Garamond"/>
          <w:sz w:val="24"/>
          <w:szCs w:val="24"/>
        </w:rPr>
        <w:t>e) Ministri i Shtetit për Rininë dhe Fëmijët përgatit certifikatën për çdo praktikant që ka përfunduar me sukses praktikën dhe i dërgon certifikatat tek institucionet përkatëse</w:t>
      </w:r>
      <w:r w:rsidR="00460191">
        <w:rPr>
          <w:rFonts w:ascii="Garamond" w:hAnsi="Garamond"/>
          <w:sz w:val="24"/>
          <w:szCs w:val="24"/>
        </w:rPr>
        <w:t>;</w:t>
      </w:r>
      <w:r w:rsidRPr="00777D41">
        <w:rPr>
          <w:rFonts w:ascii="Garamond" w:hAnsi="Garamond"/>
          <w:sz w:val="24"/>
          <w:szCs w:val="24"/>
        </w:rPr>
        <w:t xml:space="preserve"> </w:t>
      </w:r>
    </w:p>
    <w:p w14:paraId="3BB38E6A" w14:textId="1BCA6E30" w:rsidR="00777D41" w:rsidRPr="002915CF" w:rsidRDefault="00777D41" w:rsidP="00777D4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77D41">
        <w:rPr>
          <w:rFonts w:ascii="Garamond" w:hAnsi="Garamond"/>
          <w:sz w:val="24"/>
          <w:szCs w:val="24"/>
        </w:rPr>
        <w:t xml:space="preserve">f) Institucionet realizojnë </w:t>
      </w:r>
      <w:r w:rsidR="00460191">
        <w:rPr>
          <w:rFonts w:ascii="Garamond" w:hAnsi="Garamond"/>
          <w:sz w:val="24"/>
          <w:szCs w:val="24"/>
        </w:rPr>
        <w:t>shpërndarjen e certifikatave te</w:t>
      </w:r>
      <w:r w:rsidRPr="00777D41">
        <w:rPr>
          <w:rFonts w:ascii="Garamond" w:hAnsi="Garamond"/>
          <w:sz w:val="24"/>
          <w:szCs w:val="24"/>
        </w:rPr>
        <w:t xml:space="preserve"> praktikantët.</w:t>
      </w:r>
    </w:p>
    <w:sectPr w:rsidR="00777D41" w:rsidRPr="002915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032"/>
    <w:rsid w:val="00072BA3"/>
    <w:rsid w:val="001825FF"/>
    <w:rsid w:val="001C119E"/>
    <w:rsid w:val="002915CF"/>
    <w:rsid w:val="00351182"/>
    <w:rsid w:val="003C14D2"/>
    <w:rsid w:val="00460191"/>
    <w:rsid w:val="0046345D"/>
    <w:rsid w:val="004F3CB6"/>
    <w:rsid w:val="0050185A"/>
    <w:rsid w:val="005669B3"/>
    <w:rsid w:val="006A6C1D"/>
    <w:rsid w:val="00737282"/>
    <w:rsid w:val="00777D41"/>
    <w:rsid w:val="00864032"/>
    <w:rsid w:val="008C0F39"/>
    <w:rsid w:val="00934FD4"/>
    <w:rsid w:val="00D57FB2"/>
    <w:rsid w:val="00D77FAD"/>
    <w:rsid w:val="00E17814"/>
    <w:rsid w:val="00E33ADA"/>
    <w:rsid w:val="00EE1583"/>
    <w:rsid w:val="00F07DF7"/>
    <w:rsid w:val="00F15CFC"/>
    <w:rsid w:val="00FF11BA"/>
    <w:rsid w:val="00FF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38E07"/>
  <w15:docId w15:val="{7C70F26B-E359-4B2F-97E4-ED5CDEEDD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III">
    <w:name w:val="TEKSTIII"/>
    <w:basedOn w:val="Normal"/>
    <w:qFormat/>
    <w:rsid w:val="002915CF"/>
    <w:pPr>
      <w:spacing w:after="0" w:line="240" w:lineRule="auto"/>
      <w:ind w:firstLine="284"/>
      <w:jc w:val="both"/>
    </w:pPr>
    <w:rPr>
      <w:rFonts w:ascii="Garamond" w:hAnsi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D2B05F6AA4A4929B5A532521866DA1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</Nr_x002e__x0020_akti>
    <Data_x0020_e_x0020_Krijimit xmlns="0e656187-b300-4fb0-8bf4-3a50f872073c">2022-05-30T14:32:05Z</Data_x0020_e_x0020_Krijimit>
    <URL xmlns="0e656187-b300-4fb0-8bf4-3a50f872073c" xsi:nil="true"/>
    <Institucion_x0020_Pergjegjes xmlns="0e656187-b300-4fb0-8bf4-3a50f872073c">http://qbz.gov.al/resource/authority/legal-institution/37|kryeministri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2022-05-29T22:00:00Z</Date_x0020_protokolli>
    <Titulli xmlns="0e656187-b300-4fb0-8bf4-3a50f872073c">Për shpalljen e "Thirrjes së shtatë" në kuadër të Programit Kombëtar të Praktikave të Punës</Titulli>
    <Modifikuesi xmlns="0e656187-b300-4fb0-8bf4-3a50f872073c">ermira.bukaci</Modifikuesi>
    <Nr_x002e__x0020_prot_x0020_QBZ xmlns="0e656187-b300-4fb0-8bf4-3a50f872073c">863</Nr_x002e__x0020_prot_x0020_QBZ>
    <Data_x0020_e_x0020_Modifikimit xmlns="0e656187-b300-4fb0-8bf4-3a50f872073c">2022-05-31T09:46:37Z</Data_x0020_e_x0020_Modifikimit>
    <Dekretuar xmlns="0e656187-b300-4fb0-8bf4-3a50f872073c">false</Dekretuar>
    <Data xmlns="0e656187-b300-4fb0-8bf4-3a50f872073c">2022-05-26T22:00:00Z</Data>
    <Nr_x002e__x0020_protokolli_x0020_i_x0020_aktit xmlns="0e656187-b300-4fb0-8bf4-3a50f872073c">3079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D2B05F6AA4A4929B5A532521866DA1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8E29A-5238-4A3C-A2F2-F99839D909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D634FEF-A025-4179-BFDE-A52D6BC0D382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  <ds:schemaRef ds:uri="http://schemas.openxmlformats.org/package/2006/metadata/core-properties"/>
    <ds:schemaRef ds:uri="0e656187-b300-4fb0-8bf4-3a50f872073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6EAE4D0-9BEB-4A78-8AC0-2AEECA9DE0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D89EFF-16E7-4484-84D9-86F6A6E513B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1595843-32C3-4F45-9B60-EA5F39AAEF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BE5ACA41-6A2C-42E6-9803-397C001DE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1678</Words>
  <Characters>9569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Ermira Bukaci</dc:creator>
  <cp:lastModifiedBy>Alma Lisaku</cp:lastModifiedBy>
  <cp:revision>26</cp:revision>
  <dcterms:created xsi:type="dcterms:W3CDTF">2022-05-31T09:27:00Z</dcterms:created>
  <dcterms:modified xsi:type="dcterms:W3CDTF">2022-05-31T10:47:00Z</dcterms:modified>
</cp:coreProperties>
</file>