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76C24" w14:textId="77777777" w:rsidR="00D51E0C" w:rsidRPr="00D51E0C" w:rsidRDefault="00D51E0C" w:rsidP="00D51E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51E0C">
        <w:rPr>
          <w:rFonts w:ascii="Garamond" w:hAnsi="Garamond"/>
          <w:b/>
          <w:sz w:val="24"/>
          <w:szCs w:val="24"/>
        </w:rPr>
        <w:t xml:space="preserve">URDHËR </w:t>
      </w:r>
    </w:p>
    <w:p w14:paraId="3BCDA213" w14:textId="324C7B71" w:rsidR="000F74B6" w:rsidRDefault="00D51E0C" w:rsidP="00D51E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51E0C">
        <w:rPr>
          <w:rFonts w:ascii="Garamond" w:hAnsi="Garamond"/>
          <w:b/>
          <w:sz w:val="24"/>
          <w:szCs w:val="24"/>
        </w:rPr>
        <w:t>N</w:t>
      </w:r>
      <w:r w:rsidR="003328F2" w:rsidRPr="00D51E0C">
        <w:rPr>
          <w:rFonts w:ascii="Garamond" w:hAnsi="Garamond"/>
          <w:b/>
          <w:sz w:val="24"/>
          <w:szCs w:val="24"/>
        </w:rPr>
        <w:t>r.</w:t>
      </w:r>
      <w:r w:rsidRPr="00D51E0C">
        <w:rPr>
          <w:rFonts w:ascii="Garamond" w:hAnsi="Garamond"/>
          <w:b/>
          <w:sz w:val="24"/>
          <w:szCs w:val="24"/>
        </w:rPr>
        <w:t xml:space="preserve"> </w:t>
      </w:r>
      <w:r w:rsidR="00F31363" w:rsidRPr="00D51E0C">
        <w:rPr>
          <w:rFonts w:ascii="Garamond" w:hAnsi="Garamond"/>
          <w:b/>
          <w:sz w:val="24"/>
          <w:szCs w:val="24"/>
        </w:rPr>
        <w:t>65</w:t>
      </w:r>
      <w:r w:rsidR="000639A6" w:rsidRPr="00D51E0C">
        <w:rPr>
          <w:rFonts w:ascii="Garamond" w:hAnsi="Garamond"/>
          <w:b/>
          <w:sz w:val="24"/>
          <w:szCs w:val="24"/>
        </w:rPr>
        <w:t xml:space="preserve">, datë </w:t>
      </w:r>
      <w:r w:rsidR="00F31363" w:rsidRPr="00D51E0C">
        <w:rPr>
          <w:rFonts w:ascii="Garamond" w:hAnsi="Garamond"/>
          <w:b/>
          <w:sz w:val="24"/>
          <w:szCs w:val="24"/>
        </w:rPr>
        <w:t>2</w:t>
      </w:r>
      <w:r w:rsidR="000639A6" w:rsidRPr="00D51E0C">
        <w:rPr>
          <w:rFonts w:ascii="Garamond" w:hAnsi="Garamond"/>
          <w:b/>
          <w:sz w:val="24"/>
          <w:szCs w:val="24"/>
        </w:rPr>
        <w:t>0.1</w:t>
      </w:r>
      <w:r w:rsidR="00F31363" w:rsidRPr="00D51E0C">
        <w:rPr>
          <w:rFonts w:ascii="Garamond" w:hAnsi="Garamond"/>
          <w:b/>
          <w:sz w:val="24"/>
          <w:szCs w:val="24"/>
        </w:rPr>
        <w:t>2</w:t>
      </w:r>
      <w:r w:rsidR="004673DD" w:rsidRPr="00D51E0C">
        <w:rPr>
          <w:rFonts w:ascii="Garamond" w:hAnsi="Garamond"/>
          <w:b/>
          <w:sz w:val="24"/>
          <w:szCs w:val="24"/>
        </w:rPr>
        <w:t>.2023</w:t>
      </w:r>
    </w:p>
    <w:p w14:paraId="3B287A23" w14:textId="77777777" w:rsidR="00D51E0C" w:rsidRDefault="00D51E0C" w:rsidP="00D51E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AE2739F" w14:textId="77777777" w:rsidR="00D51E0C" w:rsidRDefault="00D51E0C" w:rsidP="00D51E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DELEGIM KOMPETENCE</w:t>
      </w:r>
    </w:p>
    <w:p w14:paraId="7C7A6B9B" w14:textId="77777777" w:rsidR="00D51E0C" w:rsidRDefault="00D51E0C" w:rsidP="00D51E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F7F1922" w14:textId="788D716E" w:rsidR="00D51E0C" w:rsidRPr="00D51E0C" w:rsidRDefault="00D51E0C" w:rsidP="00D51E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51E0C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neneve 28 dhe 29, 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</w:t>
      </w:r>
      <w:r w:rsidR="000E2C97">
        <w:rPr>
          <w:rFonts w:ascii="Garamond" w:hAnsi="Garamond"/>
          <w:sz w:val="24"/>
          <w:szCs w:val="24"/>
        </w:rPr>
        <w:t>l</w:t>
      </w:r>
      <w:r w:rsidRPr="00D51E0C">
        <w:rPr>
          <w:rFonts w:ascii="Garamond" w:hAnsi="Garamond"/>
          <w:sz w:val="24"/>
          <w:szCs w:val="24"/>
        </w:rPr>
        <w:t>igjit nr. 44/2015, dat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30.4.2015</w:t>
      </w:r>
      <w:r w:rsidR="000E2C97">
        <w:rPr>
          <w:rFonts w:ascii="Garamond" w:hAnsi="Garamond"/>
          <w:sz w:val="24"/>
          <w:szCs w:val="24"/>
        </w:rPr>
        <w:t>,</w:t>
      </w:r>
      <w:r w:rsidRPr="00D51E0C">
        <w:rPr>
          <w:rFonts w:ascii="Garamond" w:hAnsi="Garamond"/>
          <w:sz w:val="24"/>
          <w:szCs w:val="24"/>
        </w:rPr>
        <w:t xml:space="preserve"> “Kodi i Procedurave Administrative i Republik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”, </w:t>
      </w:r>
      <w:r w:rsidR="000E2C97">
        <w:rPr>
          <w:rFonts w:ascii="Garamond" w:hAnsi="Garamond"/>
          <w:sz w:val="24"/>
          <w:szCs w:val="24"/>
        </w:rPr>
        <w:t>të</w:t>
      </w:r>
      <w:r w:rsidRPr="00D51E0C">
        <w:rPr>
          <w:rFonts w:ascii="Garamond" w:hAnsi="Garamond"/>
          <w:sz w:val="24"/>
          <w:szCs w:val="24"/>
        </w:rPr>
        <w:t xml:space="preserve"> ndryshuar</w:t>
      </w:r>
      <w:r w:rsidR="000E2C97">
        <w:rPr>
          <w:rFonts w:ascii="Garamond" w:hAnsi="Garamond"/>
          <w:sz w:val="24"/>
          <w:szCs w:val="24"/>
        </w:rPr>
        <w:t>; të</w:t>
      </w:r>
      <w:r w:rsidRPr="00D51E0C">
        <w:rPr>
          <w:rFonts w:ascii="Garamond" w:hAnsi="Garamond"/>
          <w:sz w:val="24"/>
          <w:szCs w:val="24"/>
        </w:rPr>
        <w:t xml:space="preserve"> </w:t>
      </w:r>
      <w:r w:rsidR="000E2C97">
        <w:rPr>
          <w:rFonts w:ascii="Garamond" w:hAnsi="Garamond"/>
          <w:sz w:val="24"/>
          <w:szCs w:val="24"/>
        </w:rPr>
        <w:t>l</w:t>
      </w:r>
      <w:r w:rsidRPr="00D51E0C">
        <w:rPr>
          <w:rFonts w:ascii="Garamond" w:hAnsi="Garamond"/>
          <w:sz w:val="24"/>
          <w:szCs w:val="24"/>
        </w:rPr>
        <w:t>igjit nr.</w:t>
      </w:r>
      <w:r w:rsidR="000E2C97">
        <w:rPr>
          <w:rFonts w:ascii="Garamond" w:hAnsi="Garamond"/>
          <w:sz w:val="24"/>
          <w:szCs w:val="24"/>
        </w:rPr>
        <w:t xml:space="preserve"> </w:t>
      </w:r>
      <w:r w:rsidRPr="00D51E0C">
        <w:rPr>
          <w:rFonts w:ascii="Garamond" w:hAnsi="Garamond"/>
          <w:sz w:val="24"/>
          <w:szCs w:val="24"/>
        </w:rPr>
        <w:t>10296, dat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8.7.2010, “P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r menaxhimin </w:t>
      </w:r>
      <w:r w:rsidR="000E2C97" w:rsidRPr="00D51E0C">
        <w:rPr>
          <w:rFonts w:ascii="Garamond" w:hAnsi="Garamond"/>
          <w:sz w:val="24"/>
          <w:szCs w:val="24"/>
        </w:rPr>
        <w:t>financiar</w:t>
      </w:r>
      <w:r w:rsidRPr="00D51E0C">
        <w:rPr>
          <w:rFonts w:ascii="Garamond" w:hAnsi="Garamond"/>
          <w:sz w:val="24"/>
          <w:szCs w:val="24"/>
        </w:rPr>
        <w:t xml:space="preserve"> dhe kontrollin”</w:t>
      </w:r>
      <w:r w:rsidR="000E2C97">
        <w:rPr>
          <w:rFonts w:ascii="Garamond" w:hAnsi="Garamond"/>
          <w:sz w:val="24"/>
          <w:szCs w:val="24"/>
        </w:rPr>
        <w:t>; të</w:t>
      </w:r>
      <w:r w:rsidRPr="00D51E0C">
        <w:rPr>
          <w:rFonts w:ascii="Garamond" w:hAnsi="Garamond"/>
          <w:sz w:val="24"/>
          <w:szCs w:val="24"/>
        </w:rPr>
        <w:t xml:space="preserve"> ligjit nr. 162/2020</w:t>
      </w:r>
      <w:r w:rsidR="000E2C97">
        <w:rPr>
          <w:rFonts w:ascii="Garamond" w:hAnsi="Garamond"/>
          <w:sz w:val="24"/>
          <w:szCs w:val="24"/>
        </w:rPr>
        <w:t>,</w:t>
      </w:r>
      <w:r w:rsidRPr="00D51E0C">
        <w:rPr>
          <w:rFonts w:ascii="Garamond" w:hAnsi="Garamond"/>
          <w:sz w:val="24"/>
          <w:szCs w:val="24"/>
        </w:rPr>
        <w:t xml:space="preserve"> “P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r prokurimin publik” dhe </w:t>
      </w:r>
      <w:r w:rsidR="000E2C97">
        <w:rPr>
          <w:rFonts w:ascii="Garamond" w:hAnsi="Garamond"/>
          <w:sz w:val="24"/>
          <w:szCs w:val="24"/>
        </w:rPr>
        <w:t>të u</w:t>
      </w:r>
      <w:r w:rsidRPr="00D51E0C">
        <w:rPr>
          <w:rFonts w:ascii="Garamond" w:hAnsi="Garamond"/>
          <w:sz w:val="24"/>
          <w:szCs w:val="24"/>
        </w:rPr>
        <w:t>dh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zimit nr. 4, dat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29.1.2020</w:t>
      </w:r>
      <w:r w:rsidR="000E2C97">
        <w:rPr>
          <w:rFonts w:ascii="Garamond" w:hAnsi="Garamond"/>
          <w:sz w:val="24"/>
          <w:szCs w:val="24"/>
        </w:rPr>
        <w:t>,</w:t>
      </w:r>
      <w:r w:rsidRPr="00D51E0C">
        <w:rPr>
          <w:rFonts w:ascii="Garamond" w:hAnsi="Garamond"/>
          <w:sz w:val="24"/>
          <w:szCs w:val="24"/>
        </w:rPr>
        <w:t xml:space="preserve"> “P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r delegimin e 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drejtave dhe detyrave n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nj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sit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e qeverisjes s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rgjithshme”,</w:t>
      </w:r>
    </w:p>
    <w:p w14:paraId="49F4290F" w14:textId="77777777" w:rsidR="00D51E0C" w:rsidRPr="00D51E0C" w:rsidRDefault="00D51E0C" w:rsidP="00D51E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6D7FA18" w14:textId="38107D8E" w:rsidR="00D51E0C" w:rsidRPr="00D51E0C" w:rsidRDefault="00D51E0C" w:rsidP="00D51E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51E0C">
        <w:rPr>
          <w:rFonts w:ascii="Garamond" w:hAnsi="Garamond"/>
          <w:sz w:val="24"/>
          <w:szCs w:val="24"/>
        </w:rPr>
        <w:t>URDH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ROJ</w:t>
      </w:r>
      <w:r w:rsidR="000E2C97">
        <w:rPr>
          <w:rFonts w:ascii="Garamond" w:hAnsi="Garamond"/>
          <w:sz w:val="24"/>
          <w:szCs w:val="24"/>
        </w:rPr>
        <w:t>:</w:t>
      </w:r>
    </w:p>
    <w:p w14:paraId="16A235CD" w14:textId="77777777" w:rsidR="00D51E0C" w:rsidRPr="00D51E0C" w:rsidRDefault="00D51E0C" w:rsidP="00D51E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7F6AD19" w14:textId="3FF91EA3" w:rsidR="00D51E0C" w:rsidRPr="00D51E0C" w:rsidRDefault="00D51E0C" w:rsidP="00D51E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51E0C">
        <w:rPr>
          <w:rFonts w:ascii="Garamond" w:hAnsi="Garamond"/>
          <w:sz w:val="24"/>
          <w:szCs w:val="24"/>
        </w:rPr>
        <w:t>1. Delegimin e kompetencave 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titullarit 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Agjencis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Zhvillimit 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Territorit</w:t>
      </w:r>
      <w:r w:rsidR="000E2C97">
        <w:rPr>
          <w:rFonts w:ascii="Garamond" w:hAnsi="Garamond"/>
          <w:sz w:val="24"/>
          <w:szCs w:val="24"/>
        </w:rPr>
        <w:t>,</w:t>
      </w:r>
      <w:r w:rsidRPr="00D51E0C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r nisjen dhe zhvillimin e procedurave 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prokurimit</w:t>
      </w:r>
      <w:r w:rsidR="000E2C97">
        <w:rPr>
          <w:rFonts w:ascii="Garamond" w:hAnsi="Garamond"/>
          <w:sz w:val="24"/>
          <w:szCs w:val="24"/>
        </w:rPr>
        <w:t>,</w:t>
      </w:r>
      <w:r w:rsidRPr="00D51E0C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r blerjet me vlera 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vogla apo </w:t>
      </w:r>
      <w:proofErr w:type="spellStart"/>
      <w:r w:rsidRPr="00D51E0C">
        <w:rPr>
          <w:rFonts w:ascii="Garamond" w:hAnsi="Garamond"/>
          <w:sz w:val="24"/>
          <w:szCs w:val="24"/>
        </w:rPr>
        <w:t>direkte</w:t>
      </w:r>
      <w:proofErr w:type="spellEnd"/>
      <w:r w:rsidR="000E2C97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D51E0C">
        <w:rPr>
          <w:rFonts w:ascii="Garamond" w:hAnsi="Garamond"/>
          <w:sz w:val="24"/>
          <w:szCs w:val="24"/>
        </w:rPr>
        <w:t xml:space="preserve"> te </w:t>
      </w:r>
      <w:r w:rsidR="000E2C97" w:rsidRPr="00D51E0C">
        <w:rPr>
          <w:rFonts w:ascii="Garamond" w:hAnsi="Garamond"/>
          <w:sz w:val="24"/>
          <w:szCs w:val="24"/>
        </w:rPr>
        <w:t xml:space="preserve">drejtori </w:t>
      </w:r>
      <w:r w:rsidRPr="00D51E0C">
        <w:rPr>
          <w:rFonts w:ascii="Garamond" w:hAnsi="Garamond"/>
          <w:sz w:val="24"/>
          <w:szCs w:val="24"/>
        </w:rPr>
        <w:t>i Drejtoris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Juridike, </w:t>
      </w:r>
      <w:proofErr w:type="spellStart"/>
      <w:r w:rsidRPr="00D51E0C">
        <w:rPr>
          <w:rFonts w:ascii="Garamond" w:hAnsi="Garamond"/>
          <w:sz w:val="24"/>
          <w:szCs w:val="24"/>
        </w:rPr>
        <w:t>znj</w:t>
      </w:r>
      <w:proofErr w:type="spellEnd"/>
      <w:r w:rsidRPr="00D51E0C">
        <w:rPr>
          <w:rFonts w:ascii="Garamond" w:hAnsi="Garamond"/>
          <w:sz w:val="24"/>
          <w:szCs w:val="24"/>
        </w:rPr>
        <w:t xml:space="preserve">. </w:t>
      </w:r>
      <w:proofErr w:type="spellStart"/>
      <w:r w:rsidRPr="00D51E0C">
        <w:rPr>
          <w:rFonts w:ascii="Garamond" w:hAnsi="Garamond"/>
          <w:sz w:val="24"/>
          <w:szCs w:val="24"/>
        </w:rPr>
        <w:t>Alisa</w:t>
      </w:r>
      <w:proofErr w:type="spellEnd"/>
      <w:r w:rsidRPr="00D51E0C">
        <w:rPr>
          <w:rFonts w:ascii="Garamond" w:hAnsi="Garamond"/>
          <w:sz w:val="24"/>
          <w:szCs w:val="24"/>
        </w:rPr>
        <w:t xml:space="preserve"> </w:t>
      </w:r>
      <w:proofErr w:type="spellStart"/>
      <w:r w:rsidRPr="00D51E0C">
        <w:rPr>
          <w:rFonts w:ascii="Garamond" w:hAnsi="Garamond"/>
          <w:sz w:val="24"/>
          <w:szCs w:val="24"/>
        </w:rPr>
        <w:t>Basha</w:t>
      </w:r>
      <w:proofErr w:type="spellEnd"/>
      <w:r w:rsidRPr="00D51E0C">
        <w:rPr>
          <w:rFonts w:ascii="Garamond" w:hAnsi="Garamond"/>
          <w:sz w:val="24"/>
          <w:szCs w:val="24"/>
        </w:rPr>
        <w:t>.</w:t>
      </w:r>
    </w:p>
    <w:p w14:paraId="7D5B77B0" w14:textId="4583324A" w:rsidR="00D51E0C" w:rsidRPr="00D51E0C" w:rsidRDefault="00D51E0C" w:rsidP="00D51E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51E0C">
        <w:rPr>
          <w:rFonts w:ascii="Garamond" w:hAnsi="Garamond"/>
          <w:sz w:val="24"/>
          <w:szCs w:val="24"/>
        </w:rPr>
        <w:t>2. Kompetenca e deleguar</w:t>
      </w:r>
      <w:r w:rsidR="000E2C97">
        <w:rPr>
          <w:rFonts w:ascii="Garamond" w:hAnsi="Garamond"/>
          <w:sz w:val="24"/>
          <w:szCs w:val="24"/>
        </w:rPr>
        <w:t>,</w:t>
      </w:r>
      <w:r w:rsidRPr="00D51E0C">
        <w:rPr>
          <w:rFonts w:ascii="Garamond" w:hAnsi="Garamond"/>
          <w:sz w:val="24"/>
          <w:szCs w:val="24"/>
        </w:rPr>
        <w:t xml:space="preserve"> sipas pik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s 1 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tij urdhri</w:t>
      </w:r>
      <w:r w:rsidR="000E2C97">
        <w:rPr>
          <w:rFonts w:ascii="Garamond" w:hAnsi="Garamond"/>
          <w:sz w:val="24"/>
          <w:szCs w:val="24"/>
        </w:rPr>
        <w:t>,</w:t>
      </w:r>
      <w:r w:rsidRPr="00D51E0C">
        <w:rPr>
          <w:rFonts w:ascii="Garamond" w:hAnsi="Garamond"/>
          <w:sz w:val="24"/>
          <w:szCs w:val="24"/>
        </w:rPr>
        <w:t xml:space="preserve"> do 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ushtrohet nga data e hyrjes n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fuqi </w:t>
      </w:r>
      <w:r w:rsidR="000E2C97">
        <w:rPr>
          <w:rFonts w:ascii="Garamond" w:hAnsi="Garamond"/>
          <w:sz w:val="24"/>
          <w:szCs w:val="24"/>
        </w:rPr>
        <w:t>të</w:t>
      </w:r>
      <w:r w:rsidRPr="00D51E0C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tij urdhri deri m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dat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31.1.2024.</w:t>
      </w:r>
    </w:p>
    <w:p w14:paraId="390B9273" w14:textId="2C830286" w:rsidR="00D51E0C" w:rsidRPr="00D51E0C" w:rsidRDefault="00D51E0C" w:rsidP="00D51E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51E0C">
        <w:rPr>
          <w:rFonts w:ascii="Garamond" w:hAnsi="Garamond"/>
          <w:sz w:val="24"/>
          <w:szCs w:val="24"/>
        </w:rPr>
        <w:t>3. Ngarkohet p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r zbatimin e k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tij urdhri </w:t>
      </w:r>
      <w:r w:rsidR="000E2C97">
        <w:rPr>
          <w:rFonts w:ascii="Garamond" w:hAnsi="Garamond"/>
          <w:sz w:val="24"/>
          <w:szCs w:val="24"/>
        </w:rPr>
        <w:t>d</w:t>
      </w:r>
      <w:r w:rsidR="000E2C97" w:rsidRPr="00D51E0C">
        <w:rPr>
          <w:rFonts w:ascii="Garamond" w:hAnsi="Garamond"/>
          <w:sz w:val="24"/>
          <w:szCs w:val="24"/>
        </w:rPr>
        <w:t xml:space="preserve">rejtori </w:t>
      </w:r>
      <w:r w:rsidRPr="00D51E0C">
        <w:rPr>
          <w:rFonts w:ascii="Garamond" w:hAnsi="Garamond"/>
          <w:sz w:val="24"/>
          <w:szCs w:val="24"/>
        </w:rPr>
        <w:t>i Drejtoris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Juridike, </w:t>
      </w:r>
      <w:proofErr w:type="spellStart"/>
      <w:r w:rsidR="000E2C97">
        <w:rPr>
          <w:rFonts w:ascii="Garamond" w:hAnsi="Garamond"/>
          <w:sz w:val="24"/>
          <w:szCs w:val="24"/>
        </w:rPr>
        <w:t>z</w:t>
      </w:r>
      <w:r w:rsidRPr="00D51E0C">
        <w:rPr>
          <w:rFonts w:ascii="Garamond" w:hAnsi="Garamond"/>
          <w:sz w:val="24"/>
          <w:szCs w:val="24"/>
        </w:rPr>
        <w:t>nj</w:t>
      </w:r>
      <w:proofErr w:type="spellEnd"/>
      <w:r w:rsidRPr="00D51E0C">
        <w:rPr>
          <w:rFonts w:ascii="Garamond" w:hAnsi="Garamond"/>
          <w:sz w:val="24"/>
          <w:szCs w:val="24"/>
        </w:rPr>
        <w:t xml:space="preserve">. </w:t>
      </w:r>
      <w:proofErr w:type="spellStart"/>
      <w:r w:rsidRPr="00D51E0C">
        <w:rPr>
          <w:rFonts w:ascii="Garamond" w:hAnsi="Garamond"/>
          <w:sz w:val="24"/>
          <w:szCs w:val="24"/>
        </w:rPr>
        <w:t>Alisa</w:t>
      </w:r>
      <w:proofErr w:type="spellEnd"/>
      <w:r w:rsidRPr="00D51E0C">
        <w:rPr>
          <w:rFonts w:ascii="Garamond" w:hAnsi="Garamond"/>
          <w:sz w:val="24"/>
          <w:szCs w:val="24"/>
        </w:rPr>
        <w:t xml:space="preserve"> </w:t>
      </w:r>
      <w:proofErr w:type="spellStart"/>
      <w:r w:rsidRPr="00D51E0C">
        <w:rPr>
          <w:rFonts w:ascii="Garamond" w:hAnsi="Garamond"/>
          <w:sz w:val="24"/>
          <w:szCs w:val="24"/>
        </w:rPr>
        <w:t>Basha</w:t>
      </w:r>
      <w:proofErr w:type="spellEnd"/>
      <w:r w:rsidRPr="00D51E0C">
        <w:rPr>
          <w:rFonts w:ascii="Garamond" w:hAnsi="Garamond"/>
          <w:sz w:val="24"/>
          <w:szCs w:val="24"/>
        </w:rPr>
        <w:t>.</w:t>
      </w:r>
    </w:p>
    <w:p w14:paraId="0BFE14D5" w14:textId="77777777" w:rsidR="00D51E0C" w:rsidRPr="00D51E0C" w:rsidRDefault="00D51E0C" w:rsidP="00D51E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51E0C">
        <w:rPr>
          <w:rFonts w:ascii="Garamond" w:hAnsi="Garamond"/>
          <w:sz w:val="24"/>
          <w:szCs w:val="24"/>
        </w:rPr>
        <w:t>Ky urdh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r hyn n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fuqi menj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her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dhe botohet n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 Fletoren Zyrtare.</w:t>
      </w:r>
    </w:p>
    <w:p w14:paraId="2D71D4B2" w14:textId="77777777" w:rsidR="00D51E0C" w:rsidRDefault="00D51E0C" w:rsidP="00D51E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2F975AD" w14:textId="77777777" w:rsidR="00D51E0C" w:rsidRPr="00D51E0C" w:rsidRDefault="00D51E0C" w:rsidP="00D51E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51E0C">
        <w:rPr>
          <w:rFonts w:ascii="Garamond" w:hAnsi="Garamond"/>
          <w:sz w:val="24"/>
          <w:szCs w:val="24"/>
        </w:rPr>
        <w:t>DREJTOR I P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>RGJITHSH</w:t>
      </w:r>
      <w:r>
        <w:rPr>
          <w:rFonts w:ascii="Garamond" w:hAnsi="Garamond"/>
          <w:sz w:val="24"/>
          <w:szCs w:val="24"/>
        </w:rPr>
        <w:t>Ë</w:t>
      </w:r>
      <w:r w:rsidRPr="00D51E0C">
        <w:rPr>
          <w:rFonts w:ascii="Garamond" w:hAnsi="Garamond"/>
          <w:sz w:val="24"/>
          <w:szCs w:val="24"/>
        </w:rPr>
        <w:t xml:space="preserve">M </w:t>
      </w:r>
    </w:p>
    <w:p w14:paraId="37242C7D" w14:textId="77777777" w:rsidR="00D51E0C" w:rsidRDefault="00D51E0C" w:rsidP="00D51E0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b/>
          <w:sz w:val="24"/>
          <w:szCs w:val="24"/>
        </w:rPr>
        <w:t>Adelajda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sz w:val="24"/>
          <w:szCs w:val="24"/>
        </w:rPr>
        <w:t>Roka</w:t>
      </w:r>
      <w:proofErr w:type="spellEnd"/>
    </w:p>
    <w:p w14:paraId="01CB8B90" w14:textId="77777777" w:rsidR="00D51E0C" w:rsidRPr="00D51E0C" w:rsidRDefault="00D51E0C" w:rsidP="00D51E0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D51E0C" w:rsidRPr="00D51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639A6"/>
    <w:rsid w:val="000A6C00"/>
    <w:rsid w:val="000E2C97"/>
    <w:rsid w:val="000F74B6"/>
    <w:rsid w:val="001342EE"/>
    <w:rsid w:val="002E5489"/>
    <w:rsid w:val="003328F2"/>
    <w:rsid w:val="00420FCC"/>
    <w:rsid w:val="00443757"/>
    <w:rsid w:val="004673DD"/>
    <w:rsid w:val="00495544"/>
    <w:rsid w:val="004C5F57"/>
    <w:rsid w:val="004E6C26"/>
    <w:rsid w:val="00527B19"/>
    <w:rsid w:val="00770EF6"/>
    <w:rsid w:val="00771A6B"/>
    <w:rsid w:val="007A461B"/>
    <w:rsid w:val="008A3333"/>
    <w:rsid w:val="008A33A1"/>
    <w:rsid w:val="008C7EE7"/>
    <w:rsid w:val="00A20EEA"/>
    <w:rsid w:val="00AD6F91"/>
    <w:rsid w:val="00AE2DD8"/>
    <w:rsid w:val="00AF637C"/>
    <w:rsid w:val="00BA0BB7"/>
    <w:rsid w:val="00BE3147"/>
    <w:rsid w:val="00C14306"/>
    <w:rsid w:val="00C46FEA"/>
    <w:rsid w:val="00CA74A3"/>
    <w:rsid w:val="00CB56A2"/>
    <w:rsid w:val="00D33BCB"/>
    <w:rsid w:val="00D51E0C"/>
    <w:rsid w:val="00DB107E"/>
    <w:rsid w:val="00DF4E87"/>
    <w:rsid w:val="00E35D28"/>
    <w:rsid w:val="00F23FBB"/>
    <w:rsid w:val="00F31363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DA21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1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2023-12-27T12:25:23Z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1989/1</Nr_x002e__x0020_prot_x0020_QBZ>
    <Data_x0020_e_x0020_Modifikimit xmlns="0e656187-b300-4fb0-8bf4-3a50f872073c">2023-12-27T13:29:22Z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4570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3A6BA9060B4B118435B336429E6F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3A6BA9060B4B118435B336429E6F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CAF548F-7B75-4036-9A08-AEB426B60848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2F970EA-AF42-4155-A49E-C7484BC64B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2BAA68-9A35-47E5-A85C-EC8C0F733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70FC92-DA3A-4B68-A93B-AF3DC601F1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C4114A-998E-4CF5-B5BD-1FB1E5E77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4</cp:revision>
  <dcterms:created xsi:type="dcterms:W3CDTF">2023-12-27T10:28:00Z</dcterms:created>
  <dcterms:modified xsi:type="dcterms:W3CDTF">2023-12-27T13:43:00Z</dcterms:modified>
</cp:coreProperties>
</file>