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DBD91" w14:textId="77777777" w:rsidR="00A1743B" w:rsidRPr="009E48CE" w:rsidRDefault="00A1743B" w:rsidP="00A1743B">
      <w:pPr>
        <w:tabs>
          <w:tab w:val="left" w:pos="4360"/>
          <w:tab w:val="right" w:pos="6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48CE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0919A254" w14:textId="2C2E65AE" w:rsidR="00A1743B" w:rsidRPr="009E48CE" w:rsidRDefault="00A1743B" w:rsidP="00A1743B">
      <w:pPr>
        <w:tabs>
          <w:tab w:val="left" w:pos="4360"/>
          <w:tab w:val="right" w:pos="6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48CE">
        <w:rPr>
          <w:rFonts w:ascii="Garamond" w:hAnsi="Garamond" w:cs="Times New Roman"/>
          <w:b/>
          <w:bCs/>
          <w:sz w:val="24"/>
          <w:szCs w:val="24"/>
          <w:lang w:val="sq-AL"/>
        </w:rPr>
        <w:t>Nr. 115, datë 3.4.2024</w:t>
      </w:r>
    </w:p>
    <w:p w14:paraId="0AFF7D4F" w14:textId="77777777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67702EA" w14:textId="77777777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48CE">
        <w:rPr>
          <w:rFonts w:ascii="Garamond" w:hAnsi="Garamond" w:cs="Times New Roman"/>
          <w:b/>
          <w:bCs/>
          <w:sz w:val="24"/>
          <w:szCs w:val="24"/>
          <w:lang w:val="sq-AL"/>
        </w:rPr>
        <w:t>PËR DELEGIM TË PËRKOHSHËM TË KOMPETENCAVE</w:t>
      </w:r>
    </w:p>
    <w:p w14:paraId="1EB77BDD" w14:textId="77777777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0179140" w14:textId="7B4CEAB0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Në zbatim të nen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eve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28 dhe 29, të Kodit të Procedurave Administrative, të 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VKM</w:t>
      </w:r>
      <w:proofErr w:type="spellEnd"/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>-së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nr. 58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,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datë 29.1.2004, “Për organizimin e Drejtorisë së Sigurimit të Informacionit të Klasifikuar”, nenit 26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,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të </w:t>
      </w:r>
      <w:r w:rsidR="00253FCE"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rregullores së brendshme 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të Drejtorisë së Sigurimit të Informacionit të Klasifikuar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,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miratuar me </w:t>
      </w:r>
      <w:r w:rsidR="009E48CE"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urdhrin 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e </w:t>
      </w:r>
      <w:r w:rsidR="009E48CE" w:rsidRPr="009E48CE">
        <w:rPr>
          <w:rFonts w:ascii="Garamond" w:hAnsi="Garamond" w:cs="Times New Roman"/>
          <w:kern w:val="24"/>
          <w:sz w:val="24"/>
          <w:szCs w:val="24"/>
          <w:lang w:val="sq-AL"/>
        </w:rPr>
        <w:t>Kryeministrit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nr. 1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,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datë 14.1.2015, “Për miratimin e rregullores së brendshme të Drejtorisë së Sigurimit të Informacionit të Klasifikuar (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DSIK</w:t>
      </w:r>
      <w:proofErr w:type="spellEnd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)”, i ndryshuar,</w:t>
      </w:r>
    </w:p>
    <w:p w14:paraId="232BEE10" w14:textId="77777777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kern w:val="24"/>
          <w:sz w:val="24"/>
          <w:szCs w:val="24"/>
          <w:lang w:val="sq-AL"/>
        </w:rPr>
      </w:pPr>
    </w:p>
    <w:p w14:paraId="67589CED" w14:textId="77777777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bCs/>
          <w:kern w:val="24"/>
          <w:sz w:val="24"/>
          <w:szCs w:val="24"/>
          <w:lang w:val="sq-AL"/>
        </w:rPr>
        <w:t>URDHËROJ:</w:t>
      </w:r>
    </w:p>
    <w:p w14:paraId="4D8911A7" w14:textId="77777777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24"/>
          <w:sz w:val="24"/>
          <w:szCs w:val="24"/>
          <w:lang w:val="sq-AL"/>
        </w:rPr>
      </w:pPr>
    </w:p>
    <w:p w14:paraId="1E77208B" w14:textId="7C9829E9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1. Delegimin e përkohshëm të kompetencave të mëposhtme të titullarit të Autoritetit Kombëtar për Sigurinë e Informacionit të Klasifikuar, me përjashtim të kompetencave të cilat nuk delegohen dhe që janë të shprehura me ligj, 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d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rejtorit të Drejtorisë së Sigurimit, Administrimit të Dokumenteve dhe Regjistrit Qendror, </w:t>
      </w:r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>z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. Agron 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Cani</w:t>
      </w:r>
      <w:proofErr w:type="spellEnd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.</w:t>
      </w:r>
    </w:p>
    <w:p w14:paraId="5B28250C" w14:textId="77777777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2. Z. Agron 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Cani</w:t>
      </w:r>
      <w:proofErr w:type="spellEnd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i delegohen kompetencat si më poshtë:</w:t>
      </w:r>
    </w:p>
    <w:p w14:paraId="2E22322D" w14:textId="78255BA2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-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n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djek dhe zbaton “Rregulloren për funksionimin dhe organizimin e Drejtorisë së Sigurimit të Informacionit të K</w:t>
      </w:r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>l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asifikuar” (i ndryshuar);</w:t>
      </w:r>
    </w:p>
    <w:p w14:paraId="70EBA2A4" w14:textId="4AD5D4CE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-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n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djek dhe monitoron prezencën në punë të personelit të 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AKSIK</w:t>
      </w:r>
      <w:proofErr w:type="spellEnd"/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>-ut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;</w:t>
      </w:r>
    </w:p>
    <w:p w14:paraId="1ACB538F" w14:textId="40FCBED3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-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n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djek detyrat e vendosura në planin mujor;</w:t>
      </w:r>
    </w:p>
    <w:p w14:paraId="055150AC" w14:textId="73F6E324" w:rsidR="00A1743B" w:rsidRPr="009E48CE" w:rsidRDefault="00A1743B" w:rsidP="00A17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-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m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err dhe trajton korrespondencën shkresore.</w:t>
      </w:r>
    </w:p>
    <w:p w14:paraId="1B90810C" w14:textId="334118AA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3. Kompetencat e mësipërme delegohen për periudhën nga data 4.4.2024 deri </w:t>
      </w:r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 xml:space="preserve">më 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15.4.2024.</w:t>
      </w:r>
    </w:p>
    <w:p w14:paraId="11B3636F" w14:textId="74210974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4. Z. Agron 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Cani</w:t>
      </w:r>
      <w:proofErr w:type="spellEnd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nuk mund t</w:t>
      </w:r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>’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i </w:t>
      </w:r>
      <w:proofErr w:type="spellStart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nëndelegojë</w:t>
      </w:r>
      <w:proofErr w:type="spellEnd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 këto kompetenca.</w:t>
      </w:r>
    </w:p>
    <w:p w14:paraId="29FA4409" w14:textId="5B75A501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5. Për ndjekjen e këtij urdhri ngarkohet </w:t>
      </w:r>
      <w:r w:rsidR="00253FCE">
        <w:rPr>
          <w:rFonts w:ascii="Garamond" w:hAnsi="Garamond" w:cs="Times New Roman"/>
          <w:kern w:val="24"/>
          <w:sz w:val="24"/>
          <w:szCs w:val="24"/>
          <w:lang w:val="sq-AL"/>
        </w:rPr>
        <w:t>d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rejtori i Drejtorisë së Sigurimit, Administrimit të Dokumenteve dhe Regjistrit Qendror.</w:t>
      </w:r>
    </w:p>
    <w:p w14:paraId="0110D548" w14:textId="77777777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6. Me njohjen dhe zbatimin e këtij urdhri ngarkohen të gjithë nëpunësit/punonjësit e Autoritetit Kombëtar për Sigurinë e Informacionit të Klasifikuar.</w:t>
      </w:r>
    </w:p>
    <w:p w14:paraId="7DD2CD9F" w14:textId="595734DD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7. Ky urdhër hartohet në 3 (tr</w:t>
      </w:r>
      <w:r w:rsidR="006877B1">
        <w:rPr>
          <w:rFonts w:ascii="Garamond" w:hAnsi="Garamond" w:cs="Times New Roman"/>
          <w:kern w:val="24"/>
          <w:sz w:val="24"/>
          <w:szCs w:val="24"/>
          <w:lang w:val="sq-AL"/>
        </w:rPr>
        <w:t>i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) kopje të njëjta, një për Protokoll</w:t>
      </w:r>
      <w:r w:rsidR="00B64E72">
        <w:rPr>
          <w:rFonts w:ascii="Garamond" w:hAnsi="Garamond" w:cs="Times New Roman"/>
          <w:kern w:val="24"/>
          <w:sz w:val="24"/>
          <w:szCs w:val="24"/>
          <w:lang w:val="sq-AL"/>
        </w:rPr>
        <w:t>-</w:t>
      </w: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 xml:space="preserve">Arkivin, një për Qendrën e Botimeve Zyrtare dhe një për </w:t>
      </w:r>
      <w:r w:rsidR="006877B1">
        <w:rPr>
          <w:rFonts w:ascii="Garamond" w:hAnsi="Garamond" w:cs="Times New Roman"/>
          <w:kern w:val="24"/>
          <w:sz w:val="24"/>
          <w:szCs w:val="24"/>
          <w:lang w:val="sq-AL"/>
        </w:rPr>
        <w:t>d</w:t>
      </w:r>
      <w:bookmarkStart w:id="0" w:name="_GoBack"/>
      <w:bookmarkEnd w:id="0"/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rejtorin e Drejtorisë së Sigurimit, Administrimit të Dokumenteve dhe Regjistrit Qendror.</w:t>
      </w:r>
    </w:p>
    <w:p w14:paraId="1B273BE2" w14:textId="77777777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Ky urdhër hyn në fuqi menjëherë.</w:t>
      </w:r>
    </w:p>
    <w:p w14:paraId="4B311A81" w14:textId="77777777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24"/>
          <w:sz w:val="24"/>
          <w:szCs w:val="24"/>
          <w:lang w:val="sq-AL"/>
        </w:rPr>
      </w:pPr>
    </w:p>
    <w:p w14:paraId="35D292B1" w14:textId="77777777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kern w:val="24"/>
          <w:sz w:val="24"/>
          <w:szCs w:val="24"/>
          <w:lang w:val="sq-AL"/>
        </w:rPr>
      </w:pPr>
      <w:r w:rsidRPr="009E48CE">
        <w:rPr>
          <w:rFonts w:ascii="Garamond" w:hAnsi="Garamond" w:cs="Times New Roman"/>
          <w:kern w:val="24"/>
          <w:sz w:val="24"/>
          <w:szCs w:val="24"/>
          <w:lang w:val="sq-AL"/>
        </w:rPr>
        <w:t>DREJTOR I PËRGJITHSHËM</w:t>
      </w:r>
    </w:p>
    <w:p w14:paraId="6A52633F" w14:textId="77777777" w:rsidR="00A1743B" w:rsidRPr="009E48CE" w:rsidRDefault="00A1743B" w:rsidP="00A1743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kern w:val="24"/>
          <w:sz w:val="24"/>
          <w:szCs w:val="24"/>
          <w:lang w:val="sq-AL"/>
        </w:rPr>
      </w:pPr>
      <w:proofErr w:type="spellStart"/>
      <w:r w:rsidRPr="009E48CE">
        <w:rPr>
          <w:rFonts w:ascii="Garamond" w:hAnsi="Garamond" w:cs="Times New Roman"/>
          <w:b/>
          <w:kern w:val="24"/>
          <w:sz w:val="24"/>
          <w:szCs w:val="24"/>
          <w:lang w:val="sq-AL"/>
        </w:rPr>
        <w:t>Dorian</w:t>
      </w:r>
      <w:proofErr w:type="spellEnd"/>
      <w:r w:rsidRPr="009E48CE">
        <w:rPr>
          <w:rFonts w:ascii="Garamond" w:hAnsi="Garamond" w:cs="Times New Roman"/>
          <w:b/>
          <w:kern w:val="24"/>
          <w:sz w:val="24"/>
          <w:szCs w:val="24"/>
          <w:lang w:val="sq-AL"/>
        </w:rPr>
        <w:t xml:space="preserve"> </w:t>
      </w:r>
      <w:proofErr w:type="spellStart"/>
      <w:r w:rsidRPr="009E48CE">
        <w:rPr>
          <w:rFonts w:ascii="Garamond" w:hAnsi="Garamond" w:cs="Times New Roman"/>
          <w:b/>
          <w:kern w:val="24"/>
          <w:sz w:val="24"/>
          <w:szCs w:val="24"/>
          <w:lang w:val="sq-AL"/>
        </w:rPr>
        <w:t>Tola</w:t>
      </w:r>
      <w:proofErr w:type="spellEnd"/>
    </w:p>
    <w:p w14:paraId="75B644A5" w14:textId="77777777" w:rsidR="00A1743B" w:rsidRPr="009E48CE" w:rsidRDefault="00A1743B" w:rsidP="00A1743B">
      <w:pPr>
        <w:spacing w:after="0" w:line="240" w:lineRule="auto"/>
        <w:ind w:firstLine="284"/>
        <w:jc w:val="both"/>
        <w:rPr>
          <w:rFonts w:ascii="Garamond" w:hAnsi="Garamond"/>
          <w:kern w:val="24"/>
          <w:sz w:val="24"/>
          <w:szCs w:val="24"/>
          <w:lang w:val="sq-AL"/>
        </w:rPr>
      </w:pPr>
    </w:p>
    <w:p w14:paraId="6C746932" w14:textId="77777777" w:rsidR="000F74B6" w:rsidRPr="009E48CE" w:rsidRDefault="000F74B6" w:rsidP="00A1743B">
      <w:pPr>
        <w:spacing w:after="0" w:line="240" w:lineRule="auto"/>
        <w:ind w:firstLine="284"/>
        <w:rPr>
          <w:lang w:val="sq-AL"/>
        </w:rPr>
      </w:pPr>
    </w:p>
    <w:sectPr w:rsidR="000F74B6" w:rsidRPr="009E48CE" w:rsidSect="00A1743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22609"/>
    <w:rsid w:val="00164AA3"/>
    <w:rsid w:val="001A11E3"/>
    <w:rsid w:val="001D52C3"/>
    <w:rsid w:val="00253FCE"/>
    <w:rsid w:val="0028578A"/>
    <w:rsid w:val="002E23E1"/>
    <w:rsid w:val="00301B45"/>
    <w:rsid w:val="00344244"/>
    <w:rsid w:val="00420FCC"/>
    <w:rsid w:val="00495544"/>
    <w:rsid w:val="004F4FFF"/>
    <w:rsid w:val="005B5F43"/>
    <w:rsid w:val="005B65D9"/>
    <w:rsid w:val="006819F9"/>
    <w:rsid w:val="006877B1"/>
    <w:rsid w:val="006A7166"/>
    <w:rsid w:val="006D4FF4"/>
    <w:rsid w:val="00750A60"/>
    <w:rsid w:val="007A461B"/>
    <w:rsid w:val="007A739C"/>
    <w:rsid w:val="007D0CE1"/>
    <w:rsid w:val="007D6D92"/>
    <w:rsid w:val="008C7EE7"/>
    <w:rsid w:val="009572B8"/>
    <w:rsid w:val="009E3165"/>
    <w:rsid w:val="009E48CE"/>
    <w:rsid w:val="00A1743B"/>
    <w:rsid w:val="00AD6F91"/>
    <w:rsid w:val="00B5067B"/>
    <w:rsid w:val="00B64E72"/>
    <w:rsid w:val="00C70F43"/>
    <w:rsid w:val="00D119DF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9A254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4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2024-04-11T12:45:11Z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delegim të përkohshëm të kompetencave</Titulli>
    <Modifikuesi xmlns="0e656187-b300-4fb0-8bf4-3a50f872073c">Suada.Daci</Modifikuesi>
    <Nr_x002e__x0020_prot_x0020_QBZ xmlns="0e656187-b300-4fb0-8bf4-3a50f872073c">647/1</Nr_x002e__x0020_prot_x0020_QBZ>
    <Data_x0020_e_x0020_Modifikimit xmlns="0e656187-b300-4fb0-8bf4-3a50f872073c">2024-04-11T13:22:57Z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B7484398349EF8709D42E2D71B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B7484398349EF8709D42E2D71B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BEE4B8-E872-4DAE-86CF-058F4A0DC415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C506CA1-9FF5-4380-A0B9-D2D2E963D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B4BA1C-3F0F-4246-BDEE-18736780B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96D023-3ADD-4FBA-BE9A-C4421DA9E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F5E389-9537-4030-A483-ED645A42A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Jorina Kryeziu</cp:lastModifiedBy>
  <cp:revision>7</cp:revision>
  <dcterms:created xsi:type="dcterms:W3CDTF">2024-04-11T11:45:00Z</dcterms:created>
  <dcterms:modified xsi:type="dcterms:W3CDTF">2024-04-11T12:30:00Z</dcterms:modified>
</cp:coreProperties>
</file>