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85B" w:rsidRPr="00DE5A12" w:rsidRDefault="00A7685B" w:rsidP="00A7685B">
      <w:pPr>
        <w:pStyle w:val="NeniTitull"/>
        <w:rPr>
          <w:spacing w:val="-4"/>
        </w:rPr>
      </w:pPr>
      <w:r w:rsidRPr="00DE5A12">
        <w:rPr>
          <w:spacing w:val="-4"/>
        </w:rPr>
        <w:t>URDHËR</w:t>
      </w:r>
    </w:p>
    <w:p w:rsidR="00A7685B" w:rsidRPr="00DE5A12" w:rsidRDefault="00A7685B" w:rsidP="00A7685B">
      <w:pPr>
        <w:pStyle w:val="NeniTitull"/>
        <w:rPr>
          <w:spacing w:val="-4"/>
        </w:rPr>
      </w:pPr>
      <w:r w:rsidRPr="00DE5A12">
        <w:rPr>
          <w:spacing w:val="-4"/>
        </w:rPr>
        <w:t xml:space="preserve">Nr. 1, </w:t>
      </w:r>
      <w:proofErr w:type="spellStart"/>
      <w:r w:rsidRPr="00DE5A12">
        <w:rPr>
          <w:spacing w:val="-4"/>
        </w:rPr>
        <w:t>datë</w:t>
      </w:r>
      <w:proofErr w:type="spellEnd"/>
      <w:r w:rsidRPr="00DE5A12">
        <w:rPr>
          <w:spacing w:val="-4"/>
        </w:rPr>
        <w:t xml:space="preserve"> 2.2.2018</w:t>
      </w:r>
    </w:p>
    <w:p w:rsidR="00A7685B" w:rsidRPr="00DE5A12" w:rsidRDefault="00A7685B" w:rsidP="00A7685B">
      <w:pPr>
        <w:pStyle w:val="Paragrafi"/>
        <w:jc w:val="center"/>
        <w:rPr>
          <w:spacing w:val="-4"/>
          <w:sz w:val="14"/>
          <w:lang w:val="sq-AL"/>
        </w:rPr>
      </w:pPr>
    </w:p>
    <w:p w:rsidR="00A7685B" w:rsidRPr="00DE5A12" w:rsidRDefault="00A7685B" w:rsidP="00A7685B">
      <w:pPr>
        <w:pStyle w:val="NeniTitull"/>
        <w:rPr>
          <w:spacing w:val="-4"/>
        </w:rPr>
      </w:pPr>
      <w:r w:rsidRPr="00DE5A12">
        <w:rPr>
          <w:spacing w:val="-4"/>
        </w:rPr>
        <w:t>PËR DELEGIMIN E KOMPETENCAVE</w:t>
      </w:r>
    </w:p>
    <w:p w:rsidR="00A7685B" w:rsidRPr="00DE5A12" w:rsidRDefault="00A7685B" w:rsidP="00A7685B">
      <w:pPr>
        <w:pStyle w:val="Paragrafi"/>
        <w:rPr>
          <w:spacing w:val="-4"/>
          <w:sz w:val="14"/>
          <w:lang w:val="sq-AL"/>
        </w:rPr>
      </w:pPr>
    </w:p>
    <w:p w:rsidR="00A7685B" w:rsidRPr="00DE5A12" w:rsidRDefault="00A7685B" w:rsidP="00A7685B">
      <w:pPr>
        <w:pStyle w:val="Paragrafi"/>
        <w:rPr>
          <w:spacing w:val="-4"/>
          <w:lang w:val="sq-AL"/>
        </w:rPr>
      </w:pPr>
      <w:r w:rsidRPr="00DE5A12">
        <w:rPr>
          <w:spacing w:val="-4"/>
          <w:lang w:val="sq-AL"/>
        </w:rPr>
        <w:t>Në mbështetje të nenit 28, 29 të ligjit nr. 44/2015, “Kodi i procedurave administrave të Republikës së Shqipërisë”, të ndryshuar, të nenit 8, të ligjit nr. 10 296, datë 8.7.2010, “Për menaxhimin Financiar dhe Kontrollin”, të ndryshuar</w:t>
      </w:r>
    </w:p>
    <w:p w:rsidR="00A7685B" w:rsidRPr="00DE5A12" w:rsidRDefault="00A7685B" w:rsidP="00A7685B">
      <w:pPr>
        <w:pStyle w:val="Paragrafi"/>
        <w:rPr>
          <w:spacing w:val="-4"/>
          <w:sz w:val="14"/>
          <w:lang w:val="sq-AL"/>
        </w:rPr>
      </w:pPr>
    </w:p>
    <w:p w:rsidR="00A7685B" w:rsidRPr="00DE5A12" w:rsidRDefault="00A7685B" w:rsidP="00A7685B">
      <w:pPr>
        <w:pStyle w:val="NeniNr"/>
        <w:rPr>
          <w:spacing w:val="-4"/>
        </w:rPr>
      </w:pPr>
      <w:r w:rsidRPr="00DE5A12">
        <w:rPr>
          <w:spacing w:val="-4"/>
        </w:rPr>
        <w:t>URDHËROJ:</w:t>
      </w:r>
    </w:p>
    <w:p w:rsidR="00A7685B" w:rsidRPr="00DE5A12" w:rsidRDefault="00A7685B" w:rsidP="00A7685B">
      <w:pPr>
        <w:pStyle w:val="Paragrafi"/>
        <w:rPr>
          <w:spacing w:val="-4"/>
          <w:sz w:val="14"/>
          <w:lang w:val="sq-AL"/>
        </w:rPr>
      </w:pPr>
    </w:p>
    <w:p w:rsidR="00A7685B" w:rsidRPr="00DE5A12" w:rsidRDefault="00A7685B" w:rsidP="00A7685B">
      <w:pPr>
        <w:pStyle w:val="Paragrafi"/>
        <w:rPr>
          <w:spacing w:val="-4"/>
          <w:lang w:val="sq-AL"/>
        </w:rPr>
      </w:pPr>
      <w:r w:rsidRPr="00DE5A12">
        <w:rPr>
          <w:spacing w:val="-4"/>
          <w:lang w:val="sq-AL"/>
        </w:rPr>
        <w:t>1. Delegimin e kompetencave të titullarit të institucionit, për Kuvendin e Shqipërisë, te Nëpunësi Autorizues, z. Genci Gjonçaj, Sekretar i Përgjithshëm i Kuvendit të Shqipërisë.</w:t>
      </w:r>
    </w:p>
    <w:p w:rsidR="00A7685B" w:rsidRPr="00DE5A12" w:rsidRDefault="00A7685B" w:rsidP="00A7685B">
      <w:pPr>
        <w:pStyle w:val="Paragrafi"/>
        <w:rPr>
          <w:spacing w:val="-4"/>
          <w:lang w:val="sq-AL"/>
        </w:rPr>
      </w:pPr>
      <w:r w:rsidRPr="00DE5A12">
        <w:rPr>
          <w:spacing w:val="-4"/>
          <w:lang w:val="sq-AL"/>
        </w:rPr>
        <w:t>2. Për zbatimin e këtij urdhri ngarkohet Sekretari i Përgjithshëm.</w:t>
      </w:r>
    </w:p>
    <w:p w:rsidR="00A7685B" w:rsidRPr="00DE5A12" w:rsidRDefault="00A7685B" w:rsidP="00A7685B">
      <w:pPr>
        <w:pStyle w:val="Paragrafi"/>
        <w:rPr>
          <w:spacing w:val="-4"/>
          <w:lang w:val="sq-AL"/>
        </w:rPr>
      </w:pPr>
      <w:r w:rsidRPr="00DE5A12">
        <w:rPr>
          <w:spacing w:val="-4"/>
          <w:lang w:val="sq-AL"/>
        </w:rPr>
        <w:t>3. Ky urdhër hyn në fuqi menjëherë dhe botohet në Fletoren Zyrtare.</w:t>
      </w:r>
    </w:p>
    <w:p w:rsidR="00A7685B" w:rsidRPr="00DE5A12" w:rsidRDefault="00A7685B" w:rsidP="00A7685B">
      <w:pPr>
        <w:pStyle w:val="Paragrafi"/>
        <w:rPr>
          <w:spacing w:val="-4"/>
          <w:sz w:val="14"/>
          <w:lang w:val="sq-AL"/>
        </w:rPr>
      </w:pPr>
    </w:p>
    <w:p w:rsidR="00A7685B" w:rsidRPr="00DE5A12" w:rsidRDefault="00A7685B" w:rsidP="00A7685B">
      <w:pPr>
        <w:pStyle w:val="Paragrafi"/>
        <w:jc w:val="right"/>
        <w:rPr>
          <w:spacing w:val="-4"/>
          <w:lang w:val="sq-AL"/>
        </w:rPr>
      </w:pPr>
      <w:r w:rsidRPr="00DE5A12">
        <w:rPr>
          <w:spacing w:val="-4"/>
          <w:lang w:val="sq-AL"/>
        </w:rPr>
        <w:t>KRYETARI I KUVENDIT</w:t>
      </w:r>
    </w:p>
    <w:p w:rsidR="00A7685B" w:rsidRPr="00DE5A12" w:rsidRDefault="00A7685B" w:rsidP="00A7685B">
      <w:pPr>
        <w:pStyle w:val="Paragrafi"/>
        <w:jc w:val="right"/>
        <w:rPr>
          <w:b/>
          <w:spacing w:val="-4"/>
          <w:lang w:val="sq-AL"/>
        </w:rPr>
      </w:pPr>
      <w:r w:rsidRPr="00DE5A12">
        <w:rPr>
          <w:b/>
          <w:spacing w:val="-4"/>
          <w:lang w:val="sq-AL"/>
        </w:rPr>
        <w:t>Gramoz Ruçi</w:t>
      </w:r>
    </w:p>
    <w:p w:rsidR="002A715F" w:rsidRDefault="002A715F">
      <w:bookmarkStart w:id="0" w:name="_GoBack"/>
      <w:bookmarkEnd w:id="0"/>
    </w:p>
    <w:sectPr w:rsidR="002A7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BE9"/>
    <w:rsid w:val="001E4BE9"/>
    <w:rsid w:val="002A715F"/>
    <w:rsid w:val="00A7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7685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7685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7685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7685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7685B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7685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7685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7685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7685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7685B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2018-02-06T16:09:00Z</dcterms:created>
  <dcterms:modified xsi:type="dcterms:W3CDTF">2018-02-06T16:09:00Z</dcterms:modified>
</cp:coreProperties>
</file>