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063" w:rsidRPr="003D4F72" w:rsidRDefault="00363063" w:rsidP="00363063">
      <w:pPr>
        <w:pStyle w:val="Akti"/>
      </w:pPr>
      <w:bookmarkStart w:id="0" w:name="_GoBack"/>
      <w:bookmarkEnd w:id="0"/>
      <w:r w:rsidRPr="003D4F72">
        <w:t>URDH</w:t>
      </w:r>
      <w:r>
        <w:t>Ë</w:t>
      </w:r>
      <w:r w:rsidRPr="003D4F72">
        <w:t>R</w:t>
      </w:r>
    </w:p>
    <w:p w:rsidR="00363063" w:rsidRPr="003D4F72" w:rsidRDefault="00363063" w:rsidP="00363063">
      <w:pPr>
        <w:pStyle w:val="NumriData"/>
      </w:pPr>
      <w:r>
        <w:t xml:space="preserve">Nr. </w:t>
      </w:r>
      <w:r w:rsidRPr="003D4F72">
        <w:t xml:space="preserve"> 42, dat</w:t>
      </w:r>
      <w:r>
        <w:t>ë</w:t>
      </w:r>
      <w:r w:rsidRPr="003D4F72">
        <w:t xml:space="preserve"> 6.2.2012</w:t>
      </w:r>
    </w:p>
    <w:p w:rsidR="00363063" w:rsidRPr="003D4F72" w:rsidRDefault="00363063" w:rsidP="00363063">
      <w:pPr>
        <w:pStyle w:val="Paragrafi"/>
      </w:pPr>
    </w:p>
    <w:p w:rsidR="00363063" w:rsidRPr="003D4F72" w:rsidRDefault="00363063" w:rsidP="00363063">
      <w:pPr>
        <w:pStyle w:val="Titulli"/>
      </w:pPr>
      <w:r w:rsidRPr="003D4F72">
        <w:t>P</w:t>
      </w:r>
      <w:r>
        <w:t>Ë</w:t>
      </w:r>
      <w:r w:rsidRPr="003D4F72">
        <w:t>R AKREDITIMIN INSTITUCIONAL DHE T</w:t>
      </w:r>
      <w:r>
        <w:t>Ë</w:t>
      </w:r>
      <w:r w:rsidRPr="003D4F72">
        <w:t xml:space="preserve"> DISA PROGRAMEVE T</w:t>
      </w:r>
      <w:r>
        <w:t>Ë</w:t>
      </w:r>
      <w:r w:rsidRPr="003D4F72">
        <w:t xml:space="preserve"> STUDIMIT T</w:t>
      </w:r>
      <w:r>
        <w:t>Ë</w:t>
      </w:r>
      <w:r w:rsidRPr="003D4F72">
        <w:t xml:space="preserve"> SHKOLL</w:t>
      </w:r>
      <w:r>
        <w:t>Ë</w:t>
      </w:r>
      <w:r w:rsidRPr="003D4F72">
        <w:t>S “SHKOLLA E LART</w:t>
      </w:r>
      <w:r>
        <w:t>Ë</w:t>
      </w:r>
      <w:r w:rsidRPr="003D4F72">
        <w:t xml:space="preserve"> E EDUKIMIT”</w:t>
      </w:r>
    </w:p>
    <w:p w:rsidR="00363063" w:rsidRPr="003D4F72" w:rsidRDefault="00363063" w:rsidP="00363063">
      <w:pPr>
        <w:pStyle w:val="Paragrafi"/>
      </w:pPr>
    </w:p>
    <w:p w:rsidR="00363063" w:rsidRDefault="00363063" w:rsidP="00363063">
      <w:pPr>
        <w:pStyle w:val="Paragrafi"/>
      </w:pPr>
      <w:r w:rsidRPr="003D4F72">
        <w:t>N</w:t>
      </w:r>
      <w:r>
        <w:t>ë</w:t>
      </w:r>
      <w:r w:rsidRPr="003D4F72">
        <w:t xml:space="preserve"> mbështetje t</w:t>
      </w:r>
      <w:r>
        <w:t>ë</w:t>
      </w:r>
      <w:r w:rsidRPr="003D4F72">
        <w:t xml:space="preserve"> nenit 102 t</w:t>
      </w:r>
      <w:r>
        <w:t>ë</w:t>
      </w:r>
      <w:r w:rsidRPr="003D4F72">
        <w:t xml:space="preserve"> Kushtetut</w:t>
      </w:r>
      <w:r>
        <w:t>ë</w:t>
      </w:r>
      <w:r w:rsidRPr="003D4F72">
        <w:t>s</w:t>
      </w:r>
      <w:r>
        <w:t xml:space="preserve"> së Republikës së Shqipërisë dhe të nenit 62 të ligjit nr. 9741, datë 21.5.2007 “Për arsimin e lartë në Republikën e Shqipërisë”, të ndryshuar,</w:t>
      </w:r>
    </w:p>
    <w:p w:rsidR="00363063" w:rsidRDefault="00363063" w:rsidP="00363063">
      <w:pPr>
        <w:pStyle w:val="Paragrafi"/>
      </w:pPr>
    </w:p>
    <w:p w:rsidR="00363063" w:rsidRDefault="00363063" w:rsidP="00363063">
      <w:pPr>
        <w:pStyle w:val="VENDOSI"/>
      </w:pPr>
      <w:r>
        <w:t>URDHËROJ:</w:t>
      </w:r>
    </w:p>
    <w:p w:rsidR="00363063" w:rsidRDefault="00363063" w:rsidP="00363063">
      <w:pPr>
        <w:pStyle w:val="Paragrafi"/>
      </w:pPr>
    </w:p>
    <w:p w:rsidR="00363063" w:rsidRDefault="00363063" w:rsidP="00363063">
      <w:pPr>
        <w:pStyle w:val="Paragrafi"/>
      </w:pPr>
      <w:r>
        <w:t>1. Akreditimin institucional të Fakultetit të Shkencave të Edukimit dhe të Fakultetit të Menaxhimit dhe të Administrimit, në përputhje me vendimin nr. 283, datë 20.12.2011 të Këshillit të Akreditimit të Arsimit të Lartë, bashkëlidhur këtij urdhri.</w:t>
      </w:r>
    </w:p>
    <w:p w:rsidR="00363063" w:rsidRDefault="00363063" w:rsidP="00363063">
      <w:pPr>
        <w:pStyle w:val="Paragrafi"/>
      </w:pPr>
      <w:r>
        <w:t>2. Akreditimin e programit të studimit të ciklit të dytë “Master profesional” në “Menaxhim dhe administrim arsimi” me kohëzgjatje normale 1 vit akademik dhe me 60 kredite, në përfundim të të cilit lëshohet diplomë “Master profesional”</w:t>
      </w:r>
      <w:r w:rsidRPr="00692C00">
        <w:t xml:space="preserve"> </w:t>
      </w:r>
      <w:r>
        <w:t>në “Menaxhim dhe administrim arsimi”, në përputhje me vendimin nr.  283, datë 20.12.2011 të Këshillit të Akreditimit, bashkëlidhur këtij urdhri.</w:t>
      </w:r>
    </w:p>
    <w:p w:rsidR="00363063" w:rsidRDefault="00363063" w:rsidP="00363063">
      <w:pPr>
        <w:pStyle w:val="Paragrafi"/>
      </w:pPr>
      <w:r>
        <w:t>3. Akreditimin e programit të studimit të ciklit të dytë “Master i shkencave”, në “Shkencat e edukimit”, me kohëzgjatje normale 2 vite akademike dhe me 120 kredite, në përfundim të të cilit lëshohet diplomë “Master i shkencave”, në “Shkencat e edukimit”,</w:t>
      </w:r>
      <w:r w:rsidRPr="00D469C3">
        <w:t xml:space="preserve"> </w:t>
      </w:r>
      <w:r>
        <w:t>në përputhje me vendimin nr.  283, datë 20.12.2011 të Këshillit të Akreditimit, bashkëlidhur këtij urdhri.</w:t>
      </w:r>
    </w:p>
    <w:p w:rsidR="00363063" w:rsidRDefault="00363063" w:rsidP="00363063">
      <w:pPr>
        <w:pStyle w:val="Paragrafi"/>
      </w:pPr>
      <w:r>
        <w:t>4.</w:t>
      </w:r>
      <w:r w:rsidRPr="00D469C3">
        <w:t xml:space="preserve"> </w:t>
      </w:r>
      <w:r>
        <w:t>“Shkolla e Lartë e Edukimit” do t’i nënshtrohet vlerësimit dhe akreditimit periodik institucional dhe të programeve të studimit të përcaktuar në pikat 1, 2 dhe 3 të këtij urdhri, çdo 6 vjet, sipas pikës 4, t</w:t>
      </w:r>
      <w:r w:rsidRPr="00875843">
        <w:t>ë</w:t>
      </w:r>
      <w:r>
        <w:t xml:space="preserve"> nenit 62 t</w:t>
      </w:r>
      <w:r w:rsidRPr="00875843">
        <w:t>ë</w:t>
      </w:r>
      <w:r>
        <w:t xml:space="preserve"> ligjit nr. 9741, datë 21.5.2007 “Për arsimin e lartë në Republikën e Shqipërisë”, t</w:t>
      </w:r>
      <w:r w:rsidRPr="00875843">
        <w:t>ë</w:t>
      </w:r>
      <w:r>
        <w:t xml:space="preserve"> ndryshuar.</w:t>
      </w:r>
    </w:p>
    <w:p w:rsidR="00363063" w:rsidRDefault="00363063" w:rsidP="00363063">
      <w:pPr>
        <w:pStyle w:val="Paragrafi"/>
      </w:pPr>
      <w:r>
        <w:t>5. Urdhri bëhet publik në faqen zyrtare të Ministrisë së Arsimit dhe Shkencës.</w:t>
      </w:r>
    </w:p>
    <w:p w:rsidR="00363063" w:rsidRDefault="00363063" w:rsidP="00363063">
      <w:pPr>
        <w:pStyle w:val="Paragrafi"/>
      </w:pPr>
      <w:r>
        <w:t>6. Ngarkohen për zbatimin e këtij urdhri Agjencia Publike e Akreditimit të Arsimit të Lartë, Këshilli i Akreditimit, Drejtoria e Zhvillimit të Arsimit Privat dhe “Shkolla e Lartë e Edukimit”.</w:t>
      </w:r>
    </w:p>
    <w:p w:rsidR="00363063" w:rsidRDefault="00363063" w:rsidP="00363063">
      <w:pPr>
        <w:pStyle w:val="Paragrafi"/>
      </w:pPr>
      <w:r>
        <w:t>Ky urdhër hyn në fuqi menjëherë dhe botohet në Fletoren Zyrtare.</w:t>
      </w:r>
    </w:p>
    <w:p w:rsidR="00363063" w:rsidRDefault="00363063" w:rsidP="00363063">
      <w:pPr>
        <w:pStyle w:val="Paragrafi"/>
      </w:pPr>
    </w:p>
    <w:p w:rsidR="00363063" w:rsidRDefault="00363063" w:rsidP="00363063">
      <w:pPr>
        <w:pStyle w:val="Autoriteti"/>
      </w:pPr>
      <w:r>
        <w:t>MINISTRI I ARSIMIT DHE SHKENCËS</w:t>
      </w:r>
    </w:p>
    <w:p w:rsidR="00477590" w:rsidRDefault="00363063" w:rsidP="00363063">
      <w:pPr>
        <w:pStyle w:val="AutoritetiEmer"/>
      </w:pPr>
      <w:r>
        <w:t>Myqerem Tafaj</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63063"/>
    <w:rsid w:val="000257D4"/>
    <w:rsid w:val="000277EF"/>
    <w:rsid w:val="000C2ABA"/>
    <w:rsid w:val="00142F5D"/>
    <w:rsid w:val="001D4B57"/>
    <w:rsid w:val="00363063"/>
    <w:rsid w:val="00443285"/>
    <w:rsid w:val="00477590"/>
    <w:rsid w:val="004A533F"/>
    <w:rsid w:val="00753B45"/>
    <w:rsid w:val="007F6793"/>
    <w:rsid w:val="00802AED"/>
    <w:rsid w:val="008759F1"/>
    <w:rsid w:val="008A6BB5"/>
    <w:rsid w:val="00946BB9"/>
    <w:rsid w:val="009E2982"/>
    <w:rsid w:val="00A020A7"/>
    <w:rsid w:val="00AD7F1E"/>
    <w:rsid w:val="00B24908"/>
    <w:rsid w:val="00B80BE6"/>
    <w:rsid w:val="00D5435B"/>
    <w:rsid w:val="00DF7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AFD3774-D000-40EA-AFFB-A589E8296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063"/>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36306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36306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363063"/>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36306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363063"/>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2019-03-18T14:13:00Z</dcterms:created>
  <dcterms:modified xsi:type="dcterms:W3CDTF">2019-03-18T14:13:00Z</dcterms:modified>
</cp:coreProperties>
</file>