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CDE" w:rsidRPr="0080048A" w:rsidRDefault="00AE7CDE" w:rsidP="00AE7CDE">
      <w:pPr>
        <w:pStyle w:val="Akti"/>
        <w:keepNext w:val="0"/>
        <w:rPr>
          <w:lang w:val="sq-AL"/>
        </w:rPr>
      </w:pPr>
      <w:bookmarkStart w:id="0" w:name="_GoBack"/>
      <w:bookmarkEnd w:id="0"/>
      <w:r w:rsidRPr="0080048A">
        <w:rPr>
          <w:lang w:val="sq-AL"/>
        </w:rPr>
        <w:t>Urdhër</w:t>
      </w:r>
    </w:p>
    <w:p w:rsidR="00AE7CDE" w:rsidRPr="0080048A" w:rsidRDefault="00AE7CDE" w:rsidP="00AE7CDE">
      <w:pPr>
        <w:pStyle w:val="NumriData"/>
        <w:keepNext w:val="0"/>
        <w:rPr>
          <w:lang w:val="sq-AL"/>
        </w:rPr>
      </w:pPr>
      <w:r w:rsidRPr="0080048A">
        <w:rPr>
          <w:lang w:val="sq-AL"/>
        </w:rPr>
        <w:t>Nr. 220, datë 29.5.2012</w:t>
      </w:r>
    </w:p>
    <w:p w:rsidR="00AE7CDE" w:rsidRPr="0080048A" w:rsidRDefault="00AE7CDE" w:rsidP="00AE7CDE">
      <w:pPr>
        <w:pStyle w:val="Paragrafi"/>
        <w:rPr>
          <w:lang w:val="sq-AL"/>
        </w:rPr>
      </w:pPr>
    </w:p>
    <w:p w:rsidR="00AE7CDE" w:rsidRPr="0080048A" w:rsidRDefault="00AE7CDE" w:rsidP="00AE7CDE">
      <w:pPr>
        <w:pStyle w:val="Titulli"/>
        <w:keepNext w:val="0"/>
        <w:rPr>
          <w:lang w:val="sq-AL"/>
        </w:rPr>
      </w:pPr>
      <w:r w:rsidRPr="0080048A">
        <w:rPr>
          <w:lang w:val="sq-AL"/>
        </w:rPr>
        <w:t>Për hapjen e programeve të reja “Master profesional” dhe fillimin e VEPRIMTARISË akademike për këto programe, pranë shkollës së lartë private “Universiteti planetar i Tiranës”, tiranë</w:t>
      </w:r>
    </w:p>
    <w:p w:rsidR="00AE7CDE" w:rsidRPr="0080048A" w:rsidRDefault="00AE7CDE" w:rsidP="00AE7CDE">
      <w:pPr>
        <w:pStyle w:val="Paragrafi"/>
        <w:rPr>
          <w:lang w:val="sq-AL"/>
        </w:rPr>
      </w:pP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Në mbështetje të nenit 102 të Kushtetutës së Republikës së Shqipërisë, ligjit nr. 9741, datë 21.5.2007 “Për arsimin e lartë në Republikën e Shqipërisë”, të ndryshuar dhe vendimi i Këshillit të Ministrave nr. 911, datë 26.8.2009 “Për licencimin e shkollës së lartë private “Universiteti Planetar Tiranës”</w:t>
      </w:r>
      <w:r>
        <w:rPr>
          <w:lang w:val="sq-AL"/>
        </w:rPr>
        <w:t>”</w:t>
      </w:r>
      <w:r w:rsidRPr="0080048A">
        <w:rPr>
          <w:lang w:val="sq-AL"/>
        </w:rPr>
        <w:t>,</w:t>
      </w:r>
    </w:p>
    <w:p w:rsidR="00AE7CDE" w:rsidRPr="0080048A" w:rsidRDefault="00AE7CDE" w:rsidP="00AE7CDE">
      <w:pPr>
        <w:pStyle w:val="VENDOSI"/>
        <w:keepNext w:val="0"/>
        <w:rPr>
          <w:lang w:val="sq-AL"/>
        </w:rPr>
      </w:pPr>
      <w:r w:rsidRPr="0080048A">
        <w:rPr>
          <w:lang w:val="sq-AL"/>
        </w:rPr>
        <w:t>Urdhëroj:</w:t>
      </w:r>
    </w:p>
    <w:p w:rsidR="00AE7CDE" w:rsidRPr="0080048A" w:rsidRDefault="00AE7CDE" w:rsidP="00AE7CDE">
      <w:pPr>
        <w:pStyle w:val="Paragrafi"/>
        <w:rPr>
          <w:lang w:val="sq-AL"/>
        </w:rPr>
      </w:pP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1. Hapjen pranë Fakultetit të Shkencave të Zbatuara të Shkollës së Lartë Private “Universiteti Planetar i Tiranës”, Tiranë, dhe fillimin e veprimtarisë akademike për programet e reja të studimit të ciklit të dytë, që realizohen me 90 kredite, me kohëzgjatje normale 1.5 vite akademike, në formën e studimit me kohë të plotë dhe në përfundim të të cilave lëshohet diplomë universitare “Master profesional” në: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a) Infermieri klinike;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b) Infermieri pediatrie;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c) Infermieri kirurgjikale;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d) Infermieri geriatrike.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2. Këto programe studimi hapen në bazë të vendimit nr. 231, datë 16.9.2011 të Këshillit të Akreditimit të Arsimit të Lartë, bashkëlidhur këtij urdhri.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3. Shkolla e lartë private “Universiteti Planetar i Tiranës” Tiranë, duhet t’i nënshtrohet procesit të akreditimit të këtyre programeve të studimit, brenda afateve të përcaktuara në ligjin në fuqi.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4. Ngarkohet Ministria e Arsimit dhe Shkencës për kontrollin periodik të ligjshmërisë në institucion dhe për zbatimin e këtij urdhri.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5. Ngarkohet për zbatimin e këtij urdhri Sekretari i Përgjithshëm, Drejtoria e Zhvillimit të Arsimit Jopublik dhe shkolla e lartë private “Universiteti Planetar i Tiranës”.</w:t>
      </w:r>
    </w:p>
    <w:p w:rsidR="00AE7CDE" w:rsidRPr="0080048A" w:rsidRDefault="00AE7CDE" w:rsidP="00AE7CDE">
      <w:pPr>
        <w:pStyle w:val="Paragrafi"/>
        <w:rPr>
          <w:lang w:val="sq-AL"/>
        </w:rPr>
      </w:pPr>
      <w:r w:rsidRPr="0080048A">
        <w:rPr>
          <w:lang w:val="sq-AL"/>
        </w:rPr>
        <w:t>Ky urdhër hyn në fuqi menjëherë.</w:t>
      </w:r>
    </w:p>
    <w:p w:rsidR="00AE7CDE" w:rsidRPr="0080048A" w:rsidRDefault="00AE7CDE" w:rsidP="00AE7CDE">
      <w:pPr>
        <w:pStyle w:val="Paragrafi"/>
        <w:rPr>
          <w:lang w:val="sq-AL"/>
        </w:rPr>
      </w:pPr>
    </w:p>
    <w:p w:rsidR="00AE7CDE" w:rsidRPr="0080048A" w:rsidRDefault="00AE7CDE" w:rsidP="00AE7CDE">
      <w:pPr>
        <w:pStyle w:val="Autoriteti"/>
        <w:keepNext w:val="0"/>
        <w:rPr>
          <w:lang w:val="sq-AL"/>
        </w:rPr>
      </w:pPr>
      <w:r w:rsidRPr="0080048A">
        <w:rPr>
          <w:lang w:val="sq-AL"/>
        </w:rPr>
        <w:t>Ministri i Arsimit dhe Shkencës</w:t>
      </w:r>
    </w:p>
    <w:p w:rsidR="00AE7CDE" w:rsidRPr="0080048A" w:rsidRDefault="00AE7CDE" w:rsidP="00AE7CDE">
      <w:pPr>
        <w:pStyle w:val="AutoritetiEmer"/>
        <w:rPr>
          <w:lang w:val="sq-AL"/>
        </w:rPr>
      </w:pPr>
      <w:r w:rsidRPr="0080048A">
        <w:rPr>
          <w:lang w:val="sq-AL"/>
        </w:rPr>
        <w:t>Myqerem Tafaj</w:t>
      </w:r>
    </w:p>
    <w:sectPr w:rsidR="00AE7CDE" w:rsidRPr="008004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E7CDE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B465A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E7CDE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E45158-C24D-4729-A79A-B95BB597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AE7CD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AE7CD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AE7C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E7CD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Inida Noga</cp:lastModifiedBy>
  <cp:revision>2</cp:revision>
  <dcterms:created xsi:type="dcterms:W3CDTF">2019-03-18T15:01:00Z</dcterms:created>
  <dcterms:modified xsi:type="dcterms:W3CDTF">2019-03-18T15:01:00Z</dcterms:modified>
</cp:coreProperties>
</file>