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7F2" w:rsidRPr="001A45F0" w:rsidRDefault="00AC07F2" w:rsidP="00AC07F2">
      <w:pPr>
        <w:pStyle w:val="Akti"/>
        <w:rPr>
          <w:lang w:val="sq-AL"/>
        </w:rPr>
      </w:pPr>
      <w:r w:rsidRPr="001A45F0">
        <w:rPr>
          <w:lang w:val="sq-AL"/>
        </w:rPr>
        <w:t>URDHËR</w:t>
      </w:r>
    </w:p>
    <w:p w:rsidR="00AC07F2" w:rsidRPr="001A45F0" w:rsidRDefault="00AC07F2" w:rsidP="00AC07F2">
      <w:pPr>
        <w:pStyle w:val="NumriData"/>
        <w:rPr>
          <w:lang w:val="sq-AL"/>
        </w:rPr>
      </w:pPr>
      <w:r w:rsidRPr="001A45F0">
        <w:rPr>
          <w:lang w:val="sq-AL"/>
        </w:rPr>
        <w:t>Nr.</w:t>
      </w:r>
      <w:r>
        <w:rPr>
          <w:lang w:val="sq-AL"/>
        </w:rPr>
        <w:t xml:space="preserve"> </w:t>
      </w:r>
      <w:r w:rsidRPr="001A45F0">
        <w:rPr>
          <w:lang w:val="sq-AL"/>
        </w:rPr>
        <w:t>298, datë 19.8.2015</w:t>
      </w:r>
    </w:p>
    <w:p w:rsidR="00AC07F2" w:rsidRPr="001A45F0" w:rsidRDefault="00AC07F2" w:rsidP="00AC07F2">
      <w:pPr>
        <w:pStyle w:val="Hapesira7"/>
        <w:rPr>
          <w:lang w:val="sq-AL"/>
        </w:rPr>
      </w:pPr>
    </w:p>
    <w:p w:rsidR="00AC07F2" w:rsidRPr="001A45F0" w:rsidRDefault="00AC07F2" w:rsidP="00AC07F2">
      <w:pPr>
        <w:pStyle w:val="Titulli"/>
        <w:rPr>
          <w:lang w:val="sq-AL"/>
        </w:rPr>
      </w:pPr>
      <w:r w:rsidRPr="001A45F0">
        <w:rPr>
          <w:lang w:val="sq-AL"/>
        </w:rPr>
        <w:t>PËR CAKTIMIN E DATËS SË FILLIMIT TË VITIT AKADEMIK 2015-2016 NË INSTITUCIONET E ARSIMIT TË LARTË</w:t>
      </w:r>
    </w:p>
    <w:p w:rsidR="00AC07F2" w:rsidRPr="001A45F0" w:rsidRDefault="00AC07F2" w:rsidP="00AC07F2">
      <w:pPr>
        <w:pStyle w:val="Hapesira7"/>
        <w:rPr>
          <w:lang w:val="sq-AL"/>
        </w:rPr>
      </w:pPr>
    </w:p>
    <w:p w:rsidR="00AC07F2" w:rsidRPr="001A45F0" w:rsidRDefault="00AC07F2" w:rsidP="00AC07F2">
      <w:pPr>
        <w:pStyle w:val="Paragrafi"/>
        <w:rPr>
          <w:lang w:val="sq-AL"/>
        </w:rPr>
      </w:pPr>
      <w:r w:rsidRPr="001A45F0">
        <w:rPr>
          <w:lang w:val="sq-AL"/>
        </w:rPr>
        <w:t>Në mbështetje të nenit 102 të Kushtetutës,</w:t>
      </w:r>
      <w:r>
        <w:rPr>
          <w:lang w:val="sq-AL"/>
        </w:rPr>
        <w:t xml:space="preserve"> </w:t>
      </w:r>
      <w:r w:rsidRPr="001A45F0">
        <w:rPr>
          <w:lang w:val="sq-AL"/>
        </w:rPr>
        <w:t>të pikës  1 të nenit 32 të ligjit nr.</w:t>
      </w:r>
      <w:r>
        <w:rPr>
          <w:lang w:val="sq-AL"/>
        </w:rPr>
        <w:t xml:space="preserve"> </w:t>
      </w:r>
      <w:r w:rsidRPr="001A45F0">
        <w:rPr>
          <w:lang w:val="sq-AL"/>
        </w:rPr>
        <w:t xml:space="preserve">9741, datë 21.5.2007, “Për arsimin e lartë në Republikën e Shqipërisë”, </w:t>
      </w:r>
      <w:r>
        <w:rPr>
          <w:lang w:val="sq-AL"/>
        </w:rPr>
        <w:t>të</w:t>
      </w:r>
      <w:r w:rsidRPr="001A45F0">
        <w:rPr>
          <w:lang w:val="sq-AL"/>
        </w:rPr>
        <w:t xml:space="preserve"> ndryshuar,</w:t>
      </w:r>
    </w:p>
    <w:p w:rsidR="00AC07F2" w:rsidRPr="001A45F0" w:rsidRDefault="00AC07F2" w:rsidP="00AC07F2">
      <w:pPr>
        <w:pStyle w:val="Hapesira7"/>
        <w:rPr>
          <w:lang w:val="sq-AL"/>
        </w:rPr>
      </w:pPr>
    </w:p>
    <w:p w:rsidR="00AC07F2" w:rsidRDefault="00AC07F2" w:rsidP="00AC07F2">
      <w:pPr>
        <w:pStyle w:val="Vendosi"/>
        <w:rPr>
          <w:lang w:val="sq-AL"/>
        </w:rPr>
      </w:pPr>
    </w:p>
    <w:p w:rsidR="00AC07F2" w:rsidRPr="001A45F0" w:rsidRDefault="00AC07F2" w:rsidP="00AC07F2">
      <w:pPr>
        <w:pStyle w:val="Vendosi"/>
        <w:rPr>
          <w:lang w:val="sq-AL"/>
        </w:rPr>
      </w:pPr>
      <w:r w:rsidRPr="001A45F0">
        <w:rPr>
          <w:lang w:val="sq-AL"/>
        </w:rPr>
        <w:t>URDHËROJ:</w:t>
      </w:r>
    </w:p>
    <w:p w:rsidR="00AC07F2" w:rsidRPr="001A45F0" w:rsidRDefault="00AC07F2" w:rsidP="00AC07F2">
      <w:pPr>
        <w:pStyle w:val="Hapesira7"/>
        <w:rPr>
          <w:lang w:val="sq-AL"/>
        </w:rPr>
      </w:pP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</w:p>
    <w:p w:rsidR="00AC07F2" w:rsidRPr="001A45F0" w:rsidRDefault="00AC07F2" w:rsidP="00AC07F2">
      <w:pPr>
        <w:pStyle w:val="Paragrafi"/>
        <w:rPr>
          <w:lang w:val="sq-AL"/>
        </w:rPr>
      </w:pPr>
      <w:r w:rsidRPr="001A45F0">
        <w:rPr>
          <w:lang w:val="sq-AL"/>
        </w:rPr>
        <w:t xml:space="preserve">1. Viti akademik 2015-2016 në institucionet e arsimit të lartë, të fillojë në datën 12 tetor 2015 dhe të përfundojë në datën 30 </w:t>
      </w:r>
      <w:r>
        <w:rPr>
          <w:lang w:val="sq-AL"/>
        </w:rPr>
        <w:t>s</w:t>
      </w:r>
      <w:r w:rsidRPr="001A45F0">
        <w:rPr>
          <w:lang w:val="sq-AL"/>
        </w:rPr>
        <w:t>htator 2016.</w:t>
      </w:r>
    </w:p>
    <w:p w:rsidR="00AC07F2" w:rsidRPr="001A45F0" w:rsidRDefault="00AC07F2" w:rsidP="00AC07F2">
      <w:pPr>
        <w:pStyle w:val="Paragrafi"/>
        <w:rPr>
          <w:lang w:val="sq-AL"/>
        </w:rPr>
      </w:pPr>
      <w:r w:rsidRPr="001A45F0">
        <w:rPr>
          <w:lang w:val="sq-AL"/>
        </w:rPr>
        <w:t>2. Periudha 21 dhjetor 2015 deri në 3 janar 2015, të jetë periudhë pushimesh për studentët.</w:t>
      </w:r>
    </w:p>
    <w:p w:rsidR="00AC07F2" w:rsidRDefault="00AC07F2" w:rsidP="00AC07F2">
      <w:pPr>
        <w:pStyle w:val="Paragrafi"/>
        <w:rPr>
          <w:lang w:val="sq-AL"/>
        </w:rPr>
      </w:pPr>
      <w:r w:rsidRPr="001A45F0">
        <w:rPr>
          <w:lang w:val="sq-AL"/>
        </w:rPr>
        <w:t>3. Institucionet publike të arsimit të lartë, në përfundim të regjistrimit të kandidatëve fitues, të dërgojnë</w:t>
      </w:r>
      <w:r>
        <w:rPr>
          <w:lang w:val="sq-AL"/>
        </w:rPr>
        <w:t xml:space="preserve"> </w:t>
      </w:r>
      <w:r w:rsidRPr="001A45F0">
        <w:rPr>
          <w:lang w:val="sq-AL"/>
        </w:rPr>
        <w:t>në të gjitha ndërmarrjet “Trajtimi i Studentëve”</w:t>
      </w:r>
      <w:r>
        <w:rPr>
          <w:lang w:val="sq-AL"/>
        </w:rPr>
        <w:t xml:space="preserve"> </w:t>
      </w:r>
      <w:r w:rsidRPr="001A45F0">
        <w:rPr>
          <w:lang w:val="sq-AL"/>
        </w:rPr>
        <w:t>sh.a., listën e studentëve të regjistruar, sipas programeve të studimit dhe fakulteteve përkatëse.</w:t>
      </w:r>
    </w:p>
    <w:p w:rsidR="00AC07F2" w:rsidRPr="001A45F0" w:rsidRDefault="00AC07F2" w:rsidP="00AC07F2">
      <w:pPr>
        <w:pStyle w:val="Paragrafi"/>
        <w:rPr>
          <w:lang w:val="sq-AL"/>
        </w:rPr>
      </w:pPr>
      <w:r w:rsidRPr="001A45F0">
        <w:rPr>
          <w:lang w:val="sq-AL"/>
        </w:rPr>
        <w:t>4. Ngarkohen për zbatimin e këtij urdhri Sekretari i Përgjithshëm, Drejtoria e Arsimit të Lartë dhe Shkencës, Agjencia Kombëtare e Provimeve, ndërmarrjet “Trajtimi i Studentëve” sh.a</w:t>
      </w:r>
      <w:r>
        <w:rPr>
          <w:lang w:val="sq-AL"/>
        </w:rPr>
        <w:t>.</w:t>
      </w:r>
      <w:r w:rsidRPr="001A45F0">
        <w:rPr>
          <w:lang w:val="sq-AL"/>
        </w:rPr>
        <w:t xml:space="preserve"> dhe institucionet e arsimit të lartë.</w:t>
      </w:r>
    </w:p>
    <w:p w:rsidR="00AC07F2" w:rsidRPr="001A45F0" w:rsidRDefault="00AC07F2" w:rsidP="00AC07F2">
      <w:pPr>
        <w:pStyle w:val="Paragrafi"/>
        <w:rPr>
          <w:lang w:val="sq-AL"/>
        </w:rPr>
      </w:pPr>
      <w:r w:rsidRPr="001A45F0">
        <w:rPr>
          <w:lang w:val="sq-AL"/>
        </w:rPr>
        <w:t>Ky udhëzim hyn në fuqi pas botimit në Fletoren Zyrtare.</w:t>
      </w:r>
    </w:p>
    <w:p w:rsidR="00AC07F2" w:rsidRPr="001A45F0" w:rsidRDefault="00AC07F2" w:rsidP="00AC07F2">
      <w:pPr>
        <w:pStyle w:val="Hapesira7"/>
        <w:rPr>
          <w:lang w:val="sq-AL"/>
        </w:rPr>
      </w:pPr>
    </w:p>
    <w:p w:rsidR="00AC07F2" w:rsidRPr="001A45F0" w:rsidRDefault="00AC07F2" w:rsidP="00AC07F2">
      <w:pPr>
        <w:pStyle w:val="Autoriteti"/>
        <w:rPr>
          <w:lang w:val="sq-AL"/>
        </w:rPr>
      </w:pPr>
      <w:r w:rsidRPr="001A45F0">
        <w:rPr>
          <w:lang w:val="sq-AL"/>
        </w:rPr>
        <w:t>MINISTRI I ARSIMIT DHE SPORTIT</w:t>
      </w:r>
    </w:p>
    <w:p w:rsidR="00AC07F2" w:rsidRDefault="00AC07F2" w:rsidP="00AC07F2">
      <w:pPr>
        <w:pStyle w:val="AutoritetiEmer"/>
        <w:rPr>
          <w:lang w:val="sq-AL"/>
        </w:rPr>
      </w:pPr>
      <w:r w:rsidRPr="001A45F0">
        <w:rPr>
          <w:lang w:val="sq-AL"/>
        </w:rPr>
        <w:t>Lindita Nikolla</w:t>
      </w:r>
    </w:p>
    <w:p w:rsidR="005062E2" w:rsidRDefault="005062E2" w:rsidP="005062E2">
      <w:pPr>
        <w:rPr>
          <w:lang w:val="sq-AL"/>
        </w:rPr>
      </w:pPr>
    </w:p>
    <w:p w:rsidR="005062E2" w:rsidRPr="005062E2" w:rsidRDefault="005062E2" w:rsidP="005062E2">
      <w:pPr>
        <w:rPr>
          <w:lang w:val="sq-AL"/>
        </w:rPr>
      </w:pPr>
    </w:p>
    <w:p w:rsidR="00AC07F2" w:rsidRDefault="00AC07F2" w:rsidP="00AC07F2">
      <w:pPr>
        <w:rPr>
          <w:lang w:val="sq-AL"/>
        </w:rPr>
      </w:pPr>
    </w:p>
    <w:p w:rsidR="00AC07F2" w:rsidRDefault="00AC07F2" w:rsidP="00AC07F2">
      <w:pPr>
        <w:rPr>
          <w:lang w:val="sq-AL"/>
        </w:rPr>
      </w:pPr>
    </w:p>
    <w:p w:rsidR="00AC07F2" w:rsidRDefault="00AC07F2" w:rsidP="00AC07F2">
      <w:pPr>
        <w:rPr>
          <w:lang w:val="sq-AL"/>
        </w:rPr>
      </w:pPr>
    </w:p>
    <w:p w:rsidR="00AC07F2" w:rsidRDefault="00AC07F2" w:rsidP="00AC07F2">
      <w:pPr>
        <w:rPr>
          <w:lang w:val="sq-AL"/>
        </w:rPr>
      </w:pPr>
    </w:p>
    <w:p w:rsidR="00AC07F2" w:rsidRDefault="00AC07F2" w:rsidP="00AC07F2">
      <w:pPr>
        <w:rPr>
          <w:lang w:val="sq-AL"/>
        </w:rPr>
      </w:pPr>
    </w:p>
    <w:p w:rsidR="00AC07F2" w:rsidRPr="001A45F0" w:rsidRDefault="00AC07F2" w:rsidP="00AC07F2">
      <w:pPr>
        <w:pStyle w:val="Paragrafi"/>
        <w:rPr>
          <w:lang w:val="sq-AL"/>
        </w:rPr>
      </w:pPr>
      <w:bookmarkStart w:id="0" w:name="_GoBack"/>
      <w:bookmarkEnd w:id="0"/>
    </w:p>
    <w:p w:rsidR="000F6EA9" w:rsidRDefault="000F6EA9"/>
    <w:sectPr w:rsidR="000F6EA9" w:rsidSect="00AC07F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7F2"/>
    <w:rsid w:val="000F6EA9"/>
    <w:rsid w:val="005062E2"/>
    <w:rsid w:val="00AC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7F2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07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C07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C07F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C07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C07F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C07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AC07F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AC07F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AC07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C07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C07F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C07F2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AC07F2"/>
    <w:pPr>
      <w:widowControl w:val="0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C07F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7F2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07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C07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C07F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C07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C07F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C07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AC07F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AC07F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AC07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C07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C07F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C07F2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AC07F2"/>
    <w:pPr>
      <w:widowControl w:val="0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C07F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2019-01-31T08:47:00Z</cp:lastPrinted>
  <dcterms:created xsi:type="dcterms:W3CDTF">2016-01-21T13:38:00Z</dcterms:created>
  <dcterms:modified xsi:type="dcterms:W3CDTF">2019-01-31T08:47:00Z</dcterms:modified>
</cp:coreProperties>
</file>