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40BE5" w14:textId="6EB48267" w:rsidR="00775125" w:rsidRPr="005E62C3" w:rsidRDefault="005E62C3" w:rsidP="005E62C3">
      <w:pPr>
        <w:ind w:firstLine="284"/>
        <w:jc w:val="center"/>
        <w:rPr>
          <w:rFonts w:ascii="Garamond" w:hAnsi="Garamond"/>
          <w:b/>
        </w:rPr>
      </w:pPr>
      <w:r w:rsidRPr="005E62C3">
        <w:rPr>
          <w:rFonts w:ascii="Garamond" w:hAnsi="Garamond"/>
          <w:b/>
        </w:rPr>
        <w:t>URDHË</w:t>
      </w:r>
      <w:r w:rsidR="00775125" w:rsidRPr="005E62C3">
        <w:rPr>
          <w:rFonts w:ascii="Garamond" w:hAnsi="Garamond"/>
          <w:b/>
        </w:rPr>
        <w:t>R</w:t>
      </w:r>
    </w:p>
    <w:p w14:paraId="4C040BE7" w14:textId="77777777" w:rsidR="00775125" w:rsidRPr="005E62C3" w:rsidRDefault="00775125" w:rsidP="005E62C3">
      <w:pPr>
        <w:ind w:firstLine="284"/>
        <w:jc w:val="center"/>
        <w:rPr>
          <w:rFonts w:ascii="Garamond" w:hAnsi="Garamond"/>
          <w:b/>
        </w:rPr>
      </w:pPr>
      <w:r w:rsidRPr="005E62C3">
        <w:rPr>
          <w:rFonts w:ascii="Garamond" w:hAnsi="Garamond"/>
          <w:b/>
        </w:rPr>
        <w:t>Nr.</w:t>
      </w:r>
      <w:r w:rsidR="005F0CB0" w:rsidRPr="005E62C3">
        <w:rPr>
          <w:rFonts w:ascii="Garamond" w:hAnsi="Garamond"/>
          <w:b/>
        </w:rPr>
        <w:t xml:space="preserve"> 302</w:t>
      </w:r>
      <w:r w:rsidRPr="005E62C3">
        <w:rPr>
          <w:rFonts w:ascii="Garamond" w:hAnsi="Garamond"/>
          <w:b/>
        </w:rPr>
        <w:t>, datë</w:t>
      </w:r>
      <w:r w:rsidR="005F0CB0" w:rsidRPr="005E62C3">
        <w:rPr>
          <w:rFonts w:ascii="Garamond" w:hAnsi="Garamond"/>
          <w:b/>
        </w:rPr>
        <w:t xml:space="preserve"> 8.10</w:t>
      </w:r>
      <w:r w:rsidRPr="005E62C3">
        <w:rPr>
          <w:rFonts w:ascii="Garamond" w:hAnsi="Garamond"/>
          <w:b/>
        </w:rPr>
        <w:t>.2020</w:t>
      </w:r>
    </w:p>
    <w:p w14:paraId="012A54E8" w14:textId="77777777" w:rsidR="0050228B" w:rsidRDefault="0050228B" w:rsidP="005E62C3">
      <w:pPr>
        <w:ind w:firstLine="284"/>
        <w:jc w:val="center"/>
        <w:rPr>
          <w:rFonts w:ascii="Garamond" w:hAnsi="Garamond"/>
          <w:b/>
        </w:rPr>
      </w:pPr>
    </w:p>
    <w:p w14:paraId="4C040BEB" w14:textId="5CD398D7" w:rsidR="00775125" w:rsidRPr="005E62C3" w:rsidRDefault="0050228B" w:rsidP="005E62C3">
      <w:pPr>
        <w:ind w:firstLine="284"/>
        <w:jc w:val="center"/>
        <w:rPr>
          <w:rFonts w:ascii="Garamond" w:hAnsi="Garamond"/>
          <w:b/>
        </w:rPr>
      </w:pPr>
      <w:r w:rsidRPr="005E62C3">
        <w:rPr>
          <w:rFonts w:ascii="Garamond" w:hAnsi="Garamond"/>
          <w:b/>
        </w:rPr>
        <w:t xml:space="preserve">PËR </w:t>
      </w:r>
      <w:r w:rsidR="00775125" w:rsidRPr="005E62C3">
        <w:rPr>
          <w:rFonts w:ascii="Garamond" w:hAnsi="Garamond"/>
          <w:b/>
        </w:rPr>
        <w:t>MBYLLJEN E VEPRIMTARISË SË INSTITUCIONIT ARSIMOR PARAUNIVERSITAR PRIVAT, KOPSHTI “</w:t>
      </w:r>
      <w:r w:rsidR="008D0457" w:rsidRPr="005E62C3">
        <w:rPr>
          <w:rFonts w:ascii="Garamond" w:hAnsi="Garamond"/>
          <w:b/>
        </w:rPr>
        <w:t>TWEETY</w:t>
      </w:r>
      <w:r w:rsidR="00775125" w:rsidRPr="005E62C3">
        <w:rPr>
          <w:rFonts w:ascii="Garamond" w:hAnsi="Garamond"/>
          <w:b/>
        </w:rPr>
        <w:t>”, TIRANË</w:t>
      </w:r>
    </w:p>
    <w:p w14:paraId="4C040BEC" w14:textId="77777777" w:rsidR="00775125" w:rsidRPr="005E62C3" w:rsidRDefault="00775125" w:rsidP="005E62C3">
      <w:pPr>
        <w:ind w:firstLine="284"/>
        <w:jc w:val="center"/>
        <w:rPr>
          <w:rFonts w:ascii="Garamond" w:hAnsi="Garamond"/>
          <w:b/>
        </w:rPr>
      </w:pPr>
    </w:p>
    <w:p w14:paraId="4C040BED" w14:textId="3C9B4A78" w:rsidR="00775125" w:rsidRPr="005E62C3" w:rsidRDefault="00775125" w:rsidP="005E62C3">
      <w:pPr>
        <w:ind w:firstLine="284"/>
        <w:jc w:val="both"/>
        <w:rPr>
          <w:rFonts w:ascii="Garamond" w:hAnsi="Garamond"/>
        </w:rPr>
      </w:pPr>
      <w:r w:rsidRPr="005E62C3">
        <w:rPr>
          <w:rFonts w:ascii="Garamond" w:hAnsi="Garamond"/>
        </w:rPr>
        <w:t>Në mbështetje të nenit 102 të Kushtetutës së Republikës së Shqipërisë dhe nenit 70</w:t>
      </w:r>
      <w:r w:rsidR="0050228B">
        <w:rPr>
          <w:rFonts w:ascii="Garamond" w:hAnsi="Garamond"/>
        </w:rPr>
        <w:t>,</w:t>
      </w:r>
      <w:r w:rsidRPr="005E62C3">
        <w:rPr>
          <w:rFonts w:ascii="Garamond" w:hAnsi="Garamond"/>
        </w:rPr>
        <w:t xml:space="preserve"> të ligjit nr. 69/2012, “Për sistemin arsimor parauniversitar në Republikën e Shqipërisë”, të ndryshuar, </w:t>
      </w:r>
    </w:p>
    <w:p w14:paraId="4C040BEE" w14:textId="77777777" w:rsidR="00775125" w:rsidRPr="005E62C3" w:rsidRDefault="00775125" w:rsidP="005E62C3">
      <w:pPr>
        <w:ind w:firstLine="284"/>
        <w:jc w:val="both"/>
        <w:rPr>
          <w:rFonts w:ascii="Garamond" w:hAnsi="Garamond"/>
        </w:rPr>
      </w:pPr>
    </w:p>
    <w:p w14:paraId="4C040BF0" w14:textId="77777777" w:rsidR="00775125" w:rsidRPr="005E62C3" w:rsidRDefault="00775125" w:rsidP="005E62C3">
      <w:pPr>
        <w:ind w:firstLine="284"/>
        <w:jc w:val="center"/>
        <w:rPr>
          <w:rFonts w:ascii="Garamond" w:hAnsi="Garamond"/>
        </w:rPr>
      </w:pPr>
      <w:r w:rsidRPr="005E62C3">
        <w:rPr>
          <w:rFonts w:ascii="Garamond" w:hAnsi="Garamond"/>
        </w:rPr>
        <w:t>KONSTATOJ:</w:t>
      </w:r>
    </w:p>
    <w:p w14:paraId="4C040BF1" w14:textId="77777777" w:rsidR="00775125" w:rsidRPr="005E62C3" w:rsidRDefault="00775125" w:rsidP="005E62C3">
      <w:pPr>
        <w:ind w:firstLine="284"/>
        <w:jc w:val="both"/>
        <w:rPr>
          <w:rFonts w:ascii="Garamond" w:hAnsi="Garamond"/>
        </w:rPr>
      </w:pPr>
    </w:p>
    <w:p w14:paraId="4C040BF2" w14:textId="731DFF3E" w:rsidR="00775125" w:rsidRPr="005E62C3" w:rsidRDefault="00775125" w:rsidP="005E62C3">
      <w:pPr>
        <w:ind w:firstLine="284"/>
        <w:jc w:val="both"/>
        <w:rPr>
          <w:rFonts w:ascii="Garamond" w:hAnsi="Garamond"/>
        </w:rPr>
      </w:pPr>
      <w:r w:rsidRPr="005E62C3">
        <w:rPr>
          <w:rFonts w:ascii="Garamond" w:hAnsi="Garamond"/>
        </w:rPr>
        <w:t>Në Drejtorinë e Përgjithshme të Arsimit Parauniversitar është dërguar nga ana e Ministrisë së Arsimit,</w:t>
      </w:r>
      <w:r w:rsidR="00911B05" w:rsidRPr="005E62C3">
        <w:rPr>
          <w:rFonts w:ascii="Garamond" w:hAnsi="Garamond"/>
        </w:rPr>
        <w:t xml:space="preserve"> </w:t>
      </w:r>
      <w:r w:rsidRPr="005E62C3">
        <w:rPr>
          <w:rFonts w:ascii="Garamond" w:hAnsi="Garamond"/>
        </w:rPr>
        <w:t xml:space="preserve">Sportit dhe Rinisë ankesa me </w:t>
      </w:r>
      <w:r w:rsidR="00DE7E68" w:rsidRPr="005E62C3">
        <w:rPr>
          <w:rFonts w:ascii="Garamond" w:hAnsi="Garamond"/>
        </w:rPr>
        <w:t>n</w:t>
      </w:r>
      <w:r w:rsidRPr="005E62C3">
        <w:rPr>
          <w:rFonts w:ascii="Garamond" w:hAnsi="Garamond"/>
        </w:rPr>
        <w:t>r. 4712/1 prot.</w:t>
      </w:r>
      <w:r w:rsidR="006A2EF3" w:rsidRPr="005E62C3">
        <w:rPr>
          <w:rFonts w:ascii="Garamond" w:hAnsi="Garamond"/>
        </w:rPr>
        <w:t>,</w:t>
      </w:r>
      <w:r w:rsidRPr="005E62C3">
        <w:rPr>
          <w:rFonts w:ascii="Garamond" w:hAnsi="Garamond"/>
        </w:rPr>
        <w:t xml:space="preserve"> </w:t>
      </w:r>
      <w:r w:rsidR="006A2EF3" w:rsidRPr="005E62C3">
        <w:rPr>
          <w:rFonts w:ascii="Garamond" w:hAnsi="Garamond"/>
        </w:rPr>
        <w:t>d</w:t>
      </w:r>
      <w:r w:rsidR="00D60AA1">
        <w:rPr>
          <w:rFonts w:ascii="Garamond" w:hAnsi="Garamond"/>
        </w:rPr>
        <w:t>atë 10.</w:t>
      </w:r>
      <w:r w:rsidRPr="005E62C3">
        <w:rPr>
          <w:rFonts w:ascii="Garamond" w:hAnsi="Garamond"/>
        </w:rPr>
        <w:t xml:space="preserve">9.2020, </w:t>
      </w:r>
      <w:r w:rsidR="00DE7E68" w:rsidRPr="005E62C3">
        <w:rPr>
          <w:rFonts w:ascii="Garamond" w:hAnsi="Garamond"/>
        </w:rPr>
        <w:t>e</w:t>
      </w:r>
      <w:r w:rsidRPr="005E62C3">
        <w:rPr>
          <w:rFonts w:ascii="Garamond" w:hAnsi="Garamond"/>
        </w:rPr>
        <w:t xml:space="preserve"> znj. E</w:t>
      </w:r>
      <w:r w:rsidR="00DE7E68" w:rsidRPr="005E62C3">
        <w:rPr>
          <w:rFonts w:ascii="Garamond" w:hAnsi="Garamond"/>
        </w:rPr>
        <w:t>.</w:t>
      </w:r>
      <w:r w:rsidRPr="005E62C3">
        <w:rPr>
          <w:rFonts w:ascii="Garamond" w:hAnsi="Garamond"/>
        </w:rPr>
        <w:t>O</w:t>
      </w:r>
      <w:r w:rsidR="00D60AA1">
        <w:rPr>
          <w:rFonts w:ascii="Garamond" w:hAnsi="Garamond"/>
        </w:rPr>
        <w:t>.</w:t>
      </w:r>
      <w:r w:rsidRPr="005E62C3">
        <w:rPr>
          <w:rFonts w:ascii="Garamond" w:hAnsi="Garamond"/>
        </w:rPr>
        <w:t xml:space="preserve"> për </w:t>
      </w:r>
      <w:r w:rsidR="00DE7E68" w:rsidRPr="005E62C3">
        <w:rPr>
          <w:rFonts w:ascii="Garamond" w:hAnsi="Garamond"/>
        </w:rPr>
        <w:t>institucionin arsimor parauniversitar privat, kopshti</w:t>
      </w:r>
      <w:r w:rsidRPr="005E62C3">
        <w:rPr>
          <w:rFonts w:ascii="Garamond" w:hAnsi="Garamond"/>
        </w:rPr>
        <w:t xml:space="preserve"> “</w:t>
      </w:r>
      <w:r w:rsidR="008D0457" w:rsidRPr="005E62C3">
        <w:rPr>
          <w:rFonts w:ascii="Garamond" w:hAnsi="Garamond"/>
        </w:rPr>
        <w:t>Tweety</w:t>
      </w:r>
      <w:r w:rsidRPr="005E62C3">
        <w:rPr>
          <w:rFonts w:ascii="Garamond" w:hAnsi="Garamond"/>
        </w:rPr>
        <w:t>” në Tiranë, në lidhje me shërbimin e ofruar nga ky kopsht.</w:t>
      </w:r>
    </w:p>
    <w:p w14:paraId="4C040BF3" w14:textId="4D7DD100" w:rsidR="006A35BB" w:rsidRPr="005E62C3" w:rsidRDefault="00591060" w:rsidP="005E62C3">
      <w:pPr>
        <w:ind w:firstLine="284"/>
        <w:jc w:val="both"/>
        <w:rPr>
          <w:rFonts w:ascii="Garamond" w:hAnsi="Garamond"/>
        </w:rPr>
      </w:pPr>
      <w:r w:rsidRPr="005E62C3">
        <w:rPr>
          <w:rFonts w:ascii="Garamond" w:hAnsi="Garamond"/>
        </w:rPr>
        <w:t xml:space="preserve">Me urdhrin </w:t>
      </w:r>
      <w:r w:rsidR="007F5F08" w:rsidRPr="005E62C3">
        <w:rPr>
          <w:rFonts w:ascii="Garamond" w:hAnsi="Garamond"/>
        </w:rPr>
        <w:t>nr.</w:t>
      </w:r>
      <w:r w:rsidR="002B6495">
        <w:rPr>
          <w:rFonts w:ascii="Garamond" w:hAnsi="Garamond"/>
        </w:rPr>
        <w:t xml:space="preserve"> </w:t>
      </w:r>
      <w:r w:rsidR="007F5F08" w:rsidRPr="005E62C3">
        <w:rPr>
          <w:rFonts w:ascii="Garamond" w:hAnsi="Garamond"/>
        </w:rPr>
        <w:t>275, dat</w:t>
      </w:r>
      <w:r w:rsidRPr="005E62C3">
        <w:rPr>
          <w:rFonts w:ascii="Garamond" w:hAnsi="Garamond"/>
        </w:rPr>
        <w:t>ë</w:t>
      </w:r>
      <w:r w:rsidR="002B6495">
        <w:rPr>
          <w:rFonts w:ascii="Garamond" w:hAnsi="Garamond"/>
        </w:rPr>
        <w:t xml:space="preserve"> 15.</w:t>
      </w:r>
      <w:r w:rsidR="007F5F08" w:rsidRPr="005E62C3">
        <w:rPr>
          <w:rFonts w:ascii="Garamond" w:hAnsi="Garamond"/>
        </w:rPr>
        <w:t>9.2020</w:t>
      </w:r>
      <w:r w:rsidR="002B6495">
        <w:rPr>
          <w:rFonts w:ascii="Garamond" w:hAnsi="Garamond"/>
        </w:rPr>
        <w:t>,</w:t>
      </w:r>
      <w:r w:rsidR="007F5F08" w:rsidRPr="005E62C3">
        <w:rPr>
          <w:rFonts w:ascii="Garamond" w:hAnsi="Garamond"/>
        </w:rPr>
        <w:t xml:space="preserve"> t</w:t>
      </w:r>
      <w:r w:rsidRPr="005E62C3">
        <w:rPr>
          <w:rFonts w:ascii="Garamond" w:hAnsi="Garamond"/>
        </w:rPr>
        <w:t>ë</w:t>
      </w:r>
      <w:r w:rsidR="007F5F08" w:rsidRPr="005E62C3">
        <w:rPr>
          <w:rFonts w:ascii="Garamond" w:hAnsi="Garamond"/>
        </w:rPr>
        <w:t xml:space="preserve"> </w:t>
      </w:r>
      <w:r w:rsidRPr="005E62C3">
        <w:rPr>
          <w:rFonts w:ascii="Garamond" w:hAnsi="Garamond"/>
        </w:rPr>
        <w:t>Drejtorisë së Përgjithshme të Arsimit Parauniversitar, u ngrit grupi i punës</w:t>
      </w:r>
      <w:r w:rsidR="00A76878" w:rsidRPr="005E62C3">
        <w:rPr>
          <w:rFonts w:ascii="Garamond" w:hAnsi="Garamond"/>
        </w:rPr>
        <w:t>, i cili</w:t>
      </w:r>
      <w:r w:rsidRPr="005E62C3">
        <w:rPr>
          <w:rFonts w:ascii="Garamond" w:hAnsi="Garamond"/>
        </w:rPr>
        <w:t xml:space="preserve"> </w:t>
      </w:r>
      <w:r w:rsidR="006A35BB" w:rsidRPr="005E62C3">
        <w:rPr>
          <w:rFonts w:ascii="Garamond" w:hAnsi="Garamond"/>
        </w:rPr>
        <w:t>kreu verifikimet e nevojshme</w:t>
      </w:r>
      <w:r w:rsidRPr="005E62C3">
        <w:rPr>
          <w:rFonts w:ascii="Garamond" w:hAnsi="Garamond"/>
        </w:rPr>
        <w:t xml:space="preserve"> në ambientet e këtij institucioni arsimor parauniversitar privat</w:t>
      </w:r>
      <w:r w:rsidR="006A35BB" w:rsidRPr="005E62C3">
        <w:rPr>
          <w:rFonts w:ascii="Garamond" w:hAnsi="Garamond"/>
        </w:rPr>
        <w:t>, duke propozuar</w:t>
      </w:r>
      <w:r w:rsidR="00170880" w:rsidRPr="005E62C3">
        <w:rPr>
          <w:rFonts w:ascii="Garamond" w:hAnsi="Garamond"/>
        </w:rPr>
        <w:t>, në bazë të pikës 3</w:t>
      </w:r>
      <w:r w:rsidR="000C0AD1" w:rsidRPr="005E62C3">
        <w:rPr>
          <w:rFonts w:ascii="Garamond" w:hAnsi="Garamond"/>
        </w:rPr>
        <w:t>,</w:t>
      </w:r>
      <w:r w:rsidR="00170880" w:rsidRPr="005E62C3">
        <w:rPr>
          <w:rFonts w:ascii="Garamond" w:hAnsi="Garamond"/>
        </w:rPr>
        <w:t xml:space="preserve"> të nenit 70</w:t>
      </w:r>
      <w:r w:rsidR="00D60AA1">
        <w:rPr>
          <w:rFonts w:ascii="Garamond" w:hAnsi="Garamond"/>
        </w:rPr>
        <w:t>,</w:t>
      </w:r>
      <w:r w:rsidR="00170880" w:rsidRPr="005E62C3">
        <w:rPr>
          <w:rFonts w:ascii="Garamond" w:hAnsi="Garamond"/>
        </w:rPr>
        <w:t xml:space="preserve"> të ligjit nr. 69/2012, “Për sistemin arsimor parauniversitar në Republikën e Shqipërisë”, të ndryshuar</w:t>
      </w:r>
      <w:r w:rsidR="000C0AD1" w:rsidRPr="005E62C3">
        <w:rPr>
          <w:rFonts w:ascii="Garamond" w:hAnsi="Garamond"/>
        </w:rPr>
        <w:t>,</w:t>
      </w:r>
      <w:r w:rsidR="006A35BB" w:rsidRPr="005E62C3">
        <w:rPr>
          <w:rFonts w:ascii="Garamond" w:hAnsi="Garamond"/>
        </w:rPr>
        <w:t xml:space="preserve"> dhënien e dënimi</w:t>
      </w:r>
      <w:r w:rsidR="00170880" w:rsidRPr="005E62C3">
        <w:rPr>
          <w:rFonts w:ascii="Garamond" w:hAnsi="Garamond"/>
        </w:rPr>
        <w:t>t</w:t>
      </w:r>
      <w:r w:rsidR="006A35BB" w:rsidRPr="005E62C3">
        <w:rPr>
          <w:rFonts w:ascii="Garamond" w:hAnsi="Garamond"/>
        </w:rPr>
        <w:t xml:space="preserve"> administrativ plotësues të heqjes së licencës për ushtrimin e veprimtarisë së këtij institucioni.</w:t>
      </w:r>
    </w:p>
    <w:p w14:paraId="4C040BF4" w14:textId="34B81E63" w:rsidR="00775125" w:rsidRPr="005E62C3" w:rsidRDefault="00775125" w:rsidP="005E62C3">
      <w:pPr>
        <w:ind w:firstLine="284"/>
        <w:jc w:val="both"/>
        <w:rPr>
          <w:rFonts w:ascii="Garamond" w:hAnsi="Garamond"/>
        </w:rPr>
      </w:pPr>
      <w:r w:rsidRPr="005E62C3">
        <w:rPr>
          <w:rFonts w:ascii="Garamond" w:hAnsi="Garamond"/>
        </w:rPr>
        <w:t>Heqja e licencës për ushtrimin e veprimtarisë së këtij kopshti bëhet për shkak të konstatimit të shkeljeve të rënda të legjislacionit në fuqi, që lidhen me kushtet e licencimit, për institucionin arsimor parauniversitar privat, kopshti “</w:t>
      </w:r>
      <w:r w:rsidR="008D0457" w:rsidRPr="005E62C3">
        <w:rPr>
          <w:rFonts w:ascii="Garamond" w:hAnsi="Garamond"/>
        </w:rPr>
        <w:t>Tweety</w:t>
      </w:r>
      <w:r w:rsidRPr="005E62C3">
        <w:rPr>
          <w:rFonts w:ascii="Garamond" w:hAnsi="Garamond"/>
        </w:rPr>
        <w:t>”, Tiranë, të evidentuar në Raportin e Vle</w:t>
      </w:r>
      <w:r w:rsidR="00D60AA1">
        <w:rPr>
          <w:rFonts w:ascii="Garamond" w:hAnsi="Garamond"/>
        </w:rPr>
        <w:t xml:space="preserve">rësimit nr. 2578/1 prot., datë </w:t>
      </w:r>
      <w:r w:rsidRPr="005E62C3">
        <w:rPr>
          <w:rFonts w:ascii="Garamond" w:hAnsi="Garamond"/>
        </w:rPr>
        <w:t>6.10.2020</w:t>
      </w:r>
      <w:r w:rsidR="002B6495">
        <w:rPr>
          <w:rFonts w:ascii="Garamond" w:hAnsi="Garamond"/>
        </w:rPr>
        <w:t>,</w:t>
      </w:r>
      <w:r w:rsidRPr="005E62C3">
        <w:rPr>
          <w:rFonts w:ascii="Garamond" w:hAnsi="Garamond"/>
        </w:rPr>
        <w:t xml:space="preserve"> të Drejtorisë së Përgjithshme të Arsimit Parauniversitar, si më poshtë:</w:t>
      </w:r>
    </w:p>
    <w:p w14:paraId="4C040BF6" w14:textId="7709AB75" w:rsidR="00775125" w:rsidRPr="005E62C3" w:rsidRDefault="005E62C3" w:rsidP="005E62C3">
      <w:pPr>
        <w:ind w:firstLine="284"/>
        <w:jc w:val="both"/>
        <w:rPr>
          <w:rFonts w:ascii="Garamond" w:hAnsi="Garamond"/>
        </w:rPr>
      </w:pPr>
      <w:r>
        <w:rPr>
          <w:rFonts w:ascii="Garamond" w:hAnsi="Garamond"/>
        </w:rPr>
        <w:t xml:space="preserve">a) </w:t>
      </w:r>
      <w:r w:rsidR="00775125" w:rsidRPr="005E62C3">
        <w:rPr>
          <w:rFonts w:ascii="Garamond" w:hAnsi="Garamond"/>
        </w:rPr>
        <w:t>mungesa e plotësimit të kritereve, për disa mësues, lidhur me ushtrimin e profesionit të rregulluar të mësuesit të arsimit parashkollor, në bazë të legjislacionit në fuqi.</w:t>
      </w:r>
    </w:p>
    <w:p w14:paraId="4C040BF7" w14:textId="106C1038" w:rsidR="00775125" w:rsidRPr="005E62C3" w:rsidRDefault="005E62C3" w:rsidP="005E62C3">
      <w:pPr>
        <w:ind w:firstLine="284"/>
        <w:jc w:val="both"/>
        <w:rPr>
          <w:rFonts w:ascii="Garamond" w:hAnsi="Garamond"/>
        </w:rPr>
      </w:pPr>
      <w:r>
        <w:rPr>
          <w:rFonts w:ascii="Garamond" w:hAnsi="Garamond"/>
        </w:rPr>
        <w:t xml:space="preserve">b) </w:t>
      </w:r>
      <w:r w:rsidR="00775125" w:rsidRPr="005E62C3">
        <w:rPr>
          <w:rFonts w:ascii="Garamond" w:hAnsi="Garamond"/>
        </w:rPr>
        <w:t>drejtuesi didaktik i institucionit arsimor parauniversitar privat, kopshti “</w:t>
      </w:r>
      <w:r w:rsidR="008D0457" w:rsidRPr="005E62C3">
        <w:rPr>
          <w:rFonts w:ascii="Garamond" w:hAnsi="Garamond"/>
        </w:rPr>
        <w:t>Tweety</w:t>
      </w:r>
      <w:r w:rsidR="00775125" w:rsidRPr="005E62C3">
        <w:rPr>
          <w:rFonts w:ascii="Garamond" w:hAnsi="Garamond"/>
        </w:rPr>
        <w:t>”, Tiranë, nuk zotëron kualifikimin e duhur, në përputhje me kërkesat ligjore për drejtuesin didaktik të institucionit (minimalisht kategorinë III të kualifikimit “Mësues i kualifikuar”);</w:t>
      </w:r>
    </w:p>
    <w:p w14:paraId="4C040BFB" w14:textId="1CFF85F6" w:rsidR="00775125" w:rsidRPr="005E62C3" w:rsidRDefault="005E62C3" w:rsidP="005E62C3">
      <w:pPr>
        <w:ind w:firstLine="284"/>
        <w:jc w:val="both"/>
        <w:rPr>
          <w:rFonts w:ascii="Garamond" w:hAnsi="Garamond"/>
        </w:rPr>
      </w:pPr>
      <w:r>
        <w:rPr>
          <w:rFonts w:ascii="Garamond" w:hAnsi="Garamond"/>
        </w:rPr>
        <w:t xml:space="preserve">c) </w:t>
      </w:r>
      <w:r w:rsidR="002B6495">
        <w:rPr>
          <w:rFonts w:ascii="Garamond" w:hAnsi="Garamond"/>
        </w:rPr>
        <w:t>mungesa e shërbimit psiko</w:t>
      </w:r>
      <w:r w:rsidR="00775125" w:rsidRPr="005E62C3">
        <w:rPr>
          <w:rFonts w:ascii="Garamond" w:hAnsi="Garamond"/>
        </w:rPr>
        <w:t>social në kopshtin privat “</w:t>
      </w:r>
      <w:r w:rsidR="008D0457" w:rsidRPr="005E62C3">
        <w:rPr>
          <w:rFonts w:ascii="Garamond" w:hAnsi="Garamond"/>
        </w:rPr>
        <w:t>Tweety</w:t>
      </w:r>
      <w:r w:rsidR="00775125" w:rsidRPr="005E62C3">
        <w:rPr>
          <w:rFonts w:ascii="Garamond" w:hAnsi="Garamond"/>
        </w:rPr>
        <w:t>”, Tiranë,</w:t>
      </w:r>
      <w:r w:rsidR="00775125" w:rsidRPr="005E62C3">
        <w:rPr>
          <w:rFonts w:ascii="Garamond" w:eastAsia="MS Mincho" w:hAnsi="Garamond"/>
        </w:rPr>
        <w:t xml:space="preserve"> në bazë të legjislacionit në fuqi për organizimin dhe funksionimin e shërbimit psikosocial në institucionet e arsimit parauniversitar;</w:t>
      </w:r>
    </w:p>
    <w:p w14:paraId="4C040BFC" w14:textId="392916BC" w:rsidR="00775125" w:rsidRPr="005E62C3" w:rsidRDefault="005E62C3" w:rsidP="005E62C3">
      <w:pPr>
        <w:ind w:firstLine="284"/>
        <w:jc w:val="both"/>
        <w:rPr>
          <w:rFonts w:ascii="Garamond" w:hAnsi="Garamond"/>
        </w:rPr>
      </w:pPr>
      <w:r>
        <w:rPr>
          <w:rFonts w:ascii="Garamond" w:hAnsi="Garamond"/>
        </w:rPr>
        <w:t>d</w:t>
      </w:r>
      <w:r w:rsidR="005F302B">
        <w:rPr>
          <w:rFonts w:ascii="Garamond" w:hAnsi="Garamond"/>
        </w:rPr>
        <w:t>)</w:t>
      </w:r>
      <w:r>
        <w:rPr>
          <w:rFonts w:ascii="Garamond" w:hAnsi="Garamond"/>
        </w:rPr>
        <w:t xml:space="preserve"> </w:t>
      </w:r>
      <w:r w:rsidR="00775125" w:rsidRPr="005E62C3">
        <w:rPr>
          <w:rFonts w:ascii="Garamond" w:hAnsi="Garamond"/>
        </w:rPr>
        <w:t>mosplotësimi i standardit normativ që lidhet me kushtet higjienike të përcaktuara në shkronjën “c”, pika 5</w:t>
      </w:r>
      <w:r w:rsidR="00557058">
        <w:rPr>
          <w:rFonts w:ascii="Garamond" w:hAnsi="Garamond"/>
        </w:rPr>
        <w:t>,</w:t>
      </w:r>
      <w:r w:rsidR="00775125" w:rsidRPr="005E62C3">
        <w:rPr>
          <w:rFonts w:ascii="Garamond" w:hAnsi="Garamond"/>
        </w:rPr>
        <w:t xml:space="preserve"> të udhëzimit</w:t>
      </w:r>
      <w:r w:rsidR="002B6495">
        <w:rPr>
          <w:rFonts w:ascii="Garamond" w:hAnsi="Garamond"/>
        </w:rPr>
        <w:t xml:space="preserve"> nr. 15, datë 12.</w:t>
      </w:r>
      <w:r w:rsidR="00775125" w:rsidRPr="005E62C3">
        <w:rPr>
          <w:rFonts w:ascii="Garamond" w:hAnsi="Garamond"/>
        </w:rPr>
        <w:t>7.2013</w:t>
      </w:r>
      <w:r w:rsidR="002B6495">
        <w:rPr>
          <w:rFonts w:ascii="Garamond" w:hAnsi="Garamond"/>
        </w:rPr>
        <w:t>,</w:t>
      </w:r>
      <w:r w:rsidR="00775125" w:rsidRPr="005E62C3">
        <w:rPr>
          <w:rFonts w:ascii="Garamond" w:hAnsi="Garamond"/>
        </w:rPr>
        <w:t xml:space="preserve"> të ministrit të Arsimit dhe Shkencës “Për procedurat e posaçme për shqyrtimin e kërkesave për licencë të institucioneve arsimore private dhe institucioneve arsimore plotësuese private parauniversitare”, i ndryshuar;</w:t>
      </w:r>
    </w:p>
    <w:p w14:paraId="4C040BFD" w14:textId="653C9E65" w:rsidR="00775125" w:rsidRPr="005E62C3" w:rsidRDefault="005E62C3" w:rsidP="005E62C3">
      <w:pPr>
        <w:ind w:firstLine="284"/>
        <w:jc w:val="both"/>
        <w:rPr>
          <w:rFonts w:ascii="Garamond" w:hAnsi="Garamond"/>
        </w:rPr>
      </w:pPr>
      <w:r>
        <w:rPr>
          <w:rFonts w:ascii="Garamond" w:hAnsi="Garamond"/>
        </w:rPr>
        <w:t xml:space="preserve">e) </w:t>
      </w:r>
      <w:r w:rsidR="00775125" w:rsidRPr="005E62C3">
        <w:rPr>
          <w:rFonts w:ascii="Garamond" w:hAnsi="Garamond"/>
        </w:rPr>
        <w:t>mungesa e përkujdes</w:t>
      </w:r>
      <w:r w:rsidR="00293A74">
        <w:rPr>
          <w:rFonts w:ascii="Garamond" w:hAnsi="Garamond"/>
        </w:rPr>
        <w:t>jes</w:t>
      </w:r>
      <w:r w:rsidR="00775125" w:rsidRPr="005E62C3">
        <w:rPr>
          <w:rFonts w:ascii="Garamond" w:hAnsi="Garamond"/>
        </w:rPr>
        <w:t xml:space="preserve"> ndaj fëmijëve gjatë kohës së qëndrimit të tyre në institucioni</w:t>
      </w:r>
      <w:r w:rsidR="00996DB2" w:rsidRPr="005E62C3">
        <w:rPr>
          <w:rFonts w:ascii="Garamond" w:hAnsi="Garamond"/>
        </w:rPr>
        <w:t>n</w:t>
      </w:r>
      <w:r w:rsidR="00775125" w:rsidRPr="005E62C3">
        <w:rPr>
          <w:rFonts w:ascii="Garamond" w:hAnsi="Garamond"/>
        </w:rPr>
        <w:t xml:space="preserve"> arsimor parauniversitar privat, kopshti “</w:t>
      </w:r>
      <w:r w:rsidR="008D0457" w:rsidRPr="005E62C3">
        <w:rPr>
          <w:rFonts w:ascii="Garamond" w:hAnsi="Garamond"/>
        </w:rPr>
        <w:t>Tweety</w:t>
      </w:r>
      <w:r w:rsidR="00775125" w:rsidRPr="005E62C3">
        <w:rPr>
          <w:rFonts w:ascii="Garamond" w:hAnsi="Garamond"/>
        </w:rPr>
        <w:t>”.</w:t>
      </w:r>
    </w:p>
    <w:p w14:paraId="76295B7F" w14:textId="77777777" w:rsidR="005E62C3" w:rsidRDefault="005E62C3" w:rsidP="005E62C3">
      <w:pPr>
        <w:ind w:firstLine="284"/>
        <w:jc w:val="both"/>
        <w:rPr>
          <w:rFonts w:ascii="Garamond" w:hAnsi="Garamond"/>
        </w:rPr>
      </w:pPr>
    </w:p>
    <w:p w14:paraId="4C040C00" w14:textId="3E2E8C90" w:rsidR="00775125" w:rsidRPr="005E62C3" w:rsidRDefault="00775125" w:rsidP="005E62C3">
      <w:pPr>
        <w:ind w:firstLine="284"/>
        <w:jc w:val="center"/>
        <w:rPr>
          <w:rFonts w:ascii="Garamond" w:hAnsi="Garamond"/>
        </w:rPr>
      </w:pPr>
      <w:r w:rsidRPr="005E62C3">
        <w:rPr>
          <w:rFonts w:ascii="Garamond" w:hAnsi="Garamond"/>
        </w:rPr>
        <w:t>PËR KËTO ARSYE</w:t>
      </w:r>
      <w:r w:rsidR="00A33C83">
        <w:rPr>
          <w:rFonts w:ascii="Garamond" w:hAnsi="Garamond"/>
        </w:rPr>
        <w:t>,</w:t>
      </w:r>
    </w:p>
    <w:p w14:paraId="4C040C01" w14:textId="77777777" w:rsidR="00775125" w:rsidRPr="005E62C3" w:rsidRDefault="00775125" w:rsidP="005E62C3">
      <w:pPr>
        <w:ind w:firstLine="284"/>
        <w:jc w:val="both"/>
        <w:rPr>
          <w:rFonts w:ascii="Garamond" w:hAnsi="Garamond"/>
        </w:rPr>
      </w:pPr>
    </w:p>
    <w:p w14:paraId="4C040C02" w14:textId="1EA9B16E" w:rsidR="00775125" w:rsidRPr="005E62C3" w:rsidRDefault="00775125" w:rsidP="005E62C3">
      <w:pPr>
        <w:ind w:firstLine="284"/>
        <w:jc w:val="both"/>
        <w:rPr>
          <w:rFonts w:ascii="Garamond" w:hAnsi="Garamond"/>
        </w:rPr>
      </w:pPr>
      <w:r w:rsidRPr="005E62C3">
        <w:rPr>
          <w:rFonts w:ascii="Garamond" w:hAnsi="Garamond"/>
        </w:rPr>
        <w:t>Në mbështetje të nenit 102 të Kushtetutës së Republikës së Shqipërisë dhe të pikës 3 të nenit 70</w:t>
      </w:r>
      <w:r w:rsidR="00D60AA1">
        <w:rPr>
          <w:rFonts w:ascii="Garamond" w:hAnsi="Garamond"/>
        </w:rPr>
        <w:t>,</w:t>
      </w:r>
      <w:r w:rsidRPr="005E62C3">
        <w:rPr>
          <w:rFonts w:ascii="Garamond" w:hAnsi="Garamond"/>
        </w:rPr>
        <w:t xml:space="preserve"> të ligjit nr. 69/2012, “Për sistemin arsimor parauniversitar në Republikën e Shqipërisë”, të ndryshuar, bazuar në Raportin e Vle</w:t>
      </w:r>
      <w:r w:rsidR="00D60AA1">
        <w:rPr>
          <w:rFonts w:ascii="Garamond" w:hAnsi="Garamond"/>
        </w:rPr>
        <w:t xml:space="preserve">rësimit nr. 2578/1 prot., datë </w:t>
      </w:r>
      <w:r w:rsidRPr="005E62C3">
        <w:rPr>
          <w:rFonts w:ascii="Garamond" w:hAnsi="Garamond"/>
        </w:rPr>
        <w:t>6.10.2020</w:t>
      </w:r>
      <w:r w:rsidR="004E6DBC">
        <w:rPr>
          <w:rFonts w:ascii="Garamond" w:hAnsi="Garamond"/>
        </w:rPr>
        <w:t>,</w:t>
      </w:r>
      <w:r w:rsidRPr="005E62C3">
        <w:rPr>
          <w:rFonts w:ascii="Garamond" w:hAnsi="Garamond"/>
        </w:rPr>
        <w:t xml:space="preserve"> të Drejtorisë së Përgjithshme të Arsimit Parauniversitar,</w:t>
      </w:r>
    </w:p>
    <w:p w14:paraId="4C040C03" w14:textId="77777777" w:rsidR="00775125" w:rsidRPr="005E62C3" w:rsidRDefault="00775125" w:rsidP="005E62C3">
      <w:pPr>
        <w:ind w:firstLine="284"/>
        <w:jc w:val="both"/>
        <w:rPr>
          <w:rFonts w:ascii="Garamond" w:hAnsi="Garamond"/>
        </w:rPr>
      </w:pPr>
    </w:p>
    <w:p w14:paraId="4C040C04" w14:textId="77777777" w:rsidR="00775125" w:rsidRPr="005E62C3" w:rsidRDefault="00775125" w:rsidP="005E62C3">
      <w:pPr>
        <w:ind w:firstLine="284"/>
        <w:jc w:val="center"/>
        <w:rPr>
          <w:rFonts w:ascii="Garamond" w:hAnsi="Garamond"/>
        </w:rPr>
      </w:pPr>
      <w:r w:rsidRPr="005E62C3">
        <w:rPr>
          <w:rFonts w:ascii="Garamond" w:hAnsi="Garamond"/>
        </w:rPr>
        <w:t>URDHËROJ:</w:t>
      </w:r>
    </w:p>
    <w:p w14:paraId="4C040C05" w14:textId="77777777" w:rsidR="00775125" w:rsidRPr="005E62C3" w:rsidRDefault="00775125" w:rsidP="005E62C3">
      <w:pPr>
        <w:ind w:firstLine="284"/>
        <w:jc w:val="both"/>
        <w:rPr>
          <w:rFonts w:ascii="Garamond" w:hAnsi="Garamond"/>
        </w:rPr>
      </w:pPr>
    </w:p>
    <w:p w14:paraId="4C040C06" w14:textId="6E509931" w:rsidR="00EE7431" w:rsidRPr="005E62C3" w:rsidRDefault="005E62C3" w:rsidP="005E62C3">
      <w:pPr>
        <w:ind w:firstLine="284"/>
        <w:jc w:val="both"/>
        <w:rPr>
          <w:rFonts w:ascii="Garamond" w:hAnsi="Garamond"/>
        </w:rPr>
      </w:pPr>
      <w:r>
        <w:rPr>
          <w:rFonts w:ascii="Garamond" w:hAnsi="Garamond"/>
        </w:rPr>
        <w:lastRenderedPageBreak/>
        <w:t xml:space="preserve">1. </w:t>
      </w:r>
      <w:r w:rsidR="00EE7431" w:rsidRPr="005E62C3">
        <w:rPr>
          <w:rFonts w:ascii="Garamond" w:hAnsi="Garamond"/>
        </w:rPr>
        <w:t xml:space="preserve">Mbylljen e veprimtarisë së institucionit arsimor parauniversitar privat, kopshti “Tweety”, Tiranë, </w:t>
      </w:r>
      <w:r w:rsidR="00EE7431" w:rsidRPr="005E62C3">
        <w:rPr>
          <w:rFonts w:ascii="Garamond" w:eastAsia="Calibri" w:hAnsi="Garamond"/>
        </w:rPr>
        <w:t>në emër të personit fizik, znj. Miranda Metallari, e regjistruar në Qendrën</w:t>
      </w:r>
      <w:r w:rsidR="00D60AA1">
        <w:rPr>
          <w:rFonts w:ascii="Garamond" w:eastAsia="Calibri" w:hAnsi="Garamond"/>
        </w:rPr>
        <w:t xml:space="preserve"> Kombëtare të Biznesit më datë </w:t>
      </w:r>
      <w:r w:rsidR="00EE7431" w:rsidRPr="005E62C3">
        <w:rPr>
          <w:rFonts w:ascii="Garamond" w:eastAsia="Calibri" w:hAnsi="Garamond"/>
        </w:rPr>
        <w:t>3.11.2011, i identifikuar me numrin unik të subjektit (NUIS) L12303024R.</w:t>
      </w:r>
    </w:p>
    <w:p w14:paraId="4C040C08" w14:textId="1EC7C8A2" w:rsidR="00EE7431" w:rsidRPr="005E62C3" w:rsidRDefault="005E62C3" w:rsidP="005E62C3">
      <w:pPr>
        <w:ind w:firstLine="284"/>
        <w:jc w:val="both"/>
        <w:rPr>
          <w:rFonts w:ascii="Garamond" w:hAnsi="Garamond"/>
        </w:rPr>
      </w:pPr>
      <w:r>
        <w:rPr>
          <w:rFonts w:ascii="Garamond" w:hAnsi="Garamond"/>
        </w:rPr>
        <w:t xml:space="preserve">2. </w:t>
      </w:r>
      <w:r w:rsidR="00EE7431" w:rsidRPr="005E62C3">
        <w:rPr>
          <w:rFonts w:ascii="Garamond" w:hAnsi="Garamond"/>
        </w:rPr>
        <w:t>Institucioni arsimor parauniversitar privat, kopshti “Tweety”, Tiranë, ka këto detyrime:</w:t>
      </w:r>
    </w:p>
    <w:p w14:paraId="4C040C09" w14:textId="338688AB" w:rsidR="00EE7431" w:rsidRPr="005E62C3" w:rsidRDefault="005E62C3" w:rsidP="005E62C3">
      <w:pPr>
        <w:ind w:firstLine="284"/>
        <w:jc w:val="both"/>
        <w:rPr>
          <w:rFonts w:ascii="Garamond" w:hAnsi="Garamond"/>
        </w:rPr>
      </w:pPr>
      <w:r>
        <w:rPr>
          <w:rFonts w:ascii="Garamond" w:hAnsi="Garamond"/>
        </w:rPr>
        <w:t xml:space="preserve">a) </w:t>
      </w:r>
      <w:r w:rsidR="00D60AA1">
        <w:rPr>
          <w:rFonts w:ascii="Garamond" w:hAnsi="Garamond"/>
        </w:rPr>
        <w:t>t</w:t>
      </w:r>
      <w:r w:rsidR="00EE7431" w:rsidRPr="005E62C3">
        <w:rPr>
          <w:rFonts w:ascii="Garamond" w:hAnsi="Garamond"/>
        </w:rPr>
        <w:t>ë kthejë pagesat e kryera nga prindi/përfaqësuesi ligjor i fëmijës për pjesën e papërfunduar të frekuentimit të kopshtit, për vitin shkollor 2020</w:t>
      </w:r>
      <w:r w:rsidR="00D60AA1">
        <w:rPr>
          <w:rFonts w:ascii="Garamond" w:hAnsi="Garamond"/>
        </w:rPr>
        <w:t>–</w:t>
      </w:r>
      <w:r w:rsidR="00EE7431" w:rsidRPr="005E62C3">
        <w:rPr>
          <w:rFonts w:ascii="Garamond" w:hAnsi="Garamond"/>
        </w:rPr>
        <w:t>2021, si dhe çdo detyrim tjetër të papërmbushur, nëse ka</w:t>
      </w:r>
      <w:r w:rsidR="00D60AA1">
        <w:rPr>
          <w:rFonts w:ascii="Garamond" w:hAnsi="Garamond"/>
        </w:rPr>
        <w:t>;</w:t>
      </w:r>
      <w:r w:rsidR="00EE7431" w:rsidRPr="005E62C3">
        <w:rPr>
          <w:rFonts w:ascii="Garamond" w:hAnsi="Garamond"/>
        </w:rPr>
        <w:t xml:space="preserve"> </w:t>
      </w:r>
    </w:p>
    <w:p w14:paraId="4C040C0A" w14:textId="379BC147" w:rsidR="00EE7431" w:rsidRPr="005E62C3" w:rsidRDefault="005E62C3" w:rsidP="005E62C3">
      <w:pPr>
        <w:ind w:firstLine="284"/>
        <w:jc w:val="both"/>
        <w:rPr>
          <w:rFonts w:ascii="Garamond" w:hAnsi="Garamond"/>
        </w:rPr>
      </w:pPr>
      <w:r>
        <w:rPr>
          <w:rFonts w:ascii="Garamond" w:hAnsi="Garamond"/>
        </w:rPr>
        <w:t xml:space="preserve">b) </w:t>
      </w:r>
      <w:r w:rsidR="001D1D67">
        <w:rPr>
          <w:rFonts w:ascii="Garamond" w:hAnsi="Garamond"/>
        </w:rPr>
        <w:t>t</w:t>
      </w:r>
      <w:bookmarkStart w:id="0" w:name="_GoBack"/>
      <w:bookmarkEnd w:id="0"/>
      <w:r w:rsidR="00EE7431" w:rsidRPr="005E62C3">
        <w:rPr>
          <w:rFonts w:ascii="Garamond" w:hAnsi="Garamond"/>
        </w:rPr>
        <w:t>ë pajisë çdo fëmijë me dokumentacionin e nevojshëm shkollor që do të shërbejë për transferimin e tij në një institucion tjetër të arsimit parauniversitar</w:t>
      </w:r>
      <w:r w:rsidR="00D60AA1">
        <w:rPr>
          <w:rFonts w:ascii="Garamond" w:hAnsi="Garamond"/>
        </w:rPr>
        <w:t>;</w:t>
      </w:r>
    </w:p>
    <w:p w14:paraId="4C040C0B" w14:textId="7AF3B00F" w:rsidR="00EE7431" w:rsidRPr="005E62C3" w:rsidRDefault="005E62C3" w:rsidP="005E62C3">
      <w:pPr>
        <w:ind w:firstLine="284"/>
        <w:jc w:val="both"/>
        <w:rPr>
          <w:rFonts w:ascii="Garamond" w:hAnsi="Garamond"/>
        </w:rPr>
      </w:pPr>
      <w:r>
        <w:rPr>
          <w:rFonts w:ascii="Garamond" w:hAnsi="Garamond"/>
        </w:rPr>
        <w:t xml:space="preserve">c) </w:t>
      </w:r>
      <w:r w:rsidR="00D60AA1">
        <w:rPr>
          <w:rFonts w:ascii="Garamond" w:hAnsi="Garamond"/>
        </w:rPr>
        <w:t>t</w:t>
      </w:r>
      <w:r w:rsidR="00EE7431" w:rsidRPr="005E62C3">
        <w:rPr>
          <w:rFonts w:ascii="Garamond" w:hAnsi="Garamond"/>
        </w:rPr>
        <w:t>ë vendosë në dispozicion të institucionit arsimor vendor, përgjegjës për arsimin parauniversitar, çdo informacion të kërkuar deri në plotësimin dhe mbylljen e të gjitha kërkesave të parashikuara në këtë urdhër</w:t>
      </w:r>
      <w:r w:rsidR="00D60AA1">
        <w:rPr>
          <w:rFonts w:ascii="Garamond" w:hAnsi="Garamond"/>
        </w:rPr>
        <w:t>;</w:t>
      </w:r>
    </w:p>
    <w:p w14:paraId="4C040C0C" w14:textId="4378EC3A" w:rsidR="00EE7431" w:rsidRPr="005E62C3" w:rsidRDefault="005E62C3" w:rsidP="005E62C3">
      <w:pPr>
        <w:ind w:firstLine="284"/>
        <w:jc w:val="both"/>
        <w:rPr>
          <w:rFonts w:ascii="Garamond" w:hAnsi="Garamond"/>
        </w:rPr>
      </w:pPr>
      <w:r>
        <w:rPr>
          <w:rFonts w:ascii="Garamond" w:hAnsi="Garamond"/>
        </w:rPr>
        <w:t xml:space="preserve">d) </w:t>
      </w:r>
      <w:r w:rsidR="00D60AA1">
        <w:rPr>
          <w:rFonts w:ascii="Garamond" w:hAnsi="Garamond"/>
        </w:rPr>
        <w:t>t</w:t>
      </w:r>
      <w:r w:rsidR="00EE7431" w:rsidRPr="005E62C3">
        <w:rPr>
          <w:rFonts w:ascii="Garamond" w:hAnsi="Garamond"/>
        </w:rPr>
        <w:t>ë mbulojë të gjitha shpenzimet për kryerjen e procedurave për transferimin e fëmijëve, në zbatim të këtij urdhri</w:t>
      </w:r>
      <w:r w:rsidR="00D60AA1">
        <w:rPr>
          <w:rFonts w:ascii="Garamond" w:hAnsi="Garamond"/>
        </w:rPr>
        <w:t>;</w:t>
      </w:r>
    </w:p>
    <w:p w14:paraId="4C040C0D" w14:textId="77C9EBF3" w:rsidR="00EE7431" w:rsidRPr="005E62C3" w:rsidRDefault="005E62C3" w:rsidP="005E62C3">
      <w:pPr>
        <w:ind w:firstLine="284"/>
        <w:jc w:val="both"/>
        <w:rPr>
          <w:rFonts w:ascii="Garamond" w:hAnsi="Garamond"/>
        </w:rPr>
      </w:pPr>
      <w:r>
        <w:rPr>
          <w:rFonts w:ascii="Garamond" w:hAnsi="Garamond"/>
        </w:rPr>
        <w:t xml:space="preserve">e) </w:t>
      </w:r>
      <w:r w:rsidR="00D60AA1">
        <w:rPr>
          <w:rFonts w:ascii="Garamond" w:hAnsi="Garamond"/>
        </w:rPr>
        <w:t>t</w:t>
      </w:r>
      <w:r w:rsidR="00EE7431" w:rsidRPr="005E62C3">
        <w:rPr>
          <w:rFonts w:ascii="Garamond" w:hAnsi="Garamond"/>
        </w:rPr>
        <w:t>ë dorëzojë në institucionin arsimor vendor, përgjegjës për arsimin parauniversitar, të gjithë dokumentacionin lidhur me veprimtarinë e kryer.</w:t>
      </w:r>
    </w:p>
    <w:p w14:paraId="4C040C0F" w14:textId="27F66278" w:rsidR="00EE7431" w:rsidRPr="005E62C3" w:rsidRDefault="005E62C3" w:rsidP="005E62C3">
      <w:pPr>
        <w:ind w:firstLine="284"/>
        <w:jc w:val="both"/>
        <w:rPr>
          <w:rFonts w:ascii="Garamond" w:hAnsi="Garamond"/>
        </w:rPr>
      </w:pPr>
      <w:r>
        <w:rPr>
          <w:rFonts w:ascii="Garamond" w:hAnsi="Garamond"/>
        </w:rPr>
        <w:t xml:space="preserve">3. </w:t>
      </w:r>
      <w:r w:rsidR="00EE7431" w:rsidRPr="005E62C3">
        <w:rPr>
          <w:rFonts w:ascii="Garamond" w:hAnsi="Garamond"/>
        </w:rPr>
        <w:t>Institucioni arsimor vendor, përgjegjës për arsimin parauniversitar, nën juridiksionin e të cilit ndodhet institucioni arsimor parauniversitar privat, kopshti “Tweety”, Tiranë ka për detyrë:</w:t>
      </w:r>
    </w:p>
    <w:p w14:paraId="4C040C12" w14:textId="77429EDF" w:rsidR="00EE7431" w:rsidRPr="005E62C3" w:rsidRDefault="005E62C3" w:rsidP="005E62C3">
      <w:pPr>
        <w:ind w:firstLine="284"/>
        <w:jc w:val="both"/>
        <w:rPr>
          <w:rFonts w:ascii="Garamond" w:hAnsi="Garamond"/>
        </w:rPr>
      </w:pPr>
      <w:r>
        <w:rPr>
          <w:rFonts w:ascii="Garamond" w:hAnsi="Garamond"/>
        </w:rPr>
        <w:t xml:space="preserve">a) </w:t>
      </w:r>
      <w:r w:rsidR="00D60AA1">
        <w:rPr>
          <w:rFonts w:ascii="Garamond" w:hAnsi="Garamond"/>
        </w:rPr>
        <w:t>t</w:t>
      </w:r>
      <w:r w:rsidR="00EE7431" w:rsidRPr="005E62C3">
        <w:rPr>
          <w:rFonts w:ascii="Garamond" w:hAnsi="Garamond"/>
        </w:rPr>
        <w:t>ë ngrejë grup pune brenda 3 (tr</w:t>
      </w:r>
      <w:r w:rsidR="009B6600" w:rsidRPr="005E62C3">
        <w:rPr>
          <w:rFonts w:ascii="Garamond" w:hAnsi="Garamond"/>
        </w:rPr>
        <w:t>i</w:t>
      </w:r>
      <w:r w:rsidR="00EE7431" w:rsidRPr="005E62C3">
        <w:rPr>
          <w:rFonts w:ascii="Garamond" w:hAnsi="Garamond"/>
        </w:rPr>
        <w:t>) ditëve nga hyrja në fuqi e këtij urdhri dhe të marrë masat për mbylljen e veprimtarisë së institucionit arsimor parauniversitar privat, kopshti “Tweety”, Tiranë</w:t>
      </w:r>
      <w:r w:rsidR="00D60AA1">
        <w:rPr>
          <w:rFonts w:ascii="Garamond" w:hAnsi="Garamond"/>
        </w:rPr>
        <w:t>;</w:t>
      </w:r>
    </w:p>
    <w:p w14:paraId="4C040C13" w14:textId="7F5FF12E" w:rsidR="00EE7431" w:rsidRPr="005E62C3" w:rsidRDefault="005E62C3" w:rsidP="005E62C3">
      <w:pPr>
        <w:ind w:firstLine="284"/>
        <w:jc w:val="both"/>
        <w:rPr>
          <w:rFonts w:ascii="Garamond" w:hAnsi="Garamond"/>
        </w:rPr>
      </w:pPr>
      <w:r>
        <w:rPr>
          <w:rFonts w:ascii="Garamond" w:hAnsi="Garamond"/>
        </w:rPr>
        <w:t xml:space="preserve">b) </w:t>
      </w:r>
      <w:r w:rsidR="00D60AA1">
        <w:rPr>
          <w:rFonts w:ascii="Garamond" w:hAnsi="Garamond"/>
        </w:rPr>
        <w:t>t</w:t>
      </w:r>
      <w:r w:rsidR="00EE7431" w:rsidRPr="005E62C3">
        <w:rPr>
          <w:rFonts w:ascii="Garamond" w:hAnsi="Garamond"/>
        </w:rPr>
        <w:t>ë marrë masat për transferimin e fëmijëve në institucione të tjera të arsimit parauniversitar për të gjithë fëmijët e regjistruar në këtë institucion arsimor parauniversitar privat</w:t>
      </w:r>
      <w:r w:rsidR="00D60AA1">
        <w:rPr>
          <w:rFonts w:ascii="Garamond" w:hAnsi="Garamond"/>
        </w:rPr>
        <w:t>;</w:t>
      </w:r>
      <w:r w:rsidR="00EE7431" w:rsidRPr="005E62C3">
        <w:rPr>
          <w:rFonts w:ascii="Garamond" w:hAnsi="Garamond"/>
        </w:rPr>
        <w:t xml:space="preserve"> </w:t>
      </w:r>
    </w:p>
    <w:p w14:paraId="4C040C14" w14:textId="290C4C60" w:rsidR="00EE7431" w:rsidRPr="005E62C3" w:rsidRDefault="005E62C3" w:rsidP="005E62C3">
      <w:pPr>
        <w:ind w:firstLine="284"/>
        <w:jc w:val="both"/>
        <w:rPr>
          <w:rFonts w:ascii="Garamond" w:hAnsi="Garamond"/>
        </w:rPr>
      </w:pPr>
      <w:r>
        <w:rPr>
          <w:rFonts w:ascii="Garamond" w:hAnsi="Garamond"/>
        </w:rPr>
        <w:t xml:space="preserve">c) </w:t>
      </w:r>
      <w:r w:rsidR="00D60AA1">
        <w:rPr>
          <w:rFonts w:ascii="Garamond" w:hAnsi="Garamond"/>
        </w:rPr>
        <w:t>t</w:t>
      </w:r>
      <w:r w:rsidR="00EE7431" w:rsidRPr="005E62C3">
        <w:rPr>
          <w:rFonts w:ascii="Garamond" w:hAnsi="Garamond"/>
        </w:rPr>
        <w:t>ë administrojë të gjithë dokumentacionin lidhur me veprimtarinë mësimore të kryer nga ky institucion arsimor parauniversitar privat</w:t>
      </w:r>
      <w:r w:rsidR="00D60AA1">
        <w:rPr>
          <w:rFonts w:ascii="Garamond" w:hAnsi="Garamond"/>
        </w:rPr>
        <w:t>;</w:t>
      </w:r>
    </w:p>
    <w:p w14:paraId="4C040C15" w14:textId="07E3AC90" w:rsidR="00EE7431" w:rsidRPr="005E62C3" w:rsidRDefault="005E62C3" w:rsidP="005E62C3">
      <w:pPr>
        <w:ind w:firstLine="284"/>
        <w:jc w:val="both"/>
        <w:rPr>
          <w:rFonts w:ascii="Garamond" w:hAnsi="Garamond"/>
        </w:rPr>
      </w:pPr>
      <w:r>
        <w:rPr>
          <w:rFonts w:ascii="Garamond" w:hAnsi="Garamond"/>
        </w:rPr>
        <w:t xml:space="preserve">d) </w:t>
      </w:r>
      <w:r w:rsidR="00D60AA1">
        <w:rPr>
          <w:rFonts w:ascii="Garamond" w:hAnsi="Garamond"/>
        </w:rPr>
        <w:t>t</w:t>
      </w:r>
      <w:r w:rsidR="00EE7431" w:rsidRPr="005E62C3">
        <w:rPr>
          <w:rFonts w:ascii="Garamond" w:hAnsi="Garamond"/>
        </w:rPr>
        <w:t xml:space="preserve">ë ruajë në </w:t>
      </w:r>
      <w:r w:rsidR="00614681" w:rsidRPr="005E62C3">
        <w:rPr>
          <w:rFonts w:ascii="Garamond" w:hAnsi="Garamond"/>
        </w:rPr>
        <w:t>arkivin</w:t>
      </w:r>
      <w:r w:rsidR="00EE7431" w:rsidRPr="005E62C3">
        <w:rPr>
          <w:rFonts w:ascii="Garamond" w:hAnsi="Garamond"/>
        </w:rPr>
        <w:t xml:space="preserve"> e institucionit dhe më tej të arkivojë, sipas legjislacioni</w:t>
      </w:r>
      <w:r w:rsidR="004B3DB7" w:rsidRPr="005E62C3">
        <w:rPr>
          <w:rFonts w:ascii="Garamond" w:hAnsi="Garamond"/>
        </w:rPr>
        <w:t>t</w:t>
      </w:r>
      <w:r w:rsidR="00EE7431" w:rsidRPr="005E62C3">
        <w:rPr>
          <w:rFonts w:ascii="Garamond" w:hAnsi="Garamond"/>
        </w:rPr>
        <w:t xml:space="preserve"> në fuqi për arkivat, dokumentacionin e dorëzuar nga institucioni arsimor parauniversitar privat, kopshti “Tweety”, Tiranë.</w:t>
      </w:r>
    </w:p>
    <w:p w14:paraId="4C040C17" w14:textId="0E8C44D9" w:rsidR="00EE7431" w:rsidRPr="005E62C3" w:rsidRDefault="005E62C3" w:rsidP="005E62C3">
      <w:pPr>
        <w:ind w:firstLine="284"/>
        <w:jc w:val="both"/>
        <w:rPr>
          <w:rFonts w:ascii="Garamond" w:hAnsi="Garamond"/>
        </w:rPr>
      </w:pPr>
      <w:r>
        <w:rPr>
          <w:rFonts w:ascii="Garamond" w:hAnsi="Garamond"/>
        </w:rPr>
        <w:t xml:space="preserve">4. </w:t>
      </w:r>
      <w:r w:rsidR="00EE7431" w:rsidRPr="005E62C3">
        <w:rPr>
          <w:rFonts w:ascii="Garamond" w:hAnsi="Garamond"/>
        </w:rPr>
        <w:t>Drejtoria e Përgjithshme e Arsimit Parauniversitar dhe Drejtoria Rajonale Arsimore Parauniversitare, Durrës të monitorojnë veprimtarinë e Zyrës Vendore të Arsimit Parauniversitar, Tiranë, për zbatimin e detyrave, sipas këtij urdhri.</w:t>
      </w:r>
    </w:p>
    <w:p w14:paraId="4C040C18" w14:textId="3639E3FE" w:rsidR="00EE7431" w:rsidRPr="005E62C3" w:rsidRDefault="005E62C3" w:rsidP="005E62C3">
      <w:pPr>
        <w:ind w:firstLine="284"/>
        <w:jc w:val="both"/>
        <w:rPr>
          <w:rFonts w:ascii="Garamond" w:hAnsi="Garamond"/>
        </w:rPr>
      </w:pPr>
      <w:r>
        <w:rPr>
          <w:rFonts w:ascii="Garamond" w:hAnsi="Garamond"/>
        </w:rPr>
        <w:t xml:space="preserve">5. </w:t>
      </w:r>
      <w:r w:rsidR="00EE7431" w:rsidRPr="005E62C3">
        <w:rPr>
          <w:rFonts w:ascii="Garamond" w:hAnsi="Garamond"/>
        </w:rPr>
        <w:t>Në rast moszbatimi të detyrimeve, nga personi fizik, të përcaktuar në pikën 2, të këtij urdhri,  që përfaqëson institucionin, arsimor parauniversitar privat, kopshtin “Tweety”, Tiranë, institucioni arsimor vendor, përgjegjës për arsimin parauniversitar, të marrë të gjitha masat, sipas legjislacionit në fuqi.</w:t>
      </w:r>
    </w:p>
    <w:p w14:paraId="4C040C1A" w14:textId="12025AFB" w:rsidR="00EE7431" w:rsidRPr="005E62C3" w:rsidRDefault="005E62C3" w:rsidP="005E62C3">
      <w:pPr>
        <w:ind w:firstLine="284"/>
        <w:jc w:val="both"/>
        <w:rPr>
          <w:rFonts w:ascii="Garamond" w:hAnsi="Garamond"/>
        </w:rPr>
      </w:pPr>
      <w:r>
        <w:rPr>
          <w:rFonts w:ascii="Garamond" w:hAnsi="Garamond"/>
        </w:rPr>
        <w:t xml:space="preserve">6. </w:t>
      </w:r>
      <w:r w:rsidR="00D60AA1">
        <w:rPr>
          <w:rFonts w:ascii="Garamond" w:hAnsi="Garamond"/>
        </w:rPr>
        <w:t>Urdhri nr. 31, datë 9.</w:t>
      </w:r>
      <w:r w:rsidR="00EE7431" w:rsidRPr="005E62C3">
        <w:rPr>
          <w:rFonts w:ascii="Garamond" w:hAnsi="Garamond"/>
        </w:rPr>
        <w:t>2.2001 i ministrit të Arsimit dhe Shkencës “Për dhënie leje funksionimi të  institucionit arsimor jopublik”, shfuqizohet.</w:t>
      </w:r>
    </w:p>
    <w:p w14:paraId="4C040C1C" w14:textId="362E800A" w:rsidR="00EE7431" w:rsidRPr="005E62C3" w:rsidRDefault="005E62C3" w:rsidP="005E62C3">
      <w:pPr>
        <w:ind w:firstLine="284"/>
        <w:jc w:val="both"/>
        <w:rPr>
          <w:rFonts w:ascii="Garamond" w:hAnsi="Garamond"/>
        </w:rPr>
      </w:pPr>
      <w:r>
        <w:rPr>
          <w:rFonts w:ascii="Garamond" w:hAnsi="Garamond"/>
        </w:rPr>
        <w:t xml:space="preserve">7. </w:t>
      </w:r>
      <w:r w:rsidR="00EE7431" w:rsidRPr="005E62C3">
        <w:rPr>
          <w:rFonts w:ascii="Garamond" w:hAnsi="Garamond"/>
        </w:rPr>
        <w:t xml:space="preserve">Ngarkohen për zbatimin e këtij urdhri, Sekretari i Përgjithshëm në Ministrinë e Arsimit, Sportit dhe Rinisë, Drejtoria e Përgjithshme e Politikave dhe Zhvillimit të Arsimit, Sportit dhe Rinisë, Drejtoria e Përgjithshme Rregullatore dhe Përputhshmërisë për Arsimin, Sportin dhe Rininë në MASR, Drejtoria e Përgjithshme e Arsimit Parauniversitar, Drejtoria Rajonale Arsimore Parauniversitare, Durrës, Zyra Vendore e Arsimit Parauniversitar, Tiranë, institucioni arsimor parauniversitar privat, kopshti “Tweety”, Tiranë dhe </w:t>
      </w:r>
      <w:r w:rsidR="00EE7431" w:rsidRPr="005E62C3">
        <w:rPr>
          <w:rFonts w:ascii="Garamond" w:eastAsia="Calibri" w:hAnsi="Garamond"/>
        </w:rPr>
        <w:t>personi fizik, znj. Miranda Metallari</w:t>
      </w:r>
      <w:r w:rsidR="00EE7431" w:rsidRPr="005E62C3">
        <w:rPr>
          <w:rFonts w:ascii="Garamond" w:hAnsi="Garamond"/>
        </w:rPr>
        <w:t>.</w:t>
      </w:r>
    </w:p>
    <w:p w14:paraId="4C040C1E" w14:textId="64FC53DF" w:rsidR="00EE7431" w:rsidRPr="005E62C3" w:rsidRDefault="00EE7431" w:rsidP="005E62C3">
      <w:pPr>
        <w:ind w:firstLine="284"/>
        <w:jc w:val="both"/>
        <w:rPr>
          <w:rFonts w:ascii="Garamond" w:hAnsi="Garamond"/>
        </w:rPr>
      </w:pPr>
      <w:r w:rsidRPr="005E62C3">
        <w:rPr>
          <w:rFonts w:ascii="Garamond" w:hAnsi="Garamond"/>
        </w:rPr>
        <w:t>Ky urdhër hyn në</w:t>
      </w:r>
      <w:r w:rsidR="00DF6286">
        <w:rPr>
          <w:rFonts w:ascii="Garamond" w:hAnsi="Garamond"/>
        </w:rPr>
        <w:t xml:space="preserve"> fuqi menjëherë dhe botohet në Fletoren Zyrtare</w:t>
      </w:r>
      <w:r w:rsidRPr="005E62C3">
        <w:rPr>
          <w:rFonts w:ascii="Garamond" w:hAnsi="Garamond"/>
        </w:rPr>
        <w:t>.</w:t>
      </w:r>
    </w:p>
    <w:p w14:paraId="61267338" w14:textId="77777777" w:rsidR="005E62C3" w:rsidRDefault="005E62C3" w:rsidP="005E62C3">
      <w:pPr>
        <w:ind w:firstLine="284"/>
        <w:jc w:val="both"/>
        <w:rPr>
          <w:rFonts w:ascii="Garamond" w:hAnsi="Garamond"/>
        </w:rPr>
      </w:pPr>
    </w:p>
    <w:p w14:paraId="4C040C21" w14:textId="1B2CE0CF" w:rsidR="00775125" w:rsidRPr="005E62C3" w:rsidRDefault="005E62C3" w:rsidP="005E62C3">
      <w:pPr>
        <w:ind w:firstLine="284"/>
        <w:jc w:val="right"/>
        <w:rPr>
          <w:rFonts w:ascii="Garamond" w:hAnsi="Garamond"/>
        </w:rPr>
      </w:pPr>
      <w:r>
        <w:rPr>
          <w:rFonts w:ascii="Garamond" w:hAnsi="Garamond"/>
        </w:rPr>
        <w:t>MINISTËR I ARSIMIT, SPORTIT DHE RINISË</w:t>
      </w:r>
    </w:p>
    <w:p w14:paraId="4C040C23" w14:textId="0DE07588" w:rsidR="00775125" w:rsidRPr="005E62C3" w:rsidRDefault="005E62C3" w:rsidP="005E62C3">
      <w:pPr>
        <w:ind w:firstLine="284"/>
        <w:jc w:val="right"/>
        <w:rPr>
          <w:rFonts w:ascii="Garamond" w:hAnsi="Garamond"/>
          <w:b/>
        </w:rPr>
      </w:pPr>
      <w:r w:rsidRPr="005E62C3">
        <w:rPr>
          <w:rFonts w:ascii="Garamond" w:hAnsi="Garamond"/>
          <w:b/>
        </w:rPr>
        <w:t>Evis Kushi</w:t>
      </w:r>
    </w:p>
    <w:p w14:paraId="4C040C24" w14:textId="77777777" w:rsidR="00775125" w:rsidRPr="005E62C3" w:rsidRDefault="00775125" w:rsidP="005E62C3">
      <w:pPr>
        <w:ind w:firstLine="284"/>
        <w:jc w:val="both"/>
        <w:rPr>
          <w:rFonts w:ascii="Garamond" w:hAnsi="Garamond"/>
        </w:rPr>
      </w:pPr>
    </w:p>
    <w:p w14:paraId="4C040C25" w14:textId="77777777" w:rsidR="00BB1AC1" w:rsidRDefault="00BB1AC1"/>
    <w:sectPr w:rsidR="00BB1AC1" w:rsidSect="00301C35">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64908" w14:textId="77777777" w:rsidR="001D1D67" w:rsidRDefault="001D1D67">
      <w:r>
        <w:separator/>
      </w:r>
    </w:p>
  </w:endnote>
  <w:endnote w:type="continuationSeparator" w:id="0">
    <w:p w14:paraId="740E1195" w14:textId="77777777" w:rsidR="001D1D67" w:rsidRDefault="001D1D67">
      <w:r>
        <w:continuationSeparator/>
      </w:r>
    </w:p>
  </w:endnote>
  <w:endnote w:type="continuationNotice" w:id="1">
    <w:p w14:paraId="6732FDDC" w14:textId="77777777" w:rsidR="001D1D67" w:rsidRDefault="001D1D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35486" w14:textId="77777777" w:rsidR="001D1D67" w:rsidRDefault="001D1D67">
      <w:r>
        <w:separator/>
      </w:r>
    </w:p>
  </w:footnote>
  <w:footnote w:type="continuationSeparator" w:id="0">
    <w:p w14:paraId="7BE225CA" w14:textId="77777777" w:rsidR="001D1D67" w:rsidRDefault="001D1D67">
      <w:r>
        <w:continuationSeparator/>
      </w:r>
    </w:p>
  </w:footnote>
  <w:footnote w:type="continuationNotice" w:id="1">
    <w:p w14:paraId="3B7504C1" w14:textId="77777777" w:rsidR="001D1D67" w:rsidRDefault="001D1D6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02476"/>
    <w:multiLevelType w:val="hybridMultilevel"/>
    <w:tmpl w:val="1A4E60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4E0E1A"/>
    <w:multiLevelType w:val="hybridMultilevel"/>
    <w:tmpl w:val="918AC178"/>
    <w:lvl w:ilvl="0" w:tplc="9CEEDDB4">
      <w:start w:val="1"/>
      <w:numFmt w:val="decimal"/>
      <w:lvlText w:val="%1."/>
      <w:lvlJc w:val="left"/>
      <w:pPr>
        <w:ind w:left="360" w:hanging="360"/>
      </w:pPr>
      <w:rPr>
        <w:rFonts w:eastAsia="Times New Roman"/>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B626D27"/>
    <w:multiLevelType w:val="hybridMultilevel"/>
    <w:tmpl w:val="4C746D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82115"/>
    <w:multiLevelType w:val="hybridMultilevel"/>
    <w:tmpl w:val="C2CA41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8F6260"/>
    <w:multiLevelType w:val="hybridMultilevel"/>
    <w:tmpl w:val="78889732"/>
    <w:lvl w:ilvl="0" w:tplc="041C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A76B6"/>
    <w:multiLevelType w:val="hybridMultilevel"/>
    <w:tmpl w:val="10667E96"/>
    <w:lvl w:ilvl="0" w:tplc="041C0017">
      <w:start w:val="1"/>
      <w:numFmt w:val="lowerLetter"/>
      <w:lvlText w:val="%1)"/>
      <w:lvlJc w:val="left"/>
      <w:pPr>
        <w:ind w:left="720" w:hanging="360"/>
      </w:pPr>
      <w:rPr>
        <w:b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6" w15:restartNumberingAfterBreak="0">
    <w:nsid w:val="43555F80"/>
    <w:multiLevelType w:val="hybridMultilevel"/>
    <w:tmpl w:val="2D4E8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C03E52"/>
    <w:multiLevelType w:val="hybridMultilevel"/>
    <w:tmpl w:val="91A01806"/>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8" w15:restartNumberingAfterBreak="0">
    <w:nsid w:val="5EDB5152"/>
    <w:multiLevelType w:val="hybridMultilevel"/>
    <w:tmpl w:val="D1D46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0104A9"/>
    <w:multiLevelType w:val="hybridMultilevel"/>
    <w:tmpl w:val="90BC0FB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0"/>
  </w:num>
  <w:num w:numId="7">
    <w:abstractNumId w:val="3"/>
  </w:num>
  <w:num w:numId="8">
    <w:abstractNumId w:val="6"/>
  </w:num>
  <w:num w:numId="9">
    <w:abstractNumId w:val="5"/>
  </w:num>
  <w:num w:numId="10">
    <w:abstractNumId w:val="4"/>
  </w:num>
  <w:num w:numId="11">
    <w:abstractNumId w:val="9"/>
  </w:num>
  <w:num w:numId="12">
    <w:abstractNumId w:val="8"/>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125"/>
    <w:rsid w:val="0001735B"/>
    <w:rsid w:val="000A773A"/>
    <w:rsid w:val="000C0AD1"/>
    <w:rsid w:val="00166A4B"/>
    <w:rsid w:val="00170880"/>
    <w:rsid w:val="001760FE"/>
    <w:rsid w:val="001B4429"/>
    <w:rsid w:val="001D1D67"/>
    <w:rsid w:val="00293A74"/>
    <w:rsid w:val="002B6495"/>
    <w:rsid w:val="002E09F4"/>
    <w:rsid w:val="00301C35"/>
    <w:rsid w:val="00426564"/>
    <w:rsid w:val="004736E6"/>
    <w:rsid w:val="004746AE"/>
    <w:rsid w:val="004B3DB7"/>
    <w:rsid w:val="004E6DBC"/>
    <w:rsid w:val="0050228B"/>
    <w:rsid w:val="00532BBE"/>
    <w:rsid w:val="00557058"/>
    <w:rsid w:val="00591060"/>
    <w:rsid w:val="005E62C3"/>
    <w:rsid w:val="005F0CB0"/>
    <w:rsid w:val="005F302B"/>
    <w:rsid w:val="00614681"/>
    <w:rsid w:val="006A2EF3"/>
    <w:rsid w:val="006A35BB"/>
    <w:rsid w:val="00775125"/>
    <w:rsid w:val="007F5F08"/>
    <w:rsid w:val="008D0457"/>
    <w:rsid w:val="00911B05"/>
    <w:rsid w:val="009453EC"/>
    <w:rsid w:val="00996DB2"/>
    <w:rsid w:val="009B6600"/>
    <w:rsid w:val="00A33C83"/>
    <w:rsid w:val="00A76878"/>
    <w:rsid w:val="00B74F80"/>
    <w:rsid w:val="00BB1AC1"/>
    <w:rsid w:val="00C1015F"/>
    <w:rsid w:val="00C812CE"/>
    <w:rsid w:val="00D60AA1"/>
    <w:rsid w:val="00DE7E68"/>
    <w:rsid w:val="00DF6286"/>
    <w:rsid w:val="00E97FCE"/>
    <w:rsid w:val="00EA226E"/>
    <w:rsid w:val="00EE7431"/>
    <w:rsid w:val="00EF697C"/>
    <w:rsid w:val="00F528E0"/>
    <w:rsid w:val="00F52B2E"/>
    <w:rsid w:val="00F96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0BE1"/>
  <w15:docId w15:val="{55489C82-4329-43CC-93E0-06BF1B60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125"/>
    <w:pPr>
      <w:spacing w:after="0" w:line="240" w:lineRule="auto"/>
    </w:pPr>
    <w:rPr>
      <w:rFonts w:ascii="Book Antiqua" w:eastAsia="Times New Roman" w:hAnsi="Book Antiqua"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5125"/>
    <w:pPr>
      <w:spacing w:before="100" w:beforeAutospacing="1" w:after="100" w:afterAutospacing="1"/>
    </w:pPr>
    <w:rPr>
      <w:rFonts w:ascii="Times New Roman" w:hAnsi="Times New Roman"/>
      <w:lang w:val="en-US"/>
    </w:rPr>
  </w:style>
  <w:style w:type="paragraph" w:styleId="BodyText">
    <w:name w:val="Body Text"/>
    <w:basedOn w:val="Normal"/>
    <w:link w:val="BodyTextChar"/>
    <w:uiPriority w:val="99"/>
    <w:semiHidden/>
    <w:unhideWhenUsed/>
    <w:rsid w:val="00775125"/>
    <w:pPr>
      <w:jc w:val="both"/>
    </w:pPr>
    <w:rPr>
      <w:rFonts w:ascii="Bookman Old Style" w:hAnsi="Bookman Old Style"/>
    </w:rPr>
  </w:style>
  <w:style w:type="character" w:customStyle="1" w:styleId="BodyTextChar">
    <w:name w:val="Body Text Char"/>
    <w:basedOn w:val="DefaultParagraphFont"/>
    <w:link w:val="BodyText"/>
    <w:uiPriority w:val="99"/>
    <w:semiHidden/>
    <w:rsid w:val="00775125"/>
    <w:rPr>
      <w:rFonts w:ascii="Bookman Old Style" w:eastAsia="Times New Roman" w:hAnsi="Bookman Old Style" w:cs="Times New Roman"/>
      <w:sz w:val="24"/>
      <w:szCs w:val="24"/>
      <w:lang w:val="sq-AL"/>
    </w:rPr>
  </w:style>
  <w:style w:type="paragraph" w:styleId="ListParagraph">
    <w:name w:val="List Paragraph"/>
    <w:basedOn w:val="Normal"/>
    <w:uiPriority w:val="34"/>
    <w:qFormat/>
    <w:rsid w:val="00775125"/>
    <w:pPr>
      <w:ind w:left="720"/>
    </w:pPr>
  </w:style>
  <w:style w:type="paragraph" w:styleId="Footer">
    <w:name w:val="footer"/>
    <w:basedOn w:val="Normal"/>
    <w:link w:val="FooterChar"/>
    <w:uiPriority w:val="99"/>
    <w:unhideWhenUsed/>
    <w:rsid w:val="00775125"/>
    <w:pPr>
      <w:tabs>
        <w:tab w:val="center" w:pos="4680"/>
        <w:tab w:val="right" w:pos="9360"/>
      </w:tabs>
    </w:pPr>
  </w:style>
  <w:style w:type="character" w:customStyle="1" w:styleId="FooterChar">
    <w:name w:val="Footer Char"/>
    <w:basedOn w:val="DefaultParagraphFont"/>
    <w:link w:val="Footer"/>
    <w:uiPriority w:val="99"/>
    <w:rsid w:val="00775125"/>
    <w:rPr>
      <w:rFonts w:ascii="Book Antiqua" w:eastAsia="Times New Roman" w:hAnsi="Book Antiqua" w:cs="Times New Roman"/>
      <w:sz w:val="24"/>
      <w:szCs w:val="24"/>
      <w:lang w:val="sq-AL"/>
    </w:rPr>
  </w:style>
  <w:style w:type="character" w:styleId="Hyperlink">
    <w:name w:val="Hyperlink"/>
    <w:basedOn w:val="DefaultParagraphFont"/>
    <w:uiPriority w:val="99"/>
    <w:unhideWhenUsed/>
    <w:rsid w:val="00775125"/>
    <w:rPr>
      <w:color w:val="0563C1" w:themeColor="hyperlink"/>
      <w:u w:val="single"/>
    </w:rPr>
  </w:style>
  <w:style w:type="paragraph" w:styleId="Header">
    <w:name w:val="header"/>
    <w:basedOn w:val="Normal"/>
    <w:link w:val="HeaderChar"/>
    <w:uiPriority w:val="99"/>
    <w:unhideWhenUsed/>
    <w:rsid w:val="00F52B2E"/>
    <w:pPr>
      <w:tabs>
        <w:tab w:val="center" w:pos="4680"/>
        <w:tab w:val="right" w:pos="9360"/>
      </w:tabs>
    </w:pPr>
  </w:style>
  <w:style w:type="character" w:customStyle="1" w:styleId="HeaderChar">
    <w:name w:val="Header Char"/>
    <w:basedOn w:val="DefaultParagraphFont"/>
    <w:link w:val="Header"/>
    <w:uiPriority w:val="99"/>
    <w:rsid w:val="00F52B2E"/>
    <w:rPr>
      <w:rFonts w:ascii="Book Antiqua" w:eastAsia="Times New Roman" w:hAnsi="Book Antiqua" w:cs="Times New Roman"/>
      <w:sz w:val="24"/>
      <w:szCs w:val="24"/>
      <w:lang w:val="sq-AL"/>
    </w:rPr>
  </w:style>
  <w:style w:type="paragraph" w:styleId="BalloonText">
    <w:name w:val="Balloon Text"/>
    <w:basedOn w:val="Normal"/>
    <w:link w:val="BalloonTextChar"/>
    <w:uiPriority w:val="99"/>
    <w:semiHidden/>
    <w:unhideWhenUsed/>
    <w:rsid w:val="004746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6AE"/>
    <w:rPr>
      <w:rFonts w:ascii="Segoe UI" w:eastAsia="Times New Roman"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F072B87B55C04B47ACD21235E32670F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302</Nr_x002e__x0020_akti>
    <Data_x0020_e_x0020_Krijimit xmlns="0e656187-b300-4fb0-8bf4-3a50f872073c">2020-10-13T10:33:41Z</Data_x0020_e_x0020_Krijimit>
    <URL xmlns="0e656187-b300-4fb0-8bf4-3a50f872073c" xsi:nil="true"/>
    <Institucion_x0020_Pergjegjes xmlns="0e656187-b300-4fb0-8bf4-3a50f872073c">http://qbz.gov.al/resource/authority/legal-institution/44|ministria-e-arsimit-sportit-dhe-rinise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2020-10-12T22:00:00Z</Date_x0020_protokolli>
    <Titulli xmlns="0e656187-b300-4fb0-8bf4-3a50f872073c">Për mbylljen e veprimtarisë së institucionit arsimor parauniversitar privat , kopshti "Tweety", Tiranë</Titulli>
    <Modifikuesi xmlns="0e656187-b300-4fb0-8bf4-3a50f872073c">jorina.kryeziu</Modifikuesi>
    <Nr_x002e__x0020_prot_x0020_QBZ xmlns="0e656187-b300-4fb0-8bf4-3a50f872073c">1509/1</Nr_x002e__x0020_prot_x0020_QBZ>
    <Data_x0020_e_x0020_Modifikimit xmlns="0e656187-b300-4fb0-8bf4-3a50f872073c">2020-10-14T08:14:08Z</Data_x0020_e_x0020_Modifikimit>
    <Dekretuar xmlns="0e656187-b300-4fb0-8bf4-3a50f872073c">false</Dekretuar>
    <Data xmlns="0e656187-b300-4fb0-8bf4-3a50f872073c">2020-10-07T22:00:00Z</Data>
    <Nr_x002e__x0020_protokolli_x0020_i_x0020_aktit xmlns="0e656187-b300-4fb0-8bf4-3a50f872073c">4712/9</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F072B87B55C04B47ACD21235E32670F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1762A-B13E-46B2-9BCC-48B3DF14A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6F80D49-9726-48F1-9961-3F38E6C6CB8C}">
  <ds:schemaRefs>
    <ds:schemaRef ds:uri="http://purl.org/dc/dcmitype/"/>
    <ds:schemaRef ds:uri="http://schemas.microsoft.com/office/2006/documentManagement/types"/>
    <ds:schemaRef ds:uri="http://schemas.openxmlformats.org/package/2006/metadata/core-properties"/>
    <ds:schemaRef ds:uri="http://purl.org/dc/terms/"/>
    <ds:schemaRef ds:uri="0e656187-b300-4fb0-8bf4-3a50f872073c"/>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4BE14DC6-FA48-49A2-8659-D577CAA0765C}">
  <ds:schemaRefs>
    <ds:schemaRef ds:uri="http://schemas.microsoft.com/sharepoint/v3/contenttype/forms"/>
  </ds:schemaRefs>
</ds:datastoreItem>
</file>

<file path=customXml/itemProps4.xml><?xml version="1.0" encoding="utf-8"?>
<ds:datastoreItem xmlns:ds="http://schemas.openxmlformats.org/officeDocument/2006/customXml" ds:itemID="{5CD93344-4255-4920-B216-39657FF87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942192D-36BB-4690-95A3-36E104874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979</Words>
  <Characters>5585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Për mbylljen e veprimtarisë së institucionit arsimor parauniversitar privat , kopshti "Tweety", Tiranë</vt:lpstr>
    </vt:vector>
  </TitlesOfParts>
  <Company/>
  <LinksUpToDate>false</LinksUpToDate>
  <CharactersWithSpaces>6551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mbylljen e veprimtarisë së institucionit arsimor parauniversitar privat , kopshti "Tweety", Tiranë</dc:title>
  <dc:creator>Rexhina Koci</dc:creator>
  <cp:lastModifiedBy>Amarilda Halilaj</cp:lastModifiedBy>
  <cp:revision>16</cp:revision>
  <cp:lastPrinted>2020-10-08T13:25:00Z</cp:lastPrinted>
  <dcterms:created xsi:type="dcterms:W3CDTF">2020-10-13T10:27:00Z</dcterms:created>
  <dcterms:modified xsi:type="dcterms:W3CDTF">2020-10-14T08:41:00Z</dcterms:modified>
</cp:coreProperties>
</file>