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E0520" w14:textId="77777777" w:rsidR="00A92ED3" w:rsidRPr="009C701A" w:rsidRDefault="00A92ED3" w:rsidP="00A92E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701A">
        <w:rPr>
          <w:rFonts w:ascii="Garamond" w:hAnsi="Garamond"/>
          <w:b/>
          <w:sz w:val="24"/>
          <w:szCs w:val="24"/>
        </w:rPr>
        <w:t>URDHËR</w:t>
      </w:r>
    </w:p>
    <w:p w14:paraId="612E0521" w14:textId="77777777" w:rsidR="00A92ED3" w:rsidRPr="009C701A" w:rsidRDefault="00A92ED3" w:rsidP="00A92E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701A">
        <w:rPr>
          <w:rFonts w:ascii="Garamond" w:hAnsi="Garamond"/>
          <w:b/>
          <w:sz w:val="24"/>
          <w:szCs w:val="24"/>
        </w:rPr>
        <w:t>Nr.</w:t>
      </w:r>
      <w:r>
        <w:rPr>
          <w:rFonts w:ascii="Garamond" w:hAnsi="Garamond"/>
          <w:b/>
          <w:sz w:val="24"/>
          <w:szCs w:val="24"/>
        </w:rPr>
        <w:t xml:space="preserve"> 4</w:t>
      </w:r>
      <w:r w:rsidR="00220D44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1</w:t>
      </w:r>
      <w:r w:rsidRPr="009C701A">
        <w:rPr>
          <w:rFonts w:ascii="Garamond" w:hAnsi="Garamond"/>
          <w:b/>
          <w:sz w:val="24"/>
          <w:szCs w:val="24"/>
        </w:rPr>
        <w:t>, datë 21.10.2021</w:t>
      </w:r>
    </w:p>
    <w:p w14:paraId="612E0522" w14:textId="77777777" w:rsidR="00A92ED3" w:rsidRPr="009C701A" w:rsidRDefault="00A92ED3" w:rsidP="00A92E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2E0523" w14:textId="77777777" w:rsidR="00A92ED3" w:rsidRDefault="00A92ED3" w:rsidP="00A92E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KOMPETENCE</w:t>
      </w:r>
    </w:p>
    <w:p w14:paraId="612E0524" w14:textId="77777777" w:rsidR="00A92ED3" w:rsidRDefault="00A92ED3" w:rsidP="00A92E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2E0525" w14:textId="4C4A8E3D" w:rsidR="00A92ED3" w:rsidRDefault="00A92ED3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Në mbështetje të nenit 102</w:t>
      </w:r>
      <w:r w:rsidR="007B5695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pika 4</w:t>
      </w:r>
      <w:r w:rsidR="007B56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Pr="009C701A">
        <w:rPr>
          <w:rFonts w:ascii="Garamond" w:hAnsi="Garamond"/>
          <w:sz w:val="24"/>
          <w:szCs w:val="24"/>
        </w:rPr>
        <w:t>të Kushtetutës</w:t>
      </w:r>
      <w:r>
        <w:rPr>
          <w:rFonts w:ascii="Garamond" w:hAnsi="Garamond"/>
          <w:sz w:val="24"/>
          <w:szCs w:val="24"/>
        </w:rPr>
        <w:t xml:space="preserve"> s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4D44BB">
        <w:rPr>
          <w:rFonts w:ascii="Garamond" w:hAnsi="Garamond"/>
          <w:sz w:val="24"/>
          <w:szCs w:val="24"/>
        </w:rPr>
        <w:t>ë</w:t>
      </w:r>
      <w:r w:rsidR="007B5695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</w:t>
      </w:r>
      <w:r w:rsidRPr="009C701A">
        <w:rPr>
          <w:rFonts w:ascii="Garamond" w:hAnsi="Garamond"/>
          <w:sz w:val="24"/>
          <w:szCs w:val="24"/>
        </w:rPr>
        <w:t xml:space="preserve"> 28 </w:t>
      </w:r>
      <w:r>
        <w:rPr>
          <w:rFonts w:ascii="Garamond" w:hAnsi="Garamond"/>
          <w:sz w:val="24"/>
          <w:szCs w:val="24"/>
        </w:rPr>
        <w:t>dhe 29</w:t>
      </w:r>
      <w:r w:rsidR="007B56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Pr="009C701A">
        <w:rPr>
          <w:rFonts w:ascii="Garamond" w:hAnsi="Garamond"/>
          <w:sz w:val="24"/>
          <w:szCs w:val="24"/>
        </w:rPr>
        <w:t>të ligjit nr. 44</w:t>
      </w:r>
      <w:r w:rsidR="001E70E8">
        <w:rPr>
          <w:rFonts w:ascii="Garamond" w:hAnsi="Garamond"/>
          <w:sz w:val="24"/>
          <w:szCs w:val="24"/>
        </w:rPr>
        <w:t>/2015</w:t>
      </w:r>
      <w:bookmarkStart w:id="0" w:name="_GoBack"/>
      <w:bookmarkEnd w:id="0"/>
      <w:r w:rsidRPr="009C701A">
        <w:rPr>
          <w:rFonts w:ascii="Garamond" w:hAnsi="Garamond"/>
          <w:sz w:val="24"/>
          <w:szCs w:val="24"/>
        </w:rPr>
        <w:t xml:space="preserve">, datë 30.4.2015, “Kodi i Procedurave Administrative të Republikës së </w:t>
      </w:r>
      <w:r w:rsidR="007B5695">
        <w:rPr>
          <w:rFonts w:ascii="Garamond" w:hAnsi="Garamond"/>
          <w:sz w:val="24"/>
          <w:szCs w:val="24"/>
        </w:rPr>
        <w:t>Shqipërisë”</w:t>
      </w:r>
      <w:r w:rsidR="007B5695" w:rsidRPr="007B5695">
        <w:rPr>
          <w:rFonts w:ascii="Garamond" w:hAnsi="Garamond"/>
          <w:sz w:val="24"/>
          <w:szCs w:val="24"/>
        </w:rPr>
        <w:t>;</w:t>
      </w:r>
      <w:r w:rsidR="007B5695">
        <w:rPr>
          <w:rFonts w:ascii="Garamond" w:hAnsi="Garamond"/>
          <w:b/>
          <w:sz w:val="24"/>
          <w:szCs w:val="24"/>
        </w:rPr>
        <w:t xml:space="preserve"> </w:t>
      </w:r>
      <w:r w:rsidRPr="00A92ED3">
        <w:rPr>
          <w:rFonts w:ascii="Garamond" w:hAnsi="Garamond"/>
          <w:sz w:val="24"/>
          <w:szCs w:val="24"/>
        </w:rPr>
        <w:t>t</w:t>
      </w:r>
      <w:r w:rsidR="004D44BB">
        <w:rPr>
          <w:rFonts w:ascii="Garamond" w:hAnsi="Garamond"/>
          <w:sz w:val="24"/>
          <w:szCs w:val="24"/>
        </w:rPr>
        <w:t>ë</w:t>
      </w:r>
      <w:r w:rsidRPr="00A92ED3">
        <w:rPr>
          <w:rFonts w:ascii="Garamond" w:hAnsi="Garamond"/>
          <w:sz w:val="24"/>
          <w:szCs w:val="24"/>
        </w:rPr>
        <w:t xml:space="preserve"> nenit 6, t</w:t>
      </w:r>
      <w:r w:rsidR="004D44BB">
        <w:rPr>
          <w:rFonts w:ascii="Garamond" w:hAnsi="Garamond"/>
          <w:sz w:val="24"/>
          <w:szCs w:val="24"/>
        </w:rPr>
        <w:t>ë</w:t>
      </w:r>
      <w:r w:rsidRPr="00A92ED3">
        <w:rPr>
          <w:rFonts w:ascii="Garamond" w:hAnsi="Garamond"/>
          <w:sz w:val="24"/>
          <w:szCs w:val="24"/>
        </w:rPr>
        <w:t xml:space="preserve"> ligjit nr. 9000</w:t>
      </w:r>
      <w:r>
        <w:rPr>
          <w:rFonts w:ascii="Garamond" w:hAnsi="Garamond"/>
          <w:sz w:val="24"/>
          <w:szCs w:val="24"/>
        </w:rPr>
        <w:t>, dat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30.12.2003</w:t>
      </w:r>
      <w:r w:rsidR="007B56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K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Ministrave”</w:t>
      </w:r>
      <w:r w:rsidR="007B56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</w:t>
      </w:r>
      <w:r w:rsidR="007B5695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nenit 11,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90/2012</w:t>
      </w:r>
      <w:r w:rsidR="007B56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administrat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shtet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rore”,</w:t>
      </w:r>
    </w:p>
    <w:p w14:paraId="612E0526" w14:textId="77777777" w:rsidR="00A92ED3" w:rsidRDefault="00A92ED3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2E0527" w14:textId="77777777" w:rsidR="00A92ED3" w:rsidRDefault="004D44BB" w:rsidP="004D44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612E0528" w14:textId="77777777" w:rsidR="00A92ED3" w:rsidRDefault="00A92ED3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2E0529" w14:textId="547E8BA1" w:rsidR="00A92ED3" w:rsidRDefault="00A92ED3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4D44B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Autorizimin</w:t>
      </w:r>
      <w:r w:rsidR="00C01088">
        <w:rPr>
          <w:rFonts w:ascii="Garamond" w:hAnsi="Garamond"/>
          <w:sz w:val="24"/>
          <w:szCs w:val="24"/>
        </w:rPr>
        <w:t xml:space="preserve"> e Sekretarit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rgjithsh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m</w:t>
      </w:r>
      <w:r w:rsidR="007B5695">
        <w:rPr>
          <w:rFonts w:ascii="Garamond" w:hAnsi="Garamond"/>
          <w:sz w:val="24"/>
          <w:szCs w:val="24"/>
        </w:rPr>
        <w:t>,</w:t>
      </w:r>
      <w:r w:rsidR="00C01088">
        <w:rPr>
          <w:rFonts w:ascii="Garamond" w:hAnsi="Garamond"/>
          <w:sz w:val="24"/>
          <w:szCs w:val="24"/>
        </w:rPr>
        <w:t xml:space="preserve"> z.</w:t>
      </w:r>
      <w:r w:rsidR="007B5695">
        <w:rPr>
          <w:rFonts w:ascii="Garamond" w:hAnsi="Garamond"/>
          <w:sz w:val="24"/>
          <w:szCs w:val="24"/>
        </w:rPr>
        <w:t xml:space="preserve"> </w:t>
      </w:r>
      <w:r w:rsidR="00C01088">
        <w:rPr>
          <w:rFonts w:ascii="Garamond" w:hAnsi="Garamond"/>
          <w:sz w:val="24"/>
          <w:szCs w:val="24"/>
        </w:rPr>
        <w:t>Alqi Kushi,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nshkruar autorizimet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rfaq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sim ligjor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Ministris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s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Arsimit dhe Sportit, 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em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pun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sit q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do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rfaq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soj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ministrin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n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t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gjitha gjykatat dhe shkall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t e gjykimit, si dhe aktet, duke p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rfshir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dhe pa u kufizuar, k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padi, k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 xml:space="preserve"> penale, kall</w:t>
      </w:r>
      <w:r w:rsidR="004D44BB">
        <w:rPr>
          <w:rFonts w:ascii="Garamond" w:hAnsi="Garamond"/>
          <w:sz w:val="24"/>
          <w:szCs w:val="24"/>
        </w:rPr>
        <w:t>ë</w:t>
      </w:r>
      <w:r w:rsidR="00C01088">
        <w:rPr>
          <w:rFonts w:ascii="Garamond" w:hAnsi="Garamond"/>
          <w:sz w:val="24"/>
          <w:szCs w:val="24"/>
        </w:rPr>
        <w:t>zime</w:t>
      </w:r>
      <w:r w:rsidR="00220D44">
        <w:rPr>
          <w:rFonts w:ascii="Garamond" w:hAnsi="Garamond"/>
          <w:sz w:val="24"/>
          <w:szCs w:val="24"/>
        </w:rPr>
        <w:t xml:space="preserve"> penale</w:t>
      </w:r>
      <w:r w:rsidR="00C15040">
        <w:rPr>
          <w:rFonts w:ascii="Garamond" w:hAnsi="Garamond"/>
          <w:sz w:val="24"/>
          <w:szCs w:val="24"/>
        </w:rPr>
        <w:t>, 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7B5695">
        <w:rPr>
          <w:rFonts w:ascii="Garamond" w:hAnsi="Garamond"/>
          <w:sz w:val="24"/>
          <w:szCs w:val="24"/>
        </w:rPr>
        <w:t>,</w:t>
      </w:r>
      <w:r w:rsidR="00C15040">
        <w:rPr>
          <w:rFonts w:ascii="Garamond" w:hAnsi="Garamond"/>
          <w:sz w:val="24"/>
          <w:szCs w:val="24"/>
        </w:rPr>
        <w:t xml:space="preserve"> shtim, pak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sim, sakt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sim apo heqje dore nga objekti i 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padis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, kund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rpadi, ankim dhe rekurs kund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 vendimeve t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nd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rmjetme dhe p</w:t>
      </w:r>
      <w:r w:rsidR="004D44BB">
        <w:rPr>
          <w:rFonts w:ascii="Garamond" w:hAnsi="Garamond"/>
          <w:sz w:val="24"/>
          <w:szCs w:val="24"/>
        </w:rPr>
        <w:t>ë</w:t>
      </w:r>
      <w:r w:rsidR="007B5695">
        <w:rPr>
          <w:rFonts w:ascii="Garamond" w:hAnsi="Garamond"/>
          <w:sz w:val="24"/>
          <w:szCs w:val="24"/>
        </w:rPr>
        <w:t>rfundimtar</w:t>
      </w:r>
      <w:r w:rsidR="00C15040">
        <w:rPr>
          <w:rFonts w:ascii="Garamond" w:hAnsi="Garamond"/>
          <w:sz w:val="24"/>
          <w:szCs w:val="24"/>
        </w:rPr>
        <w:t>e</w:t>
      </w:r>
      <w:r w:rsidR="007B5695">
        <w:rPr>
          <w:rFonts w:ascii="Garamond" w:hAnsi="Garamond"/>
          <w:sz w:val="24"/>
          <w:szCs w:val="24"/>
        </w:rPr>
        <w:t>,</w:t>
      </w:r>
      <w:r w:rsidR="00C15040">
        <w:rPr>
          <w:rFonts w:ascii="Garamond" w:hAnsi="Garamond"/>
          <w:sz w:val="24"/>
          <w:szCs w:val="24"/>
        </w:rPr>
        <w:t xml:space="preserve"> 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p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 pezullim, 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p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 p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rjashtim gjyqtari, si dhe çdo k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rkes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tjet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r q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ka lidhje apo del nga rrethanat e gjykimit t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ç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shtjeve, si dhe t’i n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>nshkruaj</w:t>
      </w:r>
      <w:r w:rsidR="004D44BB">
        <w:rPr>
          <w:rFonts w:ascii="Garamond" w:hAnsi="Garamond"/>
          <w:sz w:val="24"/>
          <w:szCs w:val="24"/>
        </w:rPr>
        <w:t>ë</w:t>
      </w:r>
      <w:r w:rsidR="00C15040">
        <w:rPr>
          <w:rFonts w:ascii="Garamond" w:hAnsi="Garamond"/>
          <w:sz w:val="24"/>
          <w:szCs w:val="24"/>
        </w:rPr>
        <w:t xml:space="preserve"> ato.</w:t>
      </w:r>
    </w:p>
    <w:p w14:paraId="612E052A" w14:textId="77777777" w:rsidR="00C15040" w:rsidRDefault="00C15040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Data e fillimit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kompetencave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deleguara 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data e hyrjes n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urdhri.</w:t>
      </w:r>
    </w:p>
    <w:p w14:paraId="612E052B" w14:textId="77777777" w:rsidR="00C15040" w:rsidRDefault="00C15040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4D44B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Delegimi i kompetencave mbaron me revokimin e aktit t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delegimit.</w:t>
      </w:r>
    </w:p>
    <w:p w14:paraId="612E052C" w14:textId="63079296" w:rsidR="00C15040" w:rsidRDefault="00C15040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4D44B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Ngarkohet p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 z.</w:t>
      </w:r>
      <w:r w:rsidR="007B569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Alqi Kushi, Sekretar i P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n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Ministrin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Arsimit dhe Sportit.</w:t>
      </w:r>
    </w:p>
    <w:p w14:paraId="612E052D" w14:textId="77777777" w:rsidR="00C15040" w:rsidRDefault="00C15040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4D44B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612E052E" w14:textId="77777777" w:rsidR="00C15040" w:rsidRDefault="00C15040" w:rsidP="00A9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2E052F" w14:textId="4F86D538" w:rsidR="00C15040" w:rsidRDefault="007B5695" w:rsidP="004D44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ARSIMIT DHE</w:t>
      </w:r>
      <w:r w:rsidR="004D44BB">
        <w:rPr>
          <w:rFonts w:ascii="Garamond" w:hAnsi="Garamond"/>
          <w:sz w:val="24"/>
          <w:szCs w:val="24"/>
        </w:rPr>
        <w:t xml:space="preserve"> SPORTIT</w:t>
      </w:r>
    </w:p>
    <w:p w14:paraId="612E0530" w14:textId="77777777" w:rsidR="00C15040" w:rsidRPr="004D44BB" w:rsidRDefault="00C15040" w:rsidP="004D44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44BB">
        <w:rPr>
          <w:rFonts w:ascii="Garamond" w:hAnsi="Garamond"/>
          <w:b/>
          <w:sz w:val="24"/>
          <w:szCs w:val="24"/>
        </w:rPr>
        <w:t>Evis Kushi</w:t>
      </w:r>
    </w:p>
    <w:p w14:paraId="612E0531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ED3"/>
    <w:rsid w:val="001C0344"/>
    <w:rsid w:val="001E70E8"/>
    <w:rsid w:val="00220D44"/>
    <w:rsid w:val="004D44BB"/>
    <w:rsid w:val="007B5695"/>
    <w:rsid w:val="00A92ED3"/>
    <w:rsid w:val="00C01088"/>
    <w:rsid w:val="00C1504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0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ED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ED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3E66268AD41B1AEB0B81B25977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2021-10-25T13:17:27Z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2021-10-24T22:00:00Z</Date_x0020_protokolli>
    <Titulli xmlns="0e656187-b300-4fb0-8bf4-3a50f872073c">Për delegim kompetence</Titulli>
    <Modifikuesi xmlns="0e656187-b300-4fb0-8bf4-3a50f872073c">Fjora.Korita</Modifikuesi>
    <Nr_x002e__x0020_prot_x0020_QBZ xmlns="0e656187-b300-4fb0-8bf4-3a50f872073c">1445/1</Nr_x002e__x0020_prot_x0020_QBZ>
    <Data_x0020_e_x0020_Modifikimit xmlns="0e656187-b300-4fb0-8bf4-3a50f872073c">2021-10-25T14:11:42Z</Data_x0020_e_x0020_Modifikimit>
    <Dekretuar xmlns="0e656187-b300-4fb0-8bf4-3a50f872073c">false</Dekretuar>
    <Data xmlns="0e656187-b300-4fb0-8bf4-3a50f872073c">2021-10-20T22:00:00Z</Data>
    <Nr_x002e__x0020_protokolli_x0020_i_x0020_aktit xmlns="0e656187-b300-4fb0-8bf4-3a50f872073c">5842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3E66268AD41B1AEB0B81B25977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0D83-F502-404D-B4F9-748BAB4C3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5CE06A-24FF-4853-A884-5F7047BC19CD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90207D8-5111-4BE7-81DB-67C994C93C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752358-1CF5-4CDF-B858-9F5196F7E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7A617D-E9E9-40BC-A9E5-1044CF1793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35F91A-509C-4104-B7B1-8434D8351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Ermira Bukaci</dc:creator>
  <cp:lastModifiedBy>Valjeta Kaftalli</cp:lastModifiedBy>
  <cp:revision>6</cp:revision>
  <dcterms:created xsi:type="dcterms:W3CDTF">2021-10-25T13:41:00Z</dcterms:created>
  <dcterms:modified xsi:type="dcterms:W3CDTF">2021-10-26T13:48:00Z</dcterms:modified>
</cp:coreProperties>
</file>