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BD3D7" w14:textId="77777777" w:rsidR="00563339" w:rsidRPr="00563339" w:rsidRDefault="00563339" w:rsidP="00563339">
      <w:pPr>
        <w:ind w:firstLine="284"/>
        <w:jc w:val="center"/>
        <w:rPr>
          <w:rFonts w:ascii="Garamond" w:hAnsi="Garamond" w:cs="Garamond"/>
          <w:b/>
          <w:bCs/>
          <w:caps/>
        </w:rPr>
      </w:pPr>
      <w:r w:rsidRPr="00563339">
        <w:rPr>
          <w:rFonts w:ascii="Garamond" w:hAnsi="Garamond" w:cs="Garamond"/>
          <w:b/>
          <w:bCs/>
          <w:caps/>
        </w:rPr>
        <w:t>URDHËR</w:t>
      </w:r>
    </w:p>
    <w:p w14:paraId="419BD3D8" w14:textId="77777777" w:rsidR="00563339" w:rsidRPr="00563339" w:rsidRDefault="00563339" w:rsidP="00563339">
      <w:pPr>
        <w:ind w:firstLine="284"/>
        <w:jc w:val="center"/>
        <w:rPr>
          <w:rFonts w:ascii="Garamond" w:hAnsi="Garamond" w:cs="Garamond"/>
          <w:b/>
          <w:bCs/>
          <w:caps/>
        </w:rPr>
      </w:pPr>
      <w:r w:rsidRPr="00563339">
        <w:rPr>
          <w:rFonts w:ascii="Garamond" w:hAnsi="Garamond" w:cs="Garamond"/>
          <w:b/>
          <w:bCs/>
        </w:rPr>
        <w:t>Nr</w:t>
      </w:r>
      <w:r w:rsidRPr="00563339">
        <w:rPr>
          <w:rFonts w:ascii="Garamond" w:hAnsi="Garamond" w:cs="Garamond"/>
          <w:b/>
          <w:bCs/>
          <w:caps/>
        </w:rPr>
        <w:t xml:space="preserve">. 540, </w:t>
      </w:r>
      <w:r w:rsidRPr="00563339">
        <w:rPr>
          <w:rFonts w:ascii="Garamond" w:hAnsi="Garamond" w:cs="Garamond"/>
          <w:b/>
          <w:bCs/>
        </w:rPr>
        <w:t>datë 15</w:t>
      </w:r>
      <w:r w:rsidRPr="00563339">
        <w:rPr>
          <w:rFonts w:ascii="Garamond" w:hAnsi="Garamond" w:cs="Garamond"/>
          <w:b/>
          <w:bCs/>
          <w:caps/>
        </w:rPr>
        <w:t>.9.2022</w:t>
      </w:r>
    </w:p>
    <w:p w14:paraId="419BD3D9" w14:textId="77777777" w:rsidR="00563339" w:rsidRPr="00563339" w:rsidRDefault="00563339" w:rsidP="00563339">
      <w:pPr>
        <w:ind w:firstLine="284"/>
        <w:jc w:val="center"/>
        <w:rPr>
          <w:rFonts w:ascii="Garamond" w:hAnsi="Garamond" w:cs="Garamond"/>
          <w:b/>
          <w:bCs/>
          <w:caps/>
        </w:rPr>
      </w:pPr>
    </w:p>
    <w:p w14:paraId="419BD3DA" w14:textId="77777777" w:rsidR="00563339" w:rsidRPr="00563339" w:rsidRDefault="00563339" w:rsidP="00563339">
      <w:pPr>
        <w:ind w:firstLine="284"/>
        <w:jc w:val="center"/>
        <w:rPr>
          <w:rFonts w:ascii="Garamond" w:hAnsi="Garamond" w:cs="Garamond"/>
          <w:b/>
          <w:bCs/>
          <w:caps/>
        </w:rPr>
      </w:pPr>
      <w:r w:rsidRPr="00563339">
        <w:rPr>
          <w:rFonts w:ascii="Garamond" w:hAnsi="Garamond" w:cs="Garamond"/>
          <w:b/>
          <w:bCs/>
          <w:caps/>
        </w:rPr>
        <w:t xml:space="preserve">PëR </w:t>
      </w:r>
      <w:r w:rsidRPr="00563339">
        <w:rPr>
          <w:rFonts w:ascii="Garamond" w:hAnsi="Garamond" w:cs="Garamond"/>
          <w:b/>
          <w:bCs/>
        </w:rPr>
        <w:t>MBYLLJEN E VEPRIMTARISË SË INSTITUCIONIT ARSIMOR PARAUNIVERSITAR PRIVAT, KOPSHTI “ZUBEYDE HANIM”, TIRANË</w:t>
      </w:r>
    </w:p>
    <w:p w14:paraId="419BD3DB" w14:textId="77777777" w:rsidR="00563339" w:rsidRPr="00563339" w:rsidRDefault="00563339" w:rsidP="00563339">
      <w:pPr>
        <w:pStyle w:val="BodyText"/>
        <w:ind w:firstLine="284"/>
        <w:jc w:val="center"/>
        <w:rPr>
          <w:rFonts w:ascii="Garamond" w:hAnsi="Garamond" w:cs="Garamond"/>
          <w:b/>
          <w:bCs/>
        </w:rPr>
      </w:pPr>
    </w:p>
    <w:p w14:paraId="419BD3DC" w14:textId="1456D2DF" w:rsidR="00563339" w:rsidRPr="00563339" w:rsidRDefault="00563339" w:rsidP="00A07710">
      <w:pPr>
        <w:ind w:firstLine="284"/>
        <w:jc w:val="both"/>
        <w:rPr>
          <w:rFonts w:ascii="Garamond" w:hAnsi="Garamond" w:cs="Garamond"/>
        </w:rPr>
      </w:pPr>
      <w:r w:rsidRPr="00563339">
        <w:rPr>
          <w:rFonts w:ascii="Garamond" w:hAnsi="Garamond" w:cs="Garamond"/>
        </w:rPr>
        <w:t>Në mbështetje të nenit 102 të Kushtetutës së Republikës së Shqipërisë dhe pikës 3, të nenit 70</w:t>
      </w:r>
      <w:r w:rsidR="009B4DB3">
        <w:rPr>
          <w:rFonts w:ascii="Garamond" w:hAnsi="Garamond" w:cs="Garamond"/>
        </w:rPr>
        <w:t>,</w:t>
      </w:r>
      <w:r w:rsidRPr="00563339">
        <w:rPr>
          <w:rFonts w:ascii="Garamond" w:hAnsi="Garamond" w:cs="Garamond"/>
        </w:rPr>
        <w:t xml:space="preserve"> të ligjit nr. 69/2012, “Për sistemin arsimor parauniversitar në Republikën e Shqipërisë”, të ndryshuar, </w:t>
      </w:r>
    </w:p>
    <w:p w14:paraId="419BD3DD" w14:textId="77777777" w:rsidR="00563339" w:rsidRPr="00563339" w:rsidRDefault="00563339" w:rsidP="00563339">
      <w:pPr>
        <w:ind w:firstLine="284"/>
        <w:rPr>
          <w:rFonts w:ascii="Garamond" w:hAnsi="Garamond" w:cs="Garamond"/>
        </w:rPr>
      </w:pPr>
    </w:p>
    <w:p w14:paraId="419BD3DE" w14:textId="77777777" w:rsidR="00563339" w:rsidRPr="00563339" w:rsidRDefault="00563339" w:rsidP="00563339">
      <w:pPr>
        <w:ind w:firstLine="284"/>
        <w:jc w:val="center"/>
        <w:rPr>
          <w:rFonts w:ascii="Garamond" w:hAnsi="Garamond" w:cs="Garamond"/>
        </w:rPr>
      </w:pPr>
      <w:r w:rsidRPr="00563339">
        <w:rPr>
          <w:rFonts w:ascii="Garamond" w:hAnsi="Garamond" w:cs="Garamond"/>
        </w:rPr>
        <w:t>KONSTATOJ:</w:t>
      </w:r>
    </w:p>
    <w:p w14:paraId="419BD3DF" w14:textId="77777777" w:rsidR="00563339" w:rsidRPr="00563339" w:rsidRDefault="00563339" w:rsidP="00563339">
      <w:pPr>
        <w:ind w:firstLine="284"/>
        <w:jc w:val="center"/>
        <w:rPr>
          <w:rFonts w:ascii="Garamond" w:hAnsi="Garamond" w:cs="Garamond"/>
        </w:rPr>
      </w:pPr>
    </w:p>
    <w:p w14:paraId="419BD3E0" w14:textId="7E24D59D" w:rsidR="00563339" w:rsidRPr="00563339" w:rsidRDefault="009B4DB3" w:rsidP="00876646">
      <w:pPr>
        <w:ind w:firstLine="284"/>
        <w:jc w:val="both"/>
        <w:rPr>
          <w:rFonts w:ascii="Garamond" w:hAnsi="Garamond" w:cs="Garamond"/>
        </w:rPr>
      </w:pPr>
      <w:r>
        <w:rPr>
          <w:rFonts w:ascii="Garamond" w:hAnsi="Garamond" w:cs="Garamond"/>
        </w:rPr>
        <w:t>Me urdhrin nr. 277, datë 14.</w:t>
      </w:r>
      <w:r w:rsidR="00563339" w:rsidRPr="00563339">
        <w:rPr>
          <w:rFonts w:ascii="Garamond" w:hAnsi="Garamond" w:cs="Garamond"/>
        </w:rPr>
        <w:t>9.2022</w:t>
      </w:r>
      <w:r>
        <w:rPr>
          <w:rFonts w:ascii="Garamond" w:hAnsi="Garamond" w:cs="Garamond"/>
        </w:rPr>
        <w:t>,</w:t>
      </w:r>
      <w:r w:rsidR="00563339" w:rsidRPr="00563339">
        <w:rPr>
          <w:rFonts w:ascii="Garamond" w:hAnsi="Garamond" w:cs="Garamond"/>
        </w:rPr>
        <w:t xml:space="preserve"> të Drejtorisë së Përgjithshme të Arsimit Parauniversitar është ngritur grupi i punës, i cili ka kryer verifikimet e nevojshme pranë institucionit arsimor parauniversitar privat, kopshti “Zubeyde Hanim”, Tiranë</w:t>
      </w:r>
      <w:r>
        <w:rPr>
          <w:rFonts w:ascii="Garamond" w:hAnsi="Garamond" w:cs="Garamond"/>
        </w:rPr>
        <w:t>,</w:t>
      </w:r>
      <w:r w:rsidR="00563339" w:rsidRPr="00563339">
        <w:rPr>
          <w:rFonts w:ascii="Garamond" w:hAnsi="Garamond" w:cs="Garamond"/>
        </w:rPr>
        <w:t xml:space="preserve"> dhe në bazë të pikës 3, të nenit 70</w:t>
      </w:r>
      <w:r>
        <w:rPr>
          <w:rFonts w:ascii="Garamond" w:hAnsi="Garamond" w:cs="Garamond"/>
        </w:rPr>
        <w:t>,</w:t>
      </w:r>
      <w:r w:rsidR="00563339" w:rsidRPr="00563339">
        <w:rPr>
          <w:rFonts w:ascii="Garamond" w:hAnsi="Garamond" w:cs="Garamond"/>
        </w:rPr>
        <w:t xml:space="preserve"> të ligjit nr. 69/2012, “Për sistemin arsimor parauniversitar në Republikën e Shqipërisë”, </w:t>
      </w:r>
      <w:r>
        <w:rPr>
          <w:rFonts w:ascii="Garamond" w:hAnsi="Garamond" w:cs="Garamond"/>
        </w:rPr>
        <w:t>të</w:t>
      </w:r>
      <w:r w:rsidR="00563339" w:rsidRPr="00563339">
        <w:rPr>
          <w:rFonts w:ascii="Garamond" w:hAnsi="Garamond" w:cs="Garamond"/>
        </w:rPr>
        <w:t xml:space="preserve"> ndryshuar, Drejtoria e Përgjithshme të Arsimit Parauniversitar, ka propozuar</w:t>
      </w:r>
      <w:r w:rsidR="00876646">
        <w:rPr>
          <w:rFonts w:ascii="Garamond" w:hAnsi="Garamond" w:cs="Garamond"/>
        </w:rPr>
        <w:t>:</w:t>
      </w:r>
      <w:r w:rsidR="00563339" w:rsidRPr="00563339">
        <w:rPr>
          <w:rFonts w:ascii="Garamond" w:hAnsi="Garamond" w:cs="Garamond"/>
        </w:rPr>
        <w:t xml:space="preserve"> “Heqjen e licencës për ushtrimin e veprimtarisë së institucionit arsimor parauniversitar privat, kopshti </w:t>
      </w:r>
      <w:r w:rsidR="00876646">
        <w:rPr>
          <w:rFonts w:ascii="Garamond" w:hAnsi="Garamond" w:cs="Garamond"/>
        </w:rPr>
        <w:t>‘</w:t>
      </w:r>
      <w:r w:rsidR="00563339" w:rsidRPr="00563339">
        <w:rPr>
          <w:rFonts w:ascii="Garamond" w:hAnsi="Garamond" w:cs="Garamond"/>
        </w:rPr>
        <w:t>Zubeyde Hanim</w:t>
      </w:r>
      <w:r w:rsidR="00876646">
        <w:rPr>
          <w:rFonts w:ascii="Garamond" w:hAnsi="Garamond" w:cs="Garamond"/>
        </w:rPr>
        <w:t>’</w:t>
      </w:r>
      <w:r w:rsidR="00563339" w:rsidRPr="00563339">
        <w:rPr>
          <w:rFonts w:ascii="Garamond" w:hAnsi="Garamond" w:cs="Garamond"/>
        </w:rPr>
        <w:t>”, Tiranë, hapur me urdhrin nr. 67, datë 15.10.1998</w:t>
      </w:r>
      <w:r w:rsidR="00876646">
        <w:rPr>
          <w:rFonts w:ascii="Garamond" w:hAnsi="Garamond" w:cs="Garamond"/>
        </w:rPr>
        <w:t>,</w:t>
      </w:r>
      <w:r w:rsidR="00563339" w:rsidRPr="00563339">
        <w:rPr>
          <w:rFonts w:ascii="Garamond" w:hAnsi="Garamond" w:cs="Garamond"/>
        </w:rPr>
        <w:t xml:space="preserve"> të Ministrit të Arsimit dhe Shkencës.</w:t>
      </w:r>
    </w:p>
    <w:p w14:paraId="419BD3E1" w14:textId="6623E65D" w:rsidR="00563339" w:rsidRPr="00563339" w:rsidRDefault="00563339" w:rsidP="00A07710">
      <w:pPr>
        <w:ind w:firstLine="284"/>
        <w:jc w:val="both"/>
        <w:rPr>
          <w:rFonts w:ascii="Garamond" w:hAnsi="Garamond" w:cs="Garamond"/>
        </w:rPr>
      </w:pPr>
      <w:r w:rsidRPr="00563339">
        <w:rPr>
          <w:rFonts w:ascii="Garamond" w:hAnsi="Garamond" w:cs="Garamond"/>
        </w:rPr>
        <w:t>Heqja e licencës për ushtrimin e veprimtarisë së këtij kopshti bëhet për shkak të konstatimit të shkeljeve të rënda të legjislacionit në fuqi, që përbëjnë mosplotësim të kushteve të licencimit, për institucionin arsimor parauniversitar privat, kopshti “Zubeyde Hanim”, Tiranë, të evidentuar në Raportin e Vlerësimit nr. 1697/7 prot., datë 14.9.2022</w:t>
      </w:r>
      <w:r w:rsidR="00876646">
        <w:rPr>
          <w:rFonts w:ascii="Garamond" w:hAnsi="Garamond" w:cs="Garamond"/>
        </w:rPr>
        <w:t>,</w:t>
      </w:r>
      <w:r w:rsidRPr="00563339">
        <w:rPr>
          <w:rFonts w:ascii="Garamond" w:hAnsi="Garamond" w:cs="Garamond"/>
        </w:rPr>
        <w:t xml:space="preserve"> të Drejtorisë së Përgjithshme të Arsimit Parauniversitar, si më poshtë:</w:t>
      </w:r>
    </w:p>
    <w:p w14:paraId="419BD3E2" w14:textId="74240615" w:rsidR="00563339" w:rsidRPr="00563339" w:rsidRDefault="00563339" w:rsidP="00A07710">
      <w:pPr>
        <w:pStyle w:val="ListParagraph"/>
        <w:ind w:left="0" w:firstLine="284"/>
        <w:jc w:val="both"/>
        <w:rPr>
          <w:rFonts w:ascii="Garamond" w:hAnsi="Garamond" w:cs="Garamond"/>
        </w:rPr>
      </w:pPr>
      <w:r w:rsidRPr="00563339">
        <w:rPr>
          <w:rFonts w:ascii="Garamond" w:hAnsi="Garamond" w:cs="Symbol"/>
        </w:rPr>
        <w:t xml:space="preserve">- </w:t>
      </w:r>
      <w:r w:rsidRPr="00563339">
        <w:rPr>
          <w:rFonts w:ascii="Garamond" w:hAnsi="Garamond" w:cs="Garamond"/>
        </w:rPr>
        <w:t>Institucioni arsimor parauniversitar privat, kopshti “Zubeyde Hanim”, Tiranë</w:t>
      </w:r>
      <w:r w:rsidR="00876646">
        <w:rPr>
          <w:rFonts w:ascii="Garamond" w:hAnsi="Garamond" w:cs="Garamond"/>
        </w:rPr>
        <w:t>,</w:t>
      </w:r>
      <w:r w:rsidRPr="00563339">
        <w:rPr>
          <w:rFonts w:ascii="Garamond" w:hAnsi="Garamond" w:cs="Garamond"/>
        </w:rPr>
        <w:t xml:space="preserve"> ushtron aktivitetin në një godinë, për të cilin nuk është marrë miratimi nga ministri përgjegjës për arsimin dhe institucioni përkatës i licencimit, në kundërshtim me pikën 2</w:t>
      </w:r>
      <w:r w:rsidR="00876646">
        <w:rPr>
          <w:rFonts w:ascii="Garamond" w:hAnsi="Garamond" w:cs="Garamond"/>
        </w:rPr>
        <w:t>,</w:t>
      </w:r>
      <w:r w:rsidRPr="00563339">
        <w:rPr>
          <w:rFonts w:ascii="Garamond" w:hAnsi="Garamond" w:cs="Garamond"/>
        </w:rPr>
        <w:t xml:space="preserve"> të nenit 43</w:t>
      </w:r>
      <w:r w:rsidR="00876646">
        <w:rPr>
          <w:rFonts w:ascii="Garamond" w:hAnsi="Garamond" w:cs="Garamond"/>
        </w:rPr>
        <w:t>,</w:t>
      </w:r>
      <w:r w:rsidRPr="00563339">
        <w:rPr>
          <w:rFonts w:ascii="Garamond" w:hAnsi="Garamond" w:cs="Garamond"/>
        </w:rPr>
        <w:t xml:space="preserve"> të ligjit nr.</w:t>
      </w:r>
      <w:r w:rsidR="00A07710">
        <w:rPr>
          <w:rFonts w:ascii="Garamond" w:hAnsi="Garamond" w:cs="Garamond"/>
        </w:rPr>
        <w:t xml:space="preserve"> </w:t>
      </w:r>
      <w:r w:rsidRPr="00563339">
        <w:rPr>
          <w:rFonts w:ascii="Garamond" w:hAnsi="Garamond" w:cs="Garamond"/>
        </w:rPr>
        <w:t>69/2012, “Për sistemin arsimor parauniversitar në Republikën e Shqipërisë”, të ndryshuar, si dhe mosplotësimit të rekomandimit të lënë brenda afatit kohor të përcaktuar në raportin e vlerësimit të DPAP</w:t>
      </w:r>
      <w:r w:rsidR="00876646">
        <w:rPr>
          <w:rFonts w:ascii="Garamond" w:hAnsi="Garamond" w:cs="Garamond"/>
        </w:rPr>
        <w:t>-së</w:t>
      </w:r>
      <w:r w:rsidRPr="00563339">
        <w:rPr>
          <w:rFonts w:ascii="Garamond" w:hAnsi="Garamond" w:cs="Garamond"/>
        </w:rPr>
        <w:t>,</w:t>
      </w:r>
      <w:r w:rsidR="002C49BA">
        <w:rPr>
          <w:rFonts w:ascii="Garamond" w:hAnsi="Garamond" w:cs="Garamond"/>
        </w:rPr>
        <w:t xml:space="preserve"> me nr. 249/100 prot., datë 12.</w:t>
      </w:r>
      <w:r w:rsidRPr="00563339">
        <w:rPr>
          <w:rFonts w:ascii="Garamond" w:hAnsi="Garamond" w:cs="Garamond"/>
        </w:rPr>
        <w:t>5.2022.</w:t>
      </w:r>
    </w:p>
    <w:p w14:paraId="419BD3E3" w14:textId="77777777" w:rsidR="00563339" w:rsidRPr="00563339" w:rsidRDefault="00563339" w:rsidP="00A07710">
      <w:pPr>
        <w:ind w:firstLine="284"/>
        <w:jc w:val="both"/>
        <w:rPr>
          <w:rFonts w:ascii="Garamond" w:hAnsi="Garamond" w:cs="Garamond"/>
        </w:rPr>
      </w:pPr>
    </w:p>
    <w:p w14:paraId="419BD3E4" w14:textId="742B675B" w:rsidR="00563339" w:rsidRPr="00563339" w:rsidRDefault="00563339" w:rsidP="00A07710">
      <w:pPr>
        <w:ind w:firstLine="284"/>
        <w:jc w:val="center"/>
        <w:rPr>
          <w:rFonts w:ascii="Garamond" w:hAnsi="Garamond" w:cs="Garamond"/>
          <w:bCs/>
        </w:rPr>
      </w:pPr>
      <w:r w:rsidRPr="00563339">
        <w:rPr>
          <w:rFonts w:ascii="Garamond" w:hAnsi="Garamond" w:cs="Garamond"/>
          <w:bCs/>
        </w:rPr>
        <w:t>PËR KËTO ARSYE</w:t>
      </w:r>
      <w:r w:rsidR="00A07710">
        <w:rPr>
          <w:rFonts w:ascii="Garamond" w:hAnsi="Garamond" w:cs="Garamond"/>
          <w:bCs/>
        </w:rPr>
        <w:t>,</w:t>
      </w:r>
    </w:p>
    <w:p w14:paraId="419BD3E5" w14:textId="77777777" w:rsidR="00563339" w:rsidRPr="00563339" w:rsidRDefault="00563339" w:rsidP="00563339">
      <w:pPr>
        <w:ind w:firstLine="284"/>
        <w:rPr>
          <w:rFonts w:ascii="Garamond" w:hAnsi="Garamond" w:cs="Garamond"/>
        </w:rPr>
      </w:pPr>
    </w:p>
    <w:p w14:paraId="419BD3E6" w14:textId="3573DB4D" w:rsidR="00563339" w:rsidRPr="00563339" w:rsidRDefault="00563339" w:rsidP="00A07710">
      <w:pPr>
        <w:ind w:firstLine="284"/>
        <w:jc w:val="both"/>
        <w:rPr>
          <w:rFonts w:ascii="Garamond" w:hAnsi="Garamond" w:cs="Garamond"/>
        </w:rPr>
      </w:pPr>
      <w:r w:rsidRPr="00563339">
        <w:rPr>
          <w:rFonts w:ascii="Garamond" w:hAnsi="Garamond" w:cs="Garamond"/>
        </w:rPr>
        <w:t>Në mbështetje të nenit 102 të Kushtetutës së Republikës së Shqipërisë dhe të pikës 3</w:t>
      </w:r>
      <w:r w:rsidR="002C49BA">
        <w:rPr>
          <w:rFonts w:ascii="Garamond" w:hAnsi="Garamond" w:cs="Garamond"/>
        </w:rPr>
        <w:t>,</w:t>
      </w:r>
      <w:r w:rsidRPr="00563339">
        <w:rPr>
          <w:rFonts w:ascii="Garamond" w:hAnsi="Garamond" w:cs="Garamond"/>
        </w:rPr>
        <w:t xml:space="preserve"> të nenit 70</w:t>
      </w:r>
      <w:r w:rsidR="002C49BA">
        <w:rPr>
          <w:rFonts w:ascii="Garamond" w:hAnsi="Garamond" w:cs="Garamond"/>
        </w:rPr>
        <w:t>,</w:t>
      </w:r>
      <w:r w:rsidRPr="00563339">
        <w:rPr>
          <w:rFonts w:ascii="Garamond" w:hAnsi="Garamond" w:cs="Garamond"/>
        </w:rPr>
        <w:t xml:space="preserve"> të ligjit nr. 69/2012, “Për sistemin arsimor parauniversitar në Republikën e Shqipërisë”, të ndryshuar, bazuar në Raportin e Vlerës</w:t>
      </w:r>
      <w:r w:rsidR="002C49BA">
        <w:rPr>
          <w:rFonts w:ascii="Garamond" w:hAnsi="Garamond" w:cs="Garamond"/>
        </w:rPr>
        <w:t>imit nr. 1697/7 prot., datë 14.</w:t>
      </w:r>
      <w:r w:rsidRPr="00563339">
        <w:rPr>
          <w:rFonts w:ascii="Garamond" w:hAnsi="Garamond" w:cs="Garamond"/>
        </w:rPr>
        <w:t>9.2022</w:t>
      </w:r>
      <w:r w:rsidR="002C49BA">
        <w:rPr>
          <w:rFonts w:ascii="Garamond" w:hAnsi="Garamond" w:cs="Garamond"/>
        </w:rPr>
        <w:t>,</w:t>
      </w:r>
      <w:r w:rsidRPr="00563339">
        <w:rPr>
          <w:rFonts w:ascii="Garamond" w:hAnsi="Garamond" w:cs="Garamond"/>
        </w:rPr>
        <w:t xml:space="preserve"> të Drejtorisë së Përgjithshme të Arsimit Parauniversitar,</w:t>
      </w:r>
    </w:p>
    <w:p w14:paraId="419BD3E7" w14:textId="77777777" w:rsidR="00563339" w:rsidRPr="00563339" w:rsidRDefault="00563339" w:rsidP="00563339">
      <w:pPr>
        <w:ind w:firstLine="284"/>
        <w:rPr>
          <w:rFonts w:ascii="Garamond" w:hAnsi="Garamond" w:cs="Garamond"/>
        </w:rPr>
      </w:pPr>
    </w:p>
    <w:p w14:paraId="419BD3E8" w14:textId="77777777" w:rsidR="00563339" w:rsidRPr="00563339" w:rsidRDefault="00563339" w:rsidP="00563339">
      <w:pPr>
        <w:ind w:firstLine="284"/>
        <w:jc w:val="center"/>
        <w:rPr>
          <w:rFonts w:ascii="Garamond" w:hAnsi="Garamond" w:cs="Garamond"/>
          <w:bCs/>
        </w:rPr>
      </w:pPr>
      <w:r w:rsidRPr="00563339">
        <w:rPr>
          <w:rFonts w:ascii="Garamond" w:hAnsi="Garamond" w:cs="Garamond"/>
          <w:bCs/>
        </w:rPr>
        <w:t>URDHËROJ:</w:t>
      </w:r>
    </w:p>
    <w:p w14:paraId="419BD3E9" w14:textId="77777777" w:rsidR="00563339" w:rsidRPr="00563339" w:rsidRDefault="00563339" w:rsidP="00563339">
      <w:pPr>
        <w:ind w:firstLine="284"/>
        <w:rPr>
          <w:rFonts w:ascii="Garamond" w:hAnsi="Garamond" w:cs="Garamond"/>
          <w:bCs/>
        </w:rPr>
      </w:pPr>
    </w:p>
    <w:p w14:paraId="419BD3EA" w14:textId="55B2A1F1" w:rsidR="00563339" w:rsidRPr="00563339" w:rsidRDefault="00563339" w:rsidP="00A07710">
      <w:pPr>
        <w:pStyle w:val="ListParagraph"/>
        <w:ind w:left="0" w:firstLine="284"/>
        <w:jc w:val="both"/>
        <w:rPr>
          <w:rFonts w:ascii="Garamond" w:hAnsi="Garamond" w:cs="Garamond"/>
        </w:rPr>
      </w:pPr>
      <w:r w:rsidRPr="00563339">
        <w:rPr>
          <w:rFonts w:ascii="Garamond" w:hAnsi="Garamond" w:cs="Garamond"/>
        </w:rPr>
        <w:t xml:space="preserve">1. Mbylljen e veprimtarisë së institucionit arsimor parauniversitar privat, kopshti “Zubeyde Hanim”, Tiranë, në emër të personit juridik “Turgut Ozal Education” </w:t>
      </w:r>
      <w:r w:rsidR="002C49BA" w:rsidRPr="00563339">
        <w:rPr>
          <w:rFonts w:ascii="Garamond" w:hAnsi="Garamond" w:cs="Garamond"/>
        </w:rPr>
        <w:t>sh</w:t>
      </w:r>
      <w:r w:rsidRPr="00563339">
        <w:rPr>
          <w:rFonts w:ascii="Garamond" w:hAnsi="Garamond" w:cs="Garamond"/>
        </w:rPr>
        <w:t>.a</w:t>
      </w:r>
      <w:r w:rsidR="002C49BA">
        <w:rPr>
          <w:rFonts w:ascii="Garamond" w:hAnsi="Garamond" w:cs="Garamond"/>
        </w:rPr>
        <w:t>.</w:t>
      </w:r>
      <w:r w:rsidRPr="00563339">
        <w:rPr>
          <w:rFonts w:ascii="Garamond" w:hAnsi="Garamond" w:cs="Garamond"/>
        </w:rPr>
        <w:t>, i hapur me urdhrin nr. 67, datë 15.10.1998</w:t>
      </w:r>
      <w:r w:rsidR="002A2021">
        <w:rPr>
          <w:rFonts w:ascii="Garamond" w:hAnsi="Garamond" w:cs="Garamond"/>
        </w:rPr>
        <w:t>,</w:t>
      </w:r>
      <w:r w:rsidRPr="00563339">
        <w:rPr>
          <w:rFonts w:ascii="Garamond" w:hAnsi="Garamond" w:cs="Garamond"/>
        </w:rPr>
        <w:t xml:space="preserve"> të Ministrit të Arsimit dhe Shkencës</w:t>
      </w:r>
      <w:r w:rsidRPr="00563339">
        <w:rPr>
          <w:rFonts w:ascii="Garamond" w:hAnsi="Garamond"/>
        </w:rPr>
        <w:t>.</w:t>
      </w:r>
    </w:p>
    <w:p w14:paraId="419BD3EB" w14:textId="77777777" w:rsidR="00563339" w:rsidRPr="00563339" w:rsidRDefault="00563339" w:rsidP="00A07710">
      <w:pPr>
        <w:tabs>
          <w:tab w:val="left" w:pos="360"/>
        </w:tabs>
        <w:ind w:firstLine="284"/>
        <w:jc w:val="both"/>
        <w:rPr>
          <w:rFonts w:ascii="Garamond" w:hAnsi="Garamond" w:cs="Garamond"/>
        </w:rPr>
      </w:pPr>
      <w:r w:rsidRPr="00563339">
        <w:rPr>
          <w:rFonts w:ascii="Garamond" w:hAnsi="Garamond" w:cs="Garamond"/>
        </w:rPr>
        <w:t>2. Institucioni arsimor parauniversitar privat, kopshti “Zubeyde Hanim”, Tiranë, ka këto detyrime:</w:t>
      </w:r>
    </w:p>
    <w:p w14:paraId="419BD3EC" w14:textId="3E37E327" w:rsidR="00563339" w:rsidRPr="00563339" w:rsidRDefault="00563339" w:rsidP="00A07710">
      <w:pPr>
        <w:ind w:firstLine="284"/>
        <w:jc w:val="both"/>
        <w:rPr>
          <w:rFonts w:ascii="Garamond" w:hAnsi="Garamond" w:cs="Garamond"/>
        </w:rPr>
      </w:pPr>
      <w:r w:rsidRPr="00563339">
        <w:rPr>
          <w:rFonts w:ascii="Garamond" w:hAnsi="Garamond" w:cs="Garamond"/>
        </w:rPr>
        <w:t>a) Të kthejë pagesat e kryera nga prindi/përfaqësuesi ligjor i fëmijës për pjesën e papërfunduar të frekuentimit të kopshtit, për vitin shkollor 2022</w:t>
      </w:r>
      <w:r w:rsidR="002A2021">
        <w:rPr>
          <w:rFonts w:ascii="Garamond" w:hAnsi="Garamond" w:cs="Garamond"/>
        </w:rPr>
        <w:t>–</w:t>
      </w:r>
      <w:r w:rsidRPr="00563339">
        <w:rPr>
          <w:rFonts w:ascii="Garamond" w:hAnsi="Garamond" w:cs="Garamond"/>
        </w:rPr>
        <w:t xml:space="preserve">2023, si dhe çdo detyrim tjetër të papërmbushur, nëse ka. </w:t>
      </w:r>
    </w:p>
    <w:p w14:paraId="419BD3ED" w14:textId="01121515" w:rsidR="00563339" w:rsidRPr="00563339" w:rsidRDefault="00563339" w:rsidP="00A07710">
      <w:pPr>
        <w:ind w:firstLine="284"/>
        <w:jc w:val="both"/>
        <w:rPr>
          <w:rFonts w:ascii="Garamond" w:hAnsi="Garamond" w:cs="Garamond"/>
        </w:rPr>
      </w:pPr>
      <w:r w:rsidRPr="00563339">
        <w:rPr>
          <w:rFonts w:ascii="Garamond" w:hAnsi="Garamond" w:cs="Garamond"/>
        </w:rPr>
        <w:t>b) Të pajisë çdo fëmijë me dokumentacionin e nevojshëm shkollor</w:t>
      </w:r>
      <w:r w:rsidR="002A2021">
        <w:rPr>
          <w:rFonts w:ascii="Garamond" w:hAnsi="Garamond" w:cs="Garamond"/>
        </w:rPr>
        <w:t>,</w:t>
      </w:r>
      <w:r w:rsidRPr="00563339">
        <w:rPr>
          <w:rFonts w:ascii="Garamond" w:hAnsi="Garamond" w:cs="Garamond"/>
        </w:rPr>
        <w:t xml:space="preserve"> që do të shërbejë për transferimin e tij në një institucion tjetër të arsimit parauniversitar.</w:t>
      </w:r>
    </w:p>
    <w:p w14:paraId="419BD3EE" w14:textId="77777777" w:rsidR="00563339" w:rsidRPr="00563339" w:rsidRDefault="00563339" w:rsidP="00A07710">
      <w:pPr>
        <w:ind w:firstLine="284"/>
        <w:jc w:val="both"/>
        <w:rPr>
          <w:rFonts w:ascii="Garamond" w:hAnsi="Garamond" w:cs="Garamond"/>
        </w:rPr>
      </w:pPr>
      <w:r w:rsidRPr="00563339">
        <w:rPr>
          <w:rFonts w:ascii="Garamond" w:hAnsi="Garamond" w:cs="Garamond"/>
        </w:rPr>
        <w:t>c) Të vendosë në dispozicion të institucionit arsimor vendor, përgjegjës për arsimin parauniversitar, çdo informacion të kërkuar deri në plotësimin dhe mbylljen e të gjitha kërkesave të parashikuara në këtë urdhër.</w:t>
      </w:r>
    </w:p>
    <w:p w14:paraId="419BD3EF" w14:textId="77777777" w:rsidR="00563339" w:rsidRPr="00563339" w:rsidRDefault="00563339" w:rsidP="00A44240">
      <w:pPr>
        <w:ind w:firstLine="284"/>
        <w:jc w:val="both"/>
        <w:rPr>
          <w:rFonts w:ascii="Garamond" w:hAnsi="Garamond" w:cs="Garamond"/>
        </w:rPr>
      </w:pPr>
      <w:r w:rsidRPr="00563339">
        <w:rPr>
          <w:rFonts w:ascii="Garamond" w:hAnsi="Garamond" w:cs="Garamond"/>
        </w:rPr>
        <w:lastRenderedPageBreak/>
        <w:t>d) Të mbulojë të gjitha shpenzimet për kryerjen e procedurave për transferimin e fëmijëve, në zbatim të këtij urdhri.</w:t>
      </w:r>
    </w:p>
    <w:p w14:paraId="419BD3F0" w14:textId="02EC4E35" w:rsidR="00563339" w:rsidRPr="00563339" w:rsidRDefault="00563339" w:rsidP="00A44240">
      <w:pPr>
        <w:ind w:firstLine="284"/>
        <w:jc w:val="both"/>
        <w:rPr>
          <w:rFonts w:ascii="Garamond" w:hAnsi="Garamond" w:cs="Garamond"/>
        </w:rPr>
      </w:pPr>
      <w:r w:rsidRPr="00563339">
        <w:rPr>
          <w:rFonts w:ascii="Garamond" w:hAnsi="Garamond" w:cs="Garamond"/>
        </w:rPr>
        <w:t xml:space="preserve">e) Të dorëzojë </w:t>
      </w:r>
      <w:r w:rsidR="002A2021">
        <w:rPr>
          <w:rFonts w:ascii="Garamond" w:hAnsi="Garamond" w:cs="Garamond"/>
        </w:rPr>
        <w:t>në institucionin arsimor vendor,</w:t>
      </w:r>
      <w:r w:rsidRPr="00563339">
        <w:rPr>
          <w:rFonts w:ascii="Garamond" w:hAnsi="Garamond" w:cs="Garamond"/>
        </w:rPr>
        <w:t xml:space="preserve"> përgjegjës për arsimin parauniversitar, të gjithë dokumentacionin lidhur me veprimtarinë e kryer.</w:t>
      </w:r>
    </w:p>
    <w:p w14:paraId="419BD3F1" w14:textId="77777777" w:rsidR="00563339" w:rsidRPr="00563339" w:rsidRDefault="00563339" w:rsidP="00A44240">
      <w:pPr>
        <w:tabs>
          <w:tab w:val="left" w:pos="360"/>
        </w:tabs>
        <w:ind w:firstLine="284"/>
        <w:jc w:val="both"/>
        <w:rPr>
          <w:rFonts w:ascii="Garamond" w:hAnsi="Garamond" w:cs="Garamond"/>
        </w:rPr>
      </w:pPr>
      <w:r w:rsidRPr="00563339">
        <w:rPr>
          <w:rFonts w:ascii="Garamond" w:hAnsi="Garamond" w:cs="Garamond"/>
        </w:rPr>
        <w:t>3. Institucioni arsimor vendor, përgjegjës për arsimin parauniversitar, nën juridiksionin e të cilit ndodhet institucioni arsimor parauniversitar privat, kopshti “Zubeyde Hanim”, Tiranë ka për detyrë:</w:t>
      </w:r>
    </w:p>
    <w:p w14:paraId="419BD3F2" w14:textId="77777777" w:rsidR="00563339" w:rsidRPr="00563339" w:rsidRDefault="00563339" w:rsidP="00A44240">
      <w:pPr>
        <w:ind w:firstLine="284"/>
        <w:jc w:val="both"/>
        <w:rPr>
          <w:rFonts w:ascii="Garamond" w:hAnsi="Garamond" w:cs="Garamond"/>
        </w:rPr>
      </w:pPr>
      <w:r w:rsidRPr="00563339">
        <w:rPr>
          <w:rFonts w:ascii="Garamond" w:hAnsi="Garamond" w:cs="Garamond"/>
        </w:rPr>
        <w:t>a) Të ngrejë grup pune brenda 3 (tri) ditëve nga hyrja në fuqi e këtij urdhri dhe të marrë masat për mbylljen e veprimtarisë së institucionit arsimor parauniversitar privat, kopshti “Zubeyde Hanim”, Tiranë.</w:t>
      </w:r>
    </w:p>
    <w:p w14:paraId="419BD3F3" w14:textId="77777777" w:rsidR="00563339" w:rsidRPr="00563339" w:rsidRDefault="00563339" w:rsidP="00A44240">
      <w:pPr>
        <w:ind w:firstLine="284"/>
        <w:jc w:val="both"/>
        <w:rPr>
          <w:rFonts w:ascii="Garamond" w:hAnsi="Garamond" w:cs="Garamond"/>
          <w:b/>
          <w:bCs/>
        </w:rPr>
      </w:pPr>
      <w:r w:rsidRPr="00563339">
        <w:rPr>
          <w:rFonts w:ascii="Garamond" w:hAnsi="Garamond" w:cs="Garamond"/>
        </w:rPr>
        <w:t xml:space="preserve">b) Të marrë masat për transferimin e fëmijëve në institucione të tjera të arsimit parauniversitar për të gjithë fëmijët e regjistruar në këtë institucion arsimor parauniversitar privat. </w:t>
      </w:r>
    </w:p>
    <w:p w14:paraId="419BD3F4" w14:textId="77777777" w:rsidR="00563339" w:rsidRPr="00563339" w:rsidRDefault="00563339" w:rsidP="00A44240">
      <w:pPr>
        <w:ind w:firstLine="284"/>
        <w:jc w:val="both"/>
        <w:rPr>
          <w:rFonts w:ascii="Garamond" w:hAnsi="Garamond" w:cs="Garamond"/>
          <w:b/>
          <w:bCs/>
        </w:rPr>
      </w:pPr>
      <w:r w:rsidRPr="00563339">
        <w:rPr>
          <w:rFonts w:ascii="Garamond" w:hAnsi="Garamond" w:cs="Garamond"/>
        </w:rPr>
        <w:t>c) Të administrojë</w:t>
      </w:r>
      <w:r w:rsidRPr="00563339">
        <w:rPr>
          <w:rFonts w:ascii="Garamond" w:hAnsi="Garamond" w:cs="Garamond"/>
          <w:b/>
          <w:bCs/>
        </w:rPr>
        <w:t xml:space="preserve"> </w:t>
      </w:r>
      <w:r w:rsidRPr="00563339">
        <w:rPr>
          <w:rFonts w:ascii="Garamond" w:hAnsi="Garamond" w:cs="Garamond"/>
        </w:rPr>
        <w:t>të gjithë dokumentacionin lidhur me veprimtarinë mësimore të kryer nga ky institucion arsimor parauniversitar privat.</w:t>
      </w:r>
    </w:p>
    <w:p w14:paraId="419BD3F5" w14:textId="77777777" w:rsidR="00563339" w:rsidRPr="00563339" w:rsidRDefault="00563339" w:rsidP="00A44240">
      <w:pPr>
        <w:ind w:firstLine="284"/>
        <w:jc w:val="both"/>
        <w:rPr>
          <w:rFonts w:ascii="Garamond" w:hAnsi="Garamond" w:cs="Garamond"/>
          <w:b/>
          <w:bCs/>
        </w:rPr>
      </w:pPr>
      <w:r w:rsidRPr="00563339">
        <w:rPr>
          <w:rFonts w:ascii="Garamond" w:hAnsi="Garamond" w:cs="Garamond"/>
        </w:rPr>
        <w:t>d) Të ruajë në arkivin e institucionit dhe më tej të arkivojë, sipas legjislacionin në fuqi për arkivat, dokumentacionin e dorëzuar nga institucioni arsimor parauniversitar privat, kopshti “Zubeyde Hanim”, Tiranë.</w:t>
      </w:r>
    </w:p>
    <w:p w14:paraId="419BD3F6" w14:textId="77777777" w:rsidR="00563339" w:rsidRPr="00563339" w:rsidRDefault="00563339" w:rsidP="00A44240">
      <w:pPr>
        <w:tabs>
          <w:tab w:val="left" w:pos="360"/>
        </w:tabs>
        <w:ind w:firstLine="284"/>
        <w:jc w:val="both"/>
        <w:rPr>
          <w:rFonts w:ascii="Garamond" w:hAnsi="Garamond" w:cs="Garamond"/>
        </w:rPr>
      </w:pPr>
      <w:r w:rsidRPr="00563339">
        <w:rPr>
          <w:rFonts w:ascii="Garamond" w:hAnsi="Garamond" w:cs="Garamond"/>
        </w:rPr>
        <w:t>4. Drejtoria e Përgjithshme e Arsimit Parauniversitar dhe Drejtoria Rajonale Arsimore Parauniversitare, Durrës të monitorojnë veprimtarinë e Zyrës Vendore të Arsimit Parauniversitar, Tiranë, për zbatimin e detyrave, sipas këtij urdhri.</w:t>
      </w:r>
    </w:p>
    <w:p w14:paraId="419BD3F7" w14:textId="0CDD3DF6" w:rsidR="00563339" w:rsidRPr="00563339" w:rsidRDefault="00563339" w:rsidP="00A65CAC">
      <w:pPr>
        <w:pStyle w:val="ListParagraph"/>
        <w:ind w:left="0" w:firstLine="284"/>
        <w:jc w:val="both"/>
        <w:rPr>
          <w:rFonts w:ascii="Garamond" w:hAnsi="Garamond" w:cs="Garamond"/>
        </w:rPr>
      </w:pPr>
      <w:r w:rsidRPr="00563339">
        <w:rPr>
          <w:rFonts w:ascii="Garamond" w:hAnsi="Garamond" w:cs="Garamond"/>
        </w:rPr>
        <w:t>5. Në rast moszbatimi të detyrimeve, nga institucioni arsimor parauniversitar privat, kopshti “Zubeyde Hanim”, Tiranë, të përcaktuar në pikën 2 të këtij urdhri, institucioni arsimor vendor, përgjegjës për arsimin parauniversitar, të marrë të gjitha masat, sipas legjislacionit në fuqi.</w:t>
      </w:r>
    </w:p>
    <w:p w14:paraId="419BD3F8" w14:textId="1E9EBBF1" w:rsidR="00563339" w:rsidRPr="00563339" w:rsidRDefault="00563339" w:rsidP="00A44240">
      <w:pPr>
        <w:pStyle w:val="ListParagraph"/>
        <w:ind w:left="0" w:firstLine="284"/>
        <w:jc w:val="both"/>
        <w:rPr>
          <w:rFonts w:ascii="Garamond" w:hAnsi="Garamond" w:cs="Garamond"/>
        </w:rPr>
      </w:pPr>
      <w:r w:rsidRPr="00563339">
        <w:rPr>
          <w:rFonts w:ascii="Garamond" w:hAnsi="Garamond" w:cs="Garamond"/>
        </w:rPr>
        <w:t>6. Urdhri nr. 67, datë 15.10.1998</w:t>
      </w:r>
      <w:r w:rsidR="00A65CAC">
        <w:rPr>
          <w:rFonts w:ascii="Garamond" w:hAnsi="Garamond" w:cs="Garamond"/>
        </w:rPr>
        <w:t>,</w:t>
      </w:r>
      <w:r w:rsidRPr="00563339">
        <w:rPr>
          <w:rFonts w:ascii="Garamond" w:hAnsi="Garamond" w:cs="Garamond"/>
        </w:rPr>
        <w:t xml:space="preserve"> i Ministrit të Arsimit dhe Shkencës, shfuqizohet.</w:t>
      </w:r>
    </w:p>
    <w:p w14:paraId="419BD3F9" w14:textId="1D477E60" w:rsidR="00563339" w:rsidRPr="00563339" w:rsidRDefault="00563339" w:rsidP="00A44240">
      <w:pPr>
        <w:tabs>
          <w:tab w:val="left" w:pos="360"/>
        </w:tabs>
        <w:ind w:firstLine="284"/>
        <w:jc w:val="both"/>
        <w:rPr>
          <w:rFonts w:ascii="Garamond" w:hAnsi="Garamond" w:cs="Garamond"/>
          <w:b/>
          <w:bCs/>
        </w:rPr>
      </w:pPr>
      <w:r w:rsidRPr="00563339">
        <w:rPr>
          <w:rFonts w:ascii="Garamond" w:hAnsi="Garamond" w:cs="Garamond"/>
        </w:rPr>
        <w:t xml:space="preserve">7. Ngarkohen për zbatimin e këtij urdhri, Sekretari i Përgjithshëm në Ministrinë e Arsimit dhe Sportit, Drejtoria e Përgjithshme e Zhvillimit të Arsimit dhe Sportit, Drejtoria e Përgjithshme Rregullatore për Arsimin dhe Sportin në MAS, Drejtoria e Përgjithshme e Arsimit Parauniversitar, Drejtoria Rajonale Arsimore Parauniversitare, Durrës, Zyra Vendore e Arsimit Parauniversitar, Tiranë, institucioni arsimor parauniversitar privat, kopshti “Zubeyde Hanim”, Tiranë dhe personi juridik “Turgut Ozal Education” </w:t>
      </w:r>
      <w:bookmarkStart w:id="0" w:name="_GoBack"/>
      <w:bookmarkEnd w:id="0"/>
      <w:r w:rsidR="00A65CAC" w:rsidRPr="00563339">
        <w:rPr>
          <w:rFonts w:ascii="Garamond" w:hAnsi="Garamond" w:cs="Garamond"/>
        </w:rPr>
        <w:t>sh</w:t>
      </w:r>
      <w:r w:rsidRPr="00563339">
        <w:rPr>
          <w:rFonts w:ascii="Garamond" w:hAnsi="Garamond" w:cs="Garamond"/>
        </w:rPr>
        <w:t>.a.</w:t>
      </w:r>
    </w:p>
    <w:p w14:paraId="419BD3FA" w14:textId="77777777" w:rsidR="00563339" w:rsidRPr="00563339" w:rsidRDefault="00563339" w:rsidP="00A44240">
      <w:pPr>
        <w:ind w:firstLine="284"/>
        <w:jc w:val="both"/>
        <w:rPr>
          <w:rFonts w:ascii="Garamond" w:hAnsi="Garamond" w:cs="Garamond"/>
        </w:rPr>
      </w:pPr>
      <w:r w:rsidRPr="00563339">
        <w:rPr>
          <w:rFonts w:ascii="Garamond" w:hAnsi="Garamond" w:cs="Garamond"/>
        </w:rPr>
        <w:t>Ky urdhër hyn në fuqi menjëherë dhe botohet në Fletoren Zyrtare.</w:t>
      </w:r>
    </w:p>
    <w:p w14:paraId="419BD3FB" w14:textId="77777777" w:rsidR="00563339" w:rsidRPr="00563339" w:rsidRDefault="00563339" w:rsidP="00A44240">
      <w:pPr>
        <w:ind w:firstLine="284"/>
        <w:jc w:val="both"/>
        <w:rPr>
          <w:rFonts w:ascii="Garamond" w:hAnsi="Garamond" w:cs="Garamond"/>
        </w:rPr>
      </w:pPr>
    </w:p>
    <w:p w14:paraId="419BD3FC" w14:textId="77777777" w:rsidR="00563339" w:rsidRPr="00563339" w:rsidRDefault="00563339" w:rsidP="00563339">
      <w:pPr>
        <w:ind w:firstLine="284"/>
        <w:jc w:val="right"/>
        <w:rPr>
          <w:rFonts w:ascii="Garamond" w:hAnsi="Garamond" w:cs="Garamond"/>
          <w:bCs/>
          <w:caps/>
        </w:rPr>
      </w:pPr>
      <w:r w:rsidRPr="00563339">
        <w:rPr>
          <w:rFonts w:ascii="Garamond" w:hAnsi="Garamond" w:cs="Garamond"/>
          <w:bCs/>
          <w:caps/>
        </w:rPr>
        <w:t>MINISTËR i arsimit dhe sportit</w:t>
      </w:r>
    </w:p>
    <w:p w14:paraId="419BD3FD" w14:textId="77777777" w:rsidR="00563339" w:rsidRPr="00563339" w:rsidRDefault="00563339" w:rsidP="00563339">
      <w:pPr>
        <w:ind w:firstLine="284"/>
        <w:jc w:val="right"/>
        <w:rPr>
          <w:rFonts w:ascii="Garamond" w:hAnsi="Garamond" w:cs="Garamond"/>
          <w:b/>
          <w:bCs/>
        </w:rPr>
      </w:pPr>
      <w:r w:rsidRPr="00563339">
        <w:rPr>
          <w:rFonts w:ascii="Garamond" w:hAnsi="Garamond" w:cs="Garamond"/>
          <w:b/>
          <w:bCs/>
        </w:rPr>
        <w:t>Evis Kushi</w:t>
      </w:r>
    </w:p>
    <w:sectPr w:rsidR="00563339" w:rsidRPr="00563339" w:rsidSect="009B4DB3">
      <w:pgSz w:w="12240" w:h="15840"/>
      <w:pgMar w:top="900" w:right="1440" w:bottom="72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5BA68" w14:textId="77777777" w:rsidR="000022BB" w:rsidRDefault="000022BB">
      <w:r>
        <w:separator/>
      </w:r>
    </w:p>
  </w:endnote>
  <w:endnote w:type="continuationSeparator" w:id="0">
    <w:p w14:paraId="38F51626" w14:textId="77777777" w:rsidR="000022BB" w:rsidRDefault="000022BB">
      <w:r>
        <w:continuationSeparator/>
      </w:r>
    </w:p>
  </w:endnote>
  <w:endnote w:type="continuationNotice" w:id="1">
    <w:p w14:paraId="5F18CF0C" w14:textId="77777777" w:rsidR="001C2055" w:rsidRDefault="001C20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ACC21C" w14:textId="77777777" w:rsidR="000022BB" w:rsidRDefault="000022BB">
      <w:r>
        <w:separator/>
      </w:r>
    </w:p>
  </w:footnote>
  <w:footnote w:type="continuationSeparator" w:id="0">
    <w:p w14:paraId="3C600ABF" w14:textId="77777777" w:rsidR="000022BB" w:rsidRDefault="000022BB">
      <w:r>
        <w:continuationSeparator/>
      </w:r>
    </w:p>
  </w:footnote>
  <w:footnote w:type="continuationNotice" w:id="1">
    <w:p w14:paraId="43F41ED7" w14:textId="77777777" w:rsidR="001C2055" w:rsidRDefault="001C205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02476"/>
    <w:multiLevelType w:val="hybridMultilevel"/>
    <w:tmpl w:val="1A4E60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4E0E1A"/>
    <w:multiLevelType w:val="hybridMultilevel"/>
    <w:tmpl w:val="918AC178"/>
    <w:lvl w:ilvl="0" w:tplc="9CEEDDB4">
      <w:start w:val="1"/>
      <w:numFmt w:val="decimal"/>
      <w:lvlText w:val="%1."/>
      <w:lvlJc w:val="left"/>
      <w:pPr>
        <w:ind w:left="360" w:hanging="360"/>
      </w:pPr>
      <w:rPr>
        <w:rFonts w:eastAsia="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B626D27"/>
    <w:multiLevelType w:val="hybridMultilevel"/>
    <w:tmpl w:val="4C746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235A5"/>
    <w:multiLevelType w:val="hybridMultilevel"/>
    <w:tmpl w:val="6B867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282115"/>
    <w:multiLevelType w:val="hybridMultilevel"/>
    <w:tmpl w:val="C2CA41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F8F6260"/>
    <w:multiLevelType w:val="hybridMultilevel"/>
    <w:tmpl w:val="7888973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FA76B6"/>
    <w:multiLevelType w:val="hybridMultilevel"/>
    <w:tmpl w:val="10667E96"/>
    <w:lvl w:ilvl="0" w:tplc="041C0017">
      <w:start w:val="1"/>
      <w:numFmt w:val="lowerLetter"/>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nsid w:val="43555F80"/>
    <w:multiLevelType w:val="hybridMultilevel"/>
    <w:tmpl w:val="2D4E8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F21A8B"/>
    <w:multiLevelType w:val="hybridMultilevel"/>
    <w:tmpl w:val="E428564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nsid w:val="53C03E52"/>
    <w:multiLevelType w:val="hybridMultilevel"/>
    <w:tmpl w:val="91A01806"/>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nsid w:val="5EDB5152"/>
    <w:multiLevelType w:val="hybridMultilevel"/>
    <w:tmpl w:val="D1D46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BE4A75"/>
    <w:multiLevelType w:val="hybridMultilevel"/>
    <w:tmpl w:val="C8644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0104A9"/>
    <w:multiLevelType w:val="hybridMultilevel"/>
    <w:tmpl w:val="90BC0FB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2710E9"/>
    <w:multiLevelType w:val="hybridMultilevel"/>
    <w:tmpl w:val="70B667A2"/>
    <w:lvl w:ilvl="0" w:tplc="CC62591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6ECE144D"/>
    <w:multiLevelType w:val="hybridMultilevel"/>
    <w:tmpl w:val="57B04CE0"/>
    <w:lvl w:ilvl="0" w:tplc="1A9A0D0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num>
  <w:num w:numId="7">
    <w:abstractNumId w:val="4"/>
  </w:num>
  <w:num w:numId="8">
    <w:abstractNumId w:val="7"/>
  </w:num>
  <w:num w:numId="9">
    <w:abstractNumId w:val="6"/>
  </w:num>
  <w:num w:numId="10">
    <w:abstractNumId w:val="5"/>
  </w:num>
  <w:num w:numId="11">
    <w:abstractNumId w:val="12"/>
  </w:num>
  <w:num w:numId="12">
    <w:abstractNumId w:val="1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1"/>
  </w:num>
  <w:num w:numId="16">
    <w:abstractNumId w:val="8"/>
  </w:num>
  <w:num w:numId="17">
    <w:abstractNumId w:val="1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125"/>
    <w:rsid w:val="000022BB"/>
    <w:rsid w:val="0001735B"/>
    <w:rsid w:val="00052ED3"/>
    <w:rsid w:val="00066927"/>
    <w:rsid w:val="0008184F"/>
    <w:rsid w:val="000935D4"/>
    <w:rsid w:val="000B21C1"/>
    <w:rsid w:val="000B762B"/>
    <w:rsid w:val="000C0AD1"/>
    <w:rsid w:val="000D27EF"/>
    <w:rsid w:val="000E6C79"/>
    <w:rsid w:val="001062E2"/>
    <w:rsid w:val="00117FBE"/>
    <w:rsid w:val="0016497C"/>
    <w:rsid w:val="00170880"/>
    <w:rsid w:val="001720B3"/>
    <w:rsid w:val="0017242B"/>
    <w:rsid w:val="001C2055"/>
    <w:rsid w:val="001E5C2C"/>
    <w:rsid w:val="00204F62"/>
    <w:rsid w:val="00232FE7"/>
    <w:rsid w:val="0026013E"/>
    <w:rsid w:val="00284B28"/>
    <w:rsid w:val="002A2021"/>
    <w:rsid w:val="002A7EEA"/>
    <w:rsid w:val="002C49BA"/>
    <w:rsid w:val="002E09F4"/>
    <w:rsid w:val="002E5069"/>
    <w:rsid w:val="002F0ED7"/>
    <w:rsid w:val="00360C66"/>
    <w:rsid w:val="00383072"/>
    <w:rsid w:val="003844E5"/>
    <w:rsid w:val="003A7BED"/>
    <w:rsid w:val="003B484D"/>
    <w:rsid w:val="003C15F6"/>
    <w:rsid w:val="003C3B6A"/>
    <w:rsid w:val="003D7409"/>
    <w:rsid w:val="00426564"/>
    <w:rsid w:val="00442519"/>
    <w:rsid w:val="00461C56"/>
    <w:rsid w:val="004736E6"/>
    <w:rsid w:val="004B627F"/>
    <w:rsid w:val="004D3C85"/>
    <w:rsid w:val="004E0610"/>
    <w:rsid w:val="00503B31"/>
    <w:rsid w:val="00532BBE"/>
    <w:rsid w:val="005475CB"/>
    <w:rsid w:val="00563339"/>
    <w:rsid w:val="00591060"/>
    <w:rsid w:val="005A349C"/>
    <w:rsid w:val="005B3DFA"/>
    <w:rsid w:val="005F5158"/>
    <w:rsid w:val="00614681"/>
    <w:rsid w:val="00666A01"/>
    <w:rsid w:val="006A2EF3"/>
    <w:rsid w:val="006A35BB"/>
    <w:rsid w:val="006F22D6"/>
    <w:rsid w:val="00713846"/>
    <w:rsid w:val="00725437"/>
    <w:rsid w:val="00730EA4"/>
    <w:rsid w:val="00761BC8"/>
    <w:rsid w:val="00775125"/>
    <w:rsid w:val="007765C2"/>
    <w:rsid w:val="007C4A78"/>
    <w:rsid w:val="007F5F08"/>
    <w:rsid w:val="00802F3C"/>
    <w:rsid w:val="008307DB"/>
    <w:rsid w:val="0084229C"/>
    <w:rsid w:val="00855446"/>
    <w:rsid w:val="00876646"/>
    <w:rsid w:val="008D0457"/>
    <w:rsid w:val="00911B05"/>
    <w:rsid w:val="00914CD2"/>
    <w:rsid w:val="00921411"/>
    <w:rsid w:val="00927C49"/>
    <w:rsid w:val="009453EC"/>
    <w:rsid w:val="009530EC"/>
    <w:rsid w:val="00977D7F"/>
    <w:rsid w:val="00996DB2"/>
    <w:rsid w:val="009A18C1"/>
    <w:rsid w:val="009B4DB3"/>
    <w:rsid w:val="009B6600"/>
    <w:rsid w:val="009F1683"/>
    <w:rsid w:val="00A07710"/>
    <w:rsid w:val="00A263A0"/>
    <w:rsid w:val="00A30DDA"/>
    <w:rsid w:val="00A44240"/>
    <w:rsid w:val="00A65CAC"/>
    <w:rsid w:val="00A76878"/>
    <w:rsid w:val="00AA3DA5"/>
    <w:rsid w:val="00AC332A"/>
    <w:rsid w:val="00AF6DF2"/>
    <w:rsid w:val="00B14D3D"/>
    <w:rsid w:val="00B713EF"/>
    <w:rsid w:val="00B82976"/>
    <w:rsid w:val="00B85672"/>
    <w:rsid w:val="00BA248B"/>
    <w:rsid w:val="00BA4A8C"/>
    <w:rsid w:val="00BB1AC1"/>
    <w:rsid w:val="00C22D91"/>
    <w:rsid w:val="00C5355A"/>
    <w:rsid w:val="00C53641"/>
    <w:rsid w:val="00C8176C"/>
    <w:rsid w:val="00C86A34"/>
    <w:rsid w:val="00CD244C"/>
    <w:rsid w:val="00D119C2"/>
    <w:rsid w:val="00D169CB"/>
    <w:rsid w:val="00D203FD"/>
    <w:rsid w:val="00D6556C"/>
    <w:rsid w:val="00DB5E01"/>
    <w:rsid w:val="00DE7E68"/>
    <w:rsid w:val="00E02959"/>
    <w:rsid w:val="00E34FBB"/>
    <w:rsid w:val="00E854F3"/>
    <w:rsid w:val="00E97FCE"/>
    <w:rsid w:val="00EE7431"/>
    <w:rsid w:val="00EE77D7"/>
    <w:rsid w:val="00F528E0"/>
    <w:rsid w:val="00F52B2E"/>
    <w:rsid w:val="00F52CCD"/>
    <w:rsid w:val="00F67A87"/>
    <w:rsid w:val="00F8637A"/>
    <w:rsid w:val="00F9490D"/>
    <w:rsid w:val="00FA6E95"/>
    <w:rsid w:val="00FD4990"/>
    <w:rsid w:val="00FF4FFF"/>
    <w:rsid w:val="00FF5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D3D7"/>
  <w15:docId w15:val="{A0AF21DF-E11D-4478-BE0E-C6D72B5C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125"/>
    <w:pPr>
      <w:spacing w:after="0" w:line="240" w:lineRule="auto"/>
    </w:pPr>
    <w:rPr>
      <w:rFonts w:ascii="Book Antiqua" w:eastAsia="Times New Roman" w:hAnsi="Book Antiqua"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5125"/>
    <w:pPr>
      <w:spacing w:before="100" w:beforeAutospacing="1" w:after="100" w:afterAutospacing="1"/>
    </w:pPr>
    <w:rPr>
      <w:rFonts w:ascii="Times New Roman" w:hAnsi="Times New Roman"/>
      <w:lang w:val="en-US"/>
    </w:rPr>
  </w:style>
  <w:style w:type="paragraph" w:styleId="BodyText">
    <w:name w:val="Body Text"/>
    <w:basedOn w:val="Normal"/>
    <w:link w:val="BodyTextChar"/>
    <w:uiPriority w:val="99"/>
    <w:semiHidden/>
    <w:unhideWhenUsed/>
    <w:rsid w:val="00775125"/>
    <w:pPr>
      <w:jc w:val="both"/>
    </w:pPr>
    <w:rPr>
      <w:rFonts w:ascii="Bookman Old Style" w:hAnsi="Bookman Old Style"/>
    </w:rPr>
  </w:style>
  <w:style w:type="character" w:customStyle="1" w:styleId="BodyTextChar">
    <w:name w:val="Body Text Char"/>
    <w:basedOn w:val="DefaultParagraphFont"/>
    <w:link w:val="BodyText"/>
    <w:uiPriority w:val="99"/>
    <w:semiHidden/>
    <w:rsid w:val="00775125"/>
    <w:rPr>
      <w:rFonts w:ascii="Bookman Old Style" w:eastAsia="Times New Roman" w:hAnsi="Bookman Old Style" w:cs="Times New Roman"/>
      <w:sz w:val="24"/>
      <w:szCs w:val="24"/>
      <w:lang w:val="sq-AL"/>
    </w:rPr>
  </w:style>
  <w:style w:type="paragraph" w:styleId="ListParagraph">
    <w:name w:val="List Paragraph"/>
    <w:basedOn w:val="Normal"/>
    <w:uiPriority w:val="99"/>
    <w:qFormat/>
    <w:rsid w:val="00775125"/>
    <w:pPr>
      <w:ind w:left="720"/>
    </w:pPr>
  </w:style>
  <w:style w:type="paragraph" w:styleId="Footer">
    <w:name w:val="footer"/>
    <w:basedOn w:val="Normal"/>
    <w:link w:val="FooterChar"/>
    <w:uiPriority w:val="99"/>
    <w:unhideWhenUsed/>
    <w:rsid w:val="00775125"/>
    <w:pPr>
      <w:tabs>
        <w:tab w:val="center" w:pos="4680"/>
        <w:tab w:val="right" w:pos="9360"/>
      </w:tabs>
    </w:pPr>
  </w:style>
  <w:style w:type="character" w:customStyle="1" w:styleId="FooterChar">
    <w:name w:val="Footer Char"/>
    <w:basedOn w:val="DefaultParagraphFont"/>
    <w:link w:val="Footer"/>
    <w:uiPriority w:val="99"/>
    <w:rsid w:val="00775125"/>
    <w:rPr>
      <w:rFonts w:ascii="Book Antiqua" w:eastAsia="Times New Roman" w:hAnsi="Book Antiqua" w:cs="Times New Roman"/>
      <w:sz w:val="24"/>
      <w:szCs w:val="24"/>
      <w:lang w:val="sq-AL"/>
    </w:rPr>
  </w:style>
  <w:style w:type="character" w:styleId="Hyperlink">
    <w:name w:val="Hyperlink"/>
    <w:basedOn w:val="DefaultParagraphFont"/>
    <w:uiPriority w:val="99"/>
    <w:unhideWhenUsed/>
    <w:rsid w:val="00775125"/>
    <w:rPr>
      <w:color w:val="0563C1" w:themeColor="hyperlink"/>
      <w:u w:val="single"/>
    </w:rPr>
  </w:style>
  <w:style w:type="paragraph" w:styleId="Header">
    <w:name w:val="header"/>
    <w:basedOn w:val="Normal"/>
    <w:link w:val="HeaderChar"/>
    <w:uiPriority w:val="99"/>
    <w:unhideWhenUsed/>
    <w:rsid w:val="00F52B2E"/>
    <w:pPr>
      <w:tabs>
        <w:tab w:val="center" w:pos="4680"/>
        <w:tab w:val="right" w:pos="9360"/>
      </w:tabs>
    </w:pPr>
  </w:style>
  <w:style w:type="character" w:customStyle="1" w:styleId="HeaderChar">
    <w:name w:val="Header Char"/>
    <w:basedOn w:val="DefaultParagraphFont"/>
    <w:link w:val="Header"/>
    <w:uiPriority w:val="99"/>
    <w:rsid w:val="00F52B2E"/>
    <w:rPr>
      <w:rFonts w:ascii="Book Antiqua" w:eastAsia="Times New Roman" w:hAnsi="Book Antiqua" w:cs="Times New Roman"/>
      <w:sz w:val="24"/>
      <w:szCs w:val="24"/>
      <w:lang w:val="sq-AL"/>
    </w:rPr>
  </w:style>
  <w:style w:type="paragraph" w:styleId="BalloonText">
    <w:name w:val="Balloon Text"/>
    <w:basedOn w:val="Normal"/>
    <w:link w:val="BalloonTextChar"/>
    <w:uiPriority w:val="99"/>
    <w:semiHidden/>
    <w:unhideWhenUsed/>
    <w:rsid w:val="009214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411"/>
    <w:rPr>
      <w:rFonts w:ascii="Segoe UI" w:eastAsia="Times New Roman" w:hAnsi="Segoe UI" w:cs="Segoe UI"/>
      <w:sz w:val="18"/>
      <w:szCs w:val="18"/>
      <w:lang w:val="sq-AL"/>
    </w:rPr>
  </w:style>
  <w:style w:type="character" w:styleId="CommentReference">
    <w:name w:val="annotation reference"/>
    <w:basedOn w:val="DefaultParagraphFont"/>
    <w:uiPriority w:val="99"/>
    <w:semiHidden/>
    <w:unhideWhenUsed/>
    <w:rsid w:val="00B85672"/>
    <w:rPr>
      <w:sz w:val="16"/>
      <w:szCs w:val="16"/>
    </w:rPr>
  </w:style>
  <w:style w:type="paragraph" w:styleId="CommentText">
    <w:name w:val="annotation text"/>
    <w:basedOn w:val="Normal"/>
    <w:link w:val="CommentTextChar"/>
    <w:uiPriority w:val="99"/>
    <w:semiHidden/>
    <w:unhideWhenUsed/>
    <w:rsid w:val="00B85672"/>
    <w:rPr>
      <w:sz w:val="20"/>
      <w:szCs w:val="20"/>
    </w:rPr>
  </w:style>
  <w:style w:type="character" w:customStyle="1" w:styleId="CommentTextChar">
    <w:name w:val="Comment Text Char"/>
    <w:basedOn w:val="DefaultParagraphFont"/>
    <w:link w:val="CommentText"/>
    <w:uiPriority w:val="99"/>
    <w:semiHidden/>
    <w:rsid w:val="00B85672"/>
    <w:rPr>
      <w:rFonts w:ascii="Book Antiqua" w:eastAsia="Times New Roman" w:hAnsi="Book Antiqu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85672"/>
    <w:rPr>
      <w:b/>
      <w:bCs/>
    </w:rPr>
  </w:style>
  <w:style w:type="character" w:customStyle="1" w:styleId="CommentSubjectChar">
    <w:name w:val="Comment Subject Char"/>
    <w:basedOn w:val="CommentTextChar"/>
    <w:link w:val="CommentSubject"/>
    <w:uiPriority w:val="99"/>
    <w:semiHidden/>
    <w:rsid w:val="00B85672"/>
    <w:rPr>
      <w:rFonts w:ascii="Book Antiqua" w:eastAsia="Times New Roman" w:hAnsi="Book Antiqua" w:cs="Times New Roman"/>
      <w:b/>
      <w:bCs/>
      <w:sz w:val="20"/>
      <w:szCs w:val="20"/>
      <w:lang w:val="sq-AL"/>
    </w:rPr>
  </w:style>
  <w:style w:type="paragraph" w:styleId="FootnoteText">
    <w:name w:val="footnote text"/>
    <w:basedOn w:val="Normal"/>
    <w:link w:val="FootnoteTextChar"/>
    <w:uiPriority w:val="99"/>
    <w:semiHidden/>
    <w:unhideWhenUsed/>
    <w:rsid w:val="000935D4"/>
    <w:pPr>
      <w:spacing w:after="200" w:line="276" w:lineRule="auto"/>
    </w:pPr>
    <w:rPr>
      <w:rFonts w:ascii="Calibri" w:hAnsi="Calibri"/>
      <w:sz w:val="20"/>
      <w:szCs w:val="20"/>
      <w:lang w:val="en-US"/>
    </w:rPr>
  </w:style>
  <w:style w:type="character" w:customStyle="1" w:styleId="FootnoteTextChar">
    <w:name w:val="Footnote Text Char"/>
    <w:basedOn w:val="DefaultParagraphFont"/>
    <w:link w:val="FootnoteText"/>
    <w:uiPriority w:val="99"/>
    <w:semiHidden/>
    <w:rsid w:val="000935D4"/>
    <w:rPr>
      <w:rFonts w:ascii="Calibri" w:eastAsia="Times New Roman" w:hAnsi="Calibri" w:cs="Times New Roman"/>
      <w:sz w:val="20"/>
      <w:szCs w:val="20"/>
    </w:rPr>
  </w:style>
  <w:style w:type="character" w:styleId="FootnoteReference">
    <w:name w:val="footnote reference"/>
    <w:uiPriority w:val="99"/>
    <w:semiHidden/>
    <w:unhideWhenUsed/>
    <w:rsid w:val="000935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560779">
      <w:bodyDiv w:val="1"/>
      <w:marLeft w:val="0"/>
      <w:marRight w:val="0"/>
      <w:marTop w:val="0"/>
      <w:marBottom w:val="0"/>
      <w:divBdr>
        <w:top w:val="none" w:sz="0" w:space="0" w:color="auto"/>
        <w:left w:val="none" w:sz="0" w:space="0" w:color="auto"/>
        <w:bottom w:val="none" w:sz="0" w:space="0" w:color="auto"/>
        <w:right w:val="none" w:sz="0" w:space="0" w:color="auto"/>
      </w:divBdr>
    </w:div>
    <w:div w:id="1737317511">
      <w:bodyDiv w:val="1"/>
      <w:marLeft w:val="0"/>
      <w:marRight w:val="0"/>
      <w:marTop w:val="0"/>
      <w:marBottom w:val="0"/>
      <w:divBdr>
        <w:top w:val="none" w:sz="0" w:space="0" w:color="auto"/>
        <w:left w:val="none" w:sz="0" w:space="0" w:color="auto"/>
        <w:bottom w:val="none" w:sz="0" w:space="0" w:color="auto"/>
        <w:right w:val="none" w:sz="0" w:space="0" w:color="auto"/>
      </w:divBdr>
    </w:div>
    <w:div w:id="211860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9D94EE1E8D94FF5BD4C12EC1C075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540</Nr_x002e__x0020_akti>
    <Data_x0020_e_x0020_Krijimit xmlns="0e656187-b300-4fb0-8bf4-3a50f872073c">2022-09-20T08:45:51Z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2022-09-15T22:00:00Z</Date_x0020_protokolli>
    <Titulli xmlns="0e656187-b300-4fb0-8bf4-3a50f872073c">Për mbylljen e veprimtarisë së institucionit Arsimor Parauniversitar Privat , kopshti "Zybeyde Hanim", Tiranë </Titulli>
    <Modifikuesi xmlns="0e656187-b300-4fb0-8bf4-3a50f872073c">Suada.Daci</Modifikuesi>
    <Nr_x002e__x0020_prot_x0020_QBZ xmlns="0e656187-b300-4fb0-8bf4-3a50f872073c">1392/1</Nr_x002e__x0020_prot_x0020_QBZ>
    <Data_x0020_e_x0020_Modifikimit xmlns="0e656187-b300-4fb0-8bf4-3a50f872073c">2022-09-20T09:35:51Z</Data_x0020_e_x0020_Modifikimit>
    <Dekretuar xmlns="0e656187-b300-4fb0-8bf4-3a50f872073c">false</Dekretuar>
    <Data xmlns="0e656187-b300-4fb0-8bf4-3a50f872073c">2022-09-14T22:00:00Z</Data>
    <Nr_x002e__x0020_protokolli_x0020_i_x0020_aktit xmlns="0e656187-b300-4fb0-8bf4-3a50f872073c">4004/7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9D94EE1E8D94FF5BD4C12EC1C075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059CA-0F4C-4B2E-BD9A-CD1D09003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7313A0A-9D1C-47A5-AE22-7274B85E9481}">
  <ds:schemaRefs>
    <ds:schemaRef ds:uri="http://www.w3.org/XML/1998/namespace"/>
    <ds:schemaRef ds:uri="0e656187-b300-4fb0-8bf4-3a50f872073c"/>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47D26CAA-7D4C-4958-8537-92C578D23E8E}">
  <ds:schemaRefs>
    <ds:schemaRef ds:uri="http://schemas.microsoft.com/sharepoint/v3/contenttype/forms"/>
  </ds:schemaRefs>
</ds:datastoreItem>
</file>

<file path=customXml/itemProps4.xml><?xml version="1.0" encoding="utf-8"?>
<ds:datastoreItem xmlns:ds="http://schemas.openxmlformats.org/officeDocument/2006/customXml" ds:itemID="{93D383F9-C307-46A3-A214-695296087F54}">
  <ds:schemaRefs>
    <ds:schemaRef ds:uri="http://schemas.microsoft.com/sharepoint/v3/contenttype/forms"/>
  </ds:schemaRefs>
</ds:datastoreItem>
</file>

<file path=customXml/itemProps5.xml><?xml version="1.0" encoding="utf-8"?>
<ds:datastoreItem xmlns:ds="http://schemas.openxmlformats.org/officeDocument/2006/customXml" ds:itemID="{1709DDA2-EAD0-46C1-9848-BC3E6742A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7F7F98-B17C-4212-A609-2FE5525BC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Rexhina Koci</dc:creator>
  <cp:lastModifiedBy>Alma Lisaku</cp:lastModifiedBy>
  <cp:revision>12</cp:revision>
  <cp:lastPrinted>2022-09-14T19:10:00Z</cp:lastPrinted>
  <dcterms:created xsi:type="dcterms:W3CDTF">2022-09-19T10:46:00Z</dcterms:created>
  <dcterms:modified xsi:type="dcterms:W3CDTF">2022-09-20T09:45:00Z</dcterms:modified>
</cp:coreProperties>
</file>