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353FE2" w14:textId="5C370E9A" w:rsidR="00883339" w:rsidRPr="001A38DC" w:rsidRDefault="00883339" w:rsidP="000769B5">
      <w:pPr>
        <w:pStyle w:val="titulli"/>
        <w:spacing w:before="0" w:beforeAutospacing="0" w:after="0" w:afterAutospacing="0"/>
        <w:ind w:firstLine="284"/>
        <w:jc w:val="center"/>
        <w:rPr>
          <w:rFonts w:ascii="Garamond" w:hAnsi="Garamond"/>
          <w:b/>
          <w:bCs/>
          <w:lang w:val="sq-AL"/>
        </w:rPr>
      </w:pPr>
      <w:r w:rsidRPr="001A38DC">
        <w:rPr>
          <w:rFonts w:ascii="Garamond" w:hAnsi="Garamond"/>
          <w:b/>
          <w:bCs/>
          <w:lang w:val="sq-AL"/>
        </w:rPr>
        <w:t>URDHËR</w:t>
      </w:r>
      <w:r w:rsidR="000769B5" w:rsidRPr="001A38DC">
        <w:rPr>
          <w:rFonts w:ascii="Garamond" w:hAnsi="Garamond"/>
          <w:b/>
          <w:bCs/>
          <w:lang w:val="sq-AL"/>
        </w:rPr>
        <w:t xml:space="preserve"> </w:t>
      </w:r>
    </w:p>
    <w:p w14:paraId="4C90C221" w14:textId="38BF057C" w:rsidR="00883339" w:rsidRPr="001A38DC" w:rsidRDefault="00883339" w:rsidP="000769B5">
      <w:pPr>
        <w:spacing w:after="0" w:line="240" w:lineRule="auto"/>
        <w:ind w:firstLine="284"/>
        <w:jc w:val="center"/>
        <w:rPr>
          <w:rFonts w:ascii="Garamond" w:hAnsi="Garamond"/>
          <w:b/>
          <w:bCs/>
          <w:sz w:val="24"/>
          <w:szCs w:val="24"/>
          <w:lang w:val="sq-AL"/>
        </w:rPr>
      </w:pPr>
      <w:r w:rsidRPr="001A38DC">
        <w:rPr>
          <w:rFonts w:ascii="Garamond" w:hAnsi="Garamond"/>
          <w:b/>
          <w:bCs/>
          <w:sz w:val="24"/>
          <w:szCs w:val="24"/>
          <w:lang w:val="sq-AL"/>
        </w:rPr>
        <w:t>Nr</w:t>
      </w:r>
      <w:r w:rsidR="000769B5" w:rsidRPr="001A38DC">
        <w:rPr>
          <w:rFonts w:ascii="Garamond" w:hAnsi="Garamond"/>
          <w:b/>
          <w:bCs/>
          <w:sz w:val="24"/>
          <w:szCs w:val="24"/>
          <w:lang w:val="sq-AL"/>
        </w:rPr>
        <w:t>. 146</w:t>
      </w:r>
      <w:r w:rsidRPr="001A38DC">
        <w:rPr>
          <w:rFonts w:ascii="Garamond" w:hAnsi="Garamond"/>
          <w:b/>
          <w:bCs/>
          <w:sz w:val="24"/>
          <w:szCs w:val="24"/>
          <w:lang w:val="sq-AL"/>
        </w:rPr>
        <w:t xml:space="preserve">, datë </w:t>
      </w:r>
      <w:r w:rsidR="00F479FA">
        <w:rPr>
          <w:rFonts w:ascii="Garamond" w:hAnsi="Garamond"/>
          <w:b/>
          <w:bCs/>
          <w:sz w:val="24"/>
          <w:szCs w:val="24"/>
          <w:lang w:val="sq-AL"/>
        </w:rPr>
        <w:t>24</w:t>
      </w:r>
      <w:r w:rsidR="000769B5" w:rsidRPr="001A38DC">
        <w:rPr>
          <w:rFonts w:ascii="Garamond" w:hAnsi="Garamond"/>
          <w:b/>
          <w:bCs/>
          <w:sz w:val="24"/>
          <w:szCs w:val="24"/>
          <w:lang w:val="sq-AL"/>
        </w:rPr>
        <w:t>.3.2023</w:t>
      </w:r>
    </w:p>
    <w:p w14:paraId="68743BDC" w14:textId="77777777" w:rsidR="00883339" w:rsidRPr="001A38DC" w:rsidRDefault="00883339" w:rsidP="000769B5">
      <w:pPr>
        <w:spacing w:after="0" w:line="240" w:lineRule="auto"/>
        <w:ind w:firstLine="284"/>
        <w:rPr>
          <w:rFonts w:ascii="Garamond" w:hAnsi="Garamond"/>
          <w:b/>
          <w:bCs/>
          <w:sz w:val="24"/>
          <w:szCs w:val="24"/>
          <w:lang w:val="sq-AL"/>
        </w:rPr>
      </w:pPr>
    </w:p>
    <w:p w14:paraId="7E168DC5" w14:textId="3BF47032" w:rsidR="00883339" w:rsidRPr="001A38DC" w:rsidRDefault="00883339" w:rsidP="00A06789">
      <w:pPr>
        <w:pStyle w:val="titulli"/>
        <w:spacing w:before="0" w:beforeAutospacing="0" w:after="0" w:afterAutospacing="0"/>
        <w:jc w:val="center"/>
        <w:rPr>
          <w:rFonts w:ascii="Garamond" w:hAnsi="Garamond"/>
          <w:b/>
          <w:bCs/>
          <w:lang w:val="sq-AL"/>
        </w:rPr>
      </w:pPr>
      <w:r w:rsidRPr="001A38DC">
        <w:rPr>
          <w:rFonts w:ascii="Garamond" w:hAnsi="Garamond"/>
          <w:b/>
          <w:bCs/>
          <w:color w:val="000000"/>
          <w:lang w:val="sq-AL"/>
        </w:rPr>
        <w:t>PËR</w:t>
      </w:r>
      <w:r w:rsidR="000769B5" w:rsidRPr="001A38DC">
        <w:rPr>
          <w:rFonts w:ascii="Garamond" w:hAnsi="Garamond"/>
          <w:b/>
          <w:bCs/>
          <w:color w:val="000000"/>
          <w:lang w:val="sq-AL"/>
        </w:rPr>
        <w:t xml:space="preserve"> </w:t>
      </w:r>
      <w:r w:rsidR="00D76714" w:rsidRPr="001A38DC">
        <w:rPr>
          <w:rFonts w:ascii="Garamond" w:hAnsi="Garamond"/>
          <w:b/>
          <w:bCs/>
          <w:lang w:val="sq-AL"/>
        </w:rPr>
        <w:t>SHPALLJEN E THIRRJES</w:t>
      </w:r>
      <w:r w:rsidR="00871F58" w:rsidRPr="001A38DC">
        <w:rPr>
          <w:rFonts w:ascii="Garamond" w:hAnsi="Garamond"/>
          <w:b/>
          <w:bCs/>
          <w:lang w:val="sq-AL"/>
        </w:rPr>
        <w:t xml:space="preserve"> </w:t>
      </w:r>
      <w:r w:rsidR="00D715E6" w:rsidRPr="001A38DC">
        <w:rPr>
          <w:rFonts w:ascii="Garamond" w:hAnsi="Garamond"/>
          <w:b/>
          <w:bCs/>
          <w:lang w:val="sq-AL"/>
        </w:rPr>
        <w:t>PËR FINANCIMIN E PROJEKTEVE PËR INFRA</w:t>
      </w:r>
      <w:r w:rsidR="007E3C89" w:rsidRPr="001A38DC">
        <w:rPr>
          <w:rFonts w:ascii="Garamond" w:hAnsi="Garamond"/>
          <w:b/>
          <w:bCs/>
          <w:lang w:val="sq-AL"/>
        </w:rPr>
        <w:t>STRUKTURËN SHKOLLORE E SPORTIVE</w:t>
      </w:r>
      <w:r w:rsidR="00A06789" w:rsidRPr="001A38DC">
        <w:rPr>
          <w:rFonts w:ascii="Garamond" w:hAnsi="Garamond"/>
          <w:b/>
          <w:bCs/>
          <w:lang w:val="sq-AL"/>
        </w:rPr>
        <w:t xml:space="preserve">, PËR NJËSITË E </w:t>
      </w:r>
      <w:r w:rsidR="00D76714" w:rsidRPr="001A38DC">
        <w:rPr>
          <w:rFonts w:ascii="Garamond" w:hAnsi="Garamond"/>
          <w:b/>
          <w:bCs/>
          <w:lang w:val="sq-AL"/>
        </w:rPr>
        <w:t>VETËQEVERISJES VENDORE</w:t>
      </w:r>
      <w:r w:rsidR="00D715E6" w:rsidRPr="001A38DC">
        <w:rPr>
          <w:rFonts w:ascii="Garamond" w:hAnsi="Garamond"/>
          <w:b/>
          <w:bCs/>
          <w:lang w:val="sq-AL"/>
        </w:rPr>
        <w:t xml:space="preserve"> PËR </w:t>
      </w:r>
      <w:r w:rsidR="00A76D09" w:rsidRPr="001A38DC">
        <w:rPr>
          <w:rFonts w:ascii="Garamond" w:hAnsi="Garamond"/>
          <w:b/>
          <w:bCs/>
          <w:lang w:val="sq-AL"/>
        </w:rPr>
        <w:t>PRO</w:t>
      </w:r>
      <w:r w:rsidR="007E3C89" w:rsidRPr="001A38DC">
        <w:rPr>
          <w:rFonts w:ascii="Garamond" w:hAnsi="Garamond"/>
          <w:b/>
          <w:bCs/>
          <w:lang w:val="sq-AL"/>
        </w:rPr>
        <w:t xml:space="preserve">JEKTET ME CIKËL FINANCIMI </w:t>
      </w:r>
      <w:r w:rsidR="00D53465" w:rsidRPr="001A38DC">
        <w:rPr>
          <w:rFonts w:ascii="Garamond" w:hAnsi="Garamond"/>
          <w:b/>
          <w:bCs/>
          <w:lang w:val="sq-AL"/>
        </w:rPr>
        <w:t>2023</w:t>
      </w:r>
      <w:r w:rsidR="00A06789" w:rsidRPr="001A38DC">
        <w:rPr>
          <w:rFonts w:ascii="Garamond" w:hAnsi="Garamond"/>
          <w:b/>
          <w:bCs/>
          <w:lang w:val="sq-AL"/>
        </w:rPr>
        <w:t>–</w:t>
      </w:r>
      <w:r w:rsidR="00D53465" w:rsidRPr="001A38DC">
        <w:rPr>
          <w:rFonts w:ascii="Garamond" w:hAnsi="Garamond"/>
          <w:b/>
          <w:bCs/>
          <w:lang w:val="sq-AL"/>
        </w:rPr>
        <w:t>2024</w:t>
      </w:r>
    </w:p>
    <w:p w14:paraId="2EDA8B61" w14:textId="77777777" w:rsidR="000769B5" w:rsidRPr="001A38DC" w:rsidRDefault="000769B5" w:rsidP="00A06789">
      <w:pPr>
        <w:spacing w:after="0" w:line="240" w:lineRule="auto"/>
        <w:ind w:firstLine="284"/>
        <w:jc w:val="center"/>
        <w:rPr>
          <w:rFonts w:ascii="Garamond" w:hAnsi="Garamond"/>
          <w:sz w:val="24"/>
          <w:szCs w:val="24"/>
          <w:lang w:val="sq-AL"/>
        </w:rPr>
      </w:pPr>
    </w:p>
    <w:p w14:paraId="213F87DE" w14:textId="7C6E21E8" w:rsidR="0028535A" w:rsidRPr="001A38DC" w:rsidRDefault="00883339" w:rsidP="000769B5">
      <w:pPr>
        <w:spacing w:after="0" w:line="240" w:lineRule="auto"/>
        <w:ind w:firstLine="284"/>
        <w:jc w:val="both"/>
        <w:rPr>
          <w:rFonts w:ascii="Garamond" w:eastAsia="MS Mincho" w:hAnsi="Garamond"/>
          <w:sz w:val="24"/>
          <w:szCs w:val="24"/>
          <w:lang w:val="sq-AL"/>
        </w:rPr>
      </w:pPr>
      <w:r w:rsidRPr="001A38DC">
        <w:rPr>
          <w:rFonts w:ascii="Garamond" w:hAnsi="Garamond"/>
          <w:sz w:val="24"/>
          <w:szCs w:val="24"/>
          <w:lang w:val="sq-AL"/>
        </w:rPr>
        <w:t>Në mbështetje të nenit 102 të Kushtetutës, të nenit 15, të ligjit nr.</w:t>
      </w:r>
      <w:r w:rsidR="00A06789" w:rsidRPr="001A38DC">
        <w:rPr>
          <w:rFonts w:ascii="Garamond" w:hAnsi="Garamond"/>
          <w:sz w:val="24"/>
          <w:szCs w:val="24"/>
          <w:lang w:val="sq-AL"/>
        </w:rPr>
        <w:t xml:space="preserve"> </w:t>
      </w:r>
      <w:r w:rsidR="00D53465" w:rsidRPr="001A38DC">
        <w:rPr>
          <w:rFonts w:ascii="Garamond" w:hAnsi="Garamond"/>
          <w:sz w:val="24"/>
          <w:szCs w:val="24"/>
          <w:lang w:val="sq-AL"/>
        </w:rPr>
        <w:t>84/2022</w:t>
      </w:r>
      <w:r w:rsidR="00A06789" w:rsidRPr="001A38DC">
        <w:rPr>
          <w:rFonts w:ascii="Garamond" w:hAnsi="Garamond"/>
          <w:sz w:val="24"/>
          <w:szCs w:val="24"/>
          <w:lang w:val="sq-AL"/>
        </w:rPr>
        <w:t>,</w:t>
      </w:r>
      <w:r w:rsidR="0025413A" w:rsidRPr="001A38DC">
        <w:rPr>
          <w:rFonts w:ascii="Garamond" w:hAnsi="Garamond"/>
          <w:sz w:val="24"/>
          <w:szCs w:val="24"/>
          <w:lang w:val="sq-AL"/>
        </w:rPr>
        <w:t xml:space="preserve"> </w:t>
      </w:r>
      <w:r w:rsidR="00D53465" w:rsidRPr="001A38DC">
        <w:rPr>
          <w:rFonts w:ascii="Garamond" w:hAnsi="Garamond"/>
          <w:sz w:val="24"/>
          <w:szCs w:val="24"/>
          <w:lang w:val="sq-AL"/>
        </w:rPr>
        <w:t>“Për buxhetin e vitit 2023</w:t>
      </w:r>
      <w:r w:rsidR="008C7626" w:rsidRPr="001A38DC">
        <w:rPr>
          <w:rFonts w:ascii="Garamond" w:hAnsi="Garamond"/>
          <w:sz w:val="24"/>
          <w:szCs w:val="24"/>
          <w:lang w:val="sq-AL"/>
        </w:rPr>
        <w:t xml:space="preserve">”, si dhe </w:t>
      </w:r>
      <w:r w:rsidR="00A06789" w:rsidRPr="001A38DC">
        <w:rPr>
          <w:rFonts w:ascii="Garamond" w:hAnsi="Garamond"/>
          <w:sz w:val="24"/>
          <w:szCs w:val="24"/>
          <w:lang w:val="sq-AL"/>
        </w:rPr>
        <w:t xml:space="preserve">udhëzimit. nr. </w:t>
      </w:r>
      <w:r w:rsidR="008C7626" w:rsidRPr="001A38DC">
        <w:rPr>
          <w:rFonts w:ascii="Garamond" w:hAnsi="Garamond"/>
          <w:sz w:val="24"/>
          <w:szCs w:val="24"/>
          <w:lang w:val="sq-AL"/>
        </w:rPr>
        <w:t>9</w:t>
      </w:r>
      <w:r w:rsidR="001A38DC">
        <w:rPr>
          <w:rFonts w:ascii="Garamond" w:hAnsi="Garamond"/>
          <w:sz w:val="24"/>
          <w:szCs w:val="24"/>
          <w:lang w:val="sq-AL"/>
        </w:rPr>
        <w:t>,</w:t>
      </w:r>
      <w:r w:rsidR="008C7626" w:rsidRPr="001A38DC">
        <w:rPr>
          <w:rFonts w:ascii="Garamond" w:hAnsi="Garamond"/>
          <w:sz w:val="24"/>
          <w:szCs w:val="24"/>
          <w:lang w:val="sq-AL"/>
        </w:rPr>
        <w:t xml:space="preserve"> </w:t>
      </w:r>
      <w:r w:rsidRPr="001A38DC">
        <w:rPr>
          <w:rFonts w:ascii="Garamond" w:hAnsi="Garamond"/>
          <w:sz w:val="24"/>
          <w:szCs w:val="24"/>
          <w:lang w:val="sq-AL"/>
        </w:rPr>
        <w:t>datë</w:t>
      </w:r>
      <w:r w:rsidR="008C7626" w:rsidRPr="001A38DC">
        <w:rPr>
          <w:rFonts w:ascii="Garamond" w:hAnsi="Garamond"/>
          <w:sz w:val="24"/>
          <w:szCs w:val="24"/>
          <w:lang w:val="sq-AL"/>
        </w:rPr>
        <w:t xml:space="preserve"> 27</w:t>
      </w:r>
      <w:r w:rsidR="00A06789" w:rsidRPr="001A38DC">
        <w:rPr>
          <w:rFonts w:ascii="Garamond" w:hAnsi="Garamond"/>
          <w:sz w:val="24"/>
          <w:szCs w:val="24"/>
          <w:lang w:val="sq-AL"/>
        </w:rPr>
        <w:t>.</w:t>
      </w:r>
      <w:r w:rsidR="008C7626" w:rsidRPr="001A38DC">
        <w:rPr>
          <w:rFonts w:ascii="Garamond" w:hAnsi="Garamond"/>
          <w:sz w:val="24"/>
          <w:szCs w:val="24"/>
          <w:lang w:val="sq-AL"/>
        </w:rPr>
        <w:t>4</w:t>
      </w:r>
      <w:r w:rsidR="00A06789" w:rsidRPr="001A38DC">
        <w:rPr>
          <w:rFonts w:ascii="Garamond" w:hAnsi="Garamond"/>
          <w:sz w:val="24"/>
          <w:szCs w:val="24"/>
          <w:lang w:val="sq-AL"/>
        </w:rPr>
        <w:t>.</w:t>
      </w:r>
      <w:r w:rsidR="007742C1" w:rsidRPr="001A38DC">
        <w:rPr>
          <w:rFonts w:ascii="Garamond" w:hAnsi="Garamond"/>
          <w:sz w:val="24"/>
          <w:szCs w:val="24"/>
          <w:lang w:val="sq-AL"/>
        </w:rPr>
        <w:t>2022</w:t>
      </w:r>
      <w:r w:rsidR="001A38DC">
        <w:rPr>
          <w:rFonts w:ascii="Garamond" w:hAnsi="Garamond"/>
          <w:sz w:val="24"/>
          <w:szCs w:val="24"/>
          <w:lang w:val="sq-AL"/>
        </w:rPr>
        <w:t>,</w:t>
      </w:r>
      <w:r w:rsidRPr="001A38DC">
        <w:rPr>
          <w:rFonts w:ascii="Garamond" w:hAnsi="Garamond"/>
          <w:sz w:val="24"/>
          <w:szCs w:val="24"/>
          <w:lang w:val="sq-AL"/>
        </w:rPr>
        <w:t xml:space="preserve"> “</w:t>
      </w:r>
      <w:r w:rsidR="008C7626" w:rsidRPr="001A38DC">
        <w:rPr>
          <w:rFonts w:ascii="Garamond" w:hAnsi="Garamond"/>
          <w:sz w:val="24"/>
          <w:szCs w:val="24"/>
          <w:lang w:val="sq-AL"/>
        </w:rPr>
        <w:t>P</w:t>
      </w:r>
      <w:r w:rsidR="00BF7788" w:rsidRPr="001A38DC">
        <w:rPr>
          <w:rFonts w:ascii="Garamond" w:hAnsi="Garamond"/>
          <w:sz w:val="24"/>
          <w:szCs w:val="24"/>
          <w:lang w:val="sq-AL"/>
        </w:rPr>
        <w:t>ë</w:t>
      </w:r>
      <w:r w:rsidR="008C7626" w:rsidRPr="001A38DC">
        <w:rPr>
          <w:rFonts w:ascii="Garamond" w:hAnsi="Garamond"/>
          <w:sz w:val="24"/>
          <w:szCs w:val="24"/>
          <w:lang w:val="sq-AL"/>
        </w:rPr>
        <w:t xml:space="preserve">r </w:t>
      </w:r>
      <w:r w:rsidR="005765B3" w:rsidRPr="001A38DC">
        <w:rPr>
          <w:rFonts w:ascii="Garamond" w:eastAsia="MS Mincho" w:hAnsi="Garamond"/>
          <w:sz w:val="24"/>
          <w:szCs w:val="24"/>
          <w:lang w:val="sq-AL"/>
        </w:rPr>
        <w:t>k</w:t>
      </w:r>
      <w:r w:rsidR="008C7626" w:rsidRPr="001A38DC">
        <w:rPr>
          <w:rFonts w:ascii="Garamond" w:eastAsia="MS Mincho" w:hAnsi="Garamond"/>
          <w:sz w:val="24"/>
          <w:szCs w:val="24"/>
          <w:lang w:val="sq-AL"/>
        </w:rPr>
        <w:t xml:space="preserve">riteret, procedurat dhe </w:t>
      </w:r>
      <w:r w:rsidRPr="001A38DC">
        <w:rPr>
          <w:rFonts w:ascii="Garamond" w:eastAsia="MS Mincho" w:hAnsi="Garamond"/>
          <w:sz w:val="24"/>
          <w:szCs w:val="24"/>
          <w:lang w:val="sq-AL"/>
        </w:rPr>
        <w:t xml:space="preserve">afatet për shpalljen e thirrjes dhe </w:t>
      </w:r>
      <w:r w:rsidR="008C7626" w:rsidRPr="001A38DC">
        <w:rPr>
          <w:rFonts w:ascii="Garamond" w:eastAsia="MS Mincho" w:hAnsi="Garamond"/>
          <w:sz w:val="24"/>
          <w:szCs w:val="24"/>
          <w:lang w:val="sq-AL"/>
        </w:rPr>
        <w:t>p</w:t>
      </w:r>
      <w:r w:rsidR="00BF7788" w:rsidRPr="001A38DC">
        <w:rPr>
          <w:rFonts w:ascii="Garamond" w:eastAsia="MS Mincho" w:hAnsi="Garamond"/>
          <w:sz w:val="24"/>
          <w:szCs w:val="24"/>
          <w:lang w:val="sq-AL"/>
        </w:rPr>
        <w:t>ë</w:t>
      </w:r>
      <w:r w:rsidR="008C7626" w:rsidRPr="001A38DC">
        <w:rPr>
          <w:rFonts w:ascii="Garamond" w:eastAsia="MS Mincho" w:hAnsi="Garamond"/>
          <w:sz w:val="24"/>
          <w:szCs w:val="24"/>
          <w:lang w:val="sq-AL"/>
        </w:rPr>
        <w:t xml:space="preserve">r </w:t>
      </w:r>
      <w:r w:rsidRPr="001A38DC">
        <w:rPr>
          <w:rFonts w:ascii="Garamond" w:eastAsia="MS Mincho" w:hAnsi="Garamond"/>
          <w:sz w:val="24"/>
          <w:szCs w:val="24"/>
          <w:lang w:val="sq-AL"/>
        </w:rPr>
        <w:t>dokumentacionin e nevojshëm për aplikim nga njësitë e vetëqeverisjes vendore për financimin</w:t>
      </w:r>
      <w:r w:rsidR="008C7626" w:rsidRPr="001A38DC">
        <w:rPr>
          <w:rFonts w:ascii="Garamond" w:eastAsia="MS Mincho" w:hAnsi="Garamond"/>
          <w:sz w:val="24"/>
          <w:szCs w:val="24"/>
          <w:lang w:val="sq-AL"/>
        </w:rPr>
        <w:t>/bashk</w:t>
      </w:r>
      <w:r w:rsidR="00BF7788" w:rsidRPr="001A38DC">
        <w:rPr>
          <w:rFonts w:ascii="Garamond" w:eastAsia="MS Mincho" w:hAnsi="Garamond"/>
          <w:sz w:val="24"/>
          <w:szCs w:val="24"/>
          <w:lang w:val="sq-AL"/>
        </w:rPr>
        <w:t>ë</w:t>
      </w:r>
      <w:r w:rsidR="008C7626" w:rsidRPr="001A38DC">
        <w:rPr>
          <w:rFonts w:ascii="Garamond" w:eastAsia="MS Mincho" w:hAnsi="Garamond"/>
          <w:sz w:val="24"/>
          <w:szCs w:val="24"/>
          <w:lang w:val="sq-AL"/>
        </w:rPr>
        <w:t xml:space="preserve">financimin e </w:t>
      </w:r>
      <w:r w:rsidRPr="001A38DC">
        <w:rPr>
          <w:rFonts w:ascii="Garamond" w:eastAsia="MS Mincho" w:hAnsi="Garamond"/>
          <w:sz w:val="24"/>
          <w:szCs w:val="24"/>
          <w:lang w:val="sq-AL"/>
        </w:rPr>
        <w:t>projekteve</w:t>
      </w:r>
      <w:r w:rsidR="008C7626" w:rsidRPr="001A38DC">
        <w:rPr>
          <w:rFonts w:ascii="Garamond" w:eastAsia="MS Mincho" w:hAnsi="Garamond"/>
          <w:sz w:val="24"/>
          <w:szCs w:val="24"/>
          <w:lang w:val="sq-AL"/>
        </w:rPr>
        <w:t xml:space="preserve"> p</w:t>
      </w:r>
      <w:r w:rsidR="00BF7788" w:rsidRPr="001A38DC">
        <w:rPr>
          <w:rFonts w:ascii="Garamond" w:eastAsia="MS Mincho" w:hAnsi="Garamond"/>
          <w:sz w:val="24"/>
          <w:szCs w:val="24"/>
          <w:lang w:val="sq-AL"/>
        </w:rPr>
        <w:t>ë</w:t>
      </w:r>
      <w:r w:rsidR="008C7626" w:rsidRPr="001A38DC">
        <w:rPr>
          <w:rFonts w:ascii="Garamond" w:eastAsia="MS Mincho" w:hAnsi="Garamond"/>
          <w:sz w:val="24"/>
          <w:szCs w:val="24"/>
          <w:lang w:val="sq-AL"/>
        </w:rPr>
        <w:t>r p</w:t>
      </w:r>
      <w:r w:rsidR="00BF7788" w:rsidRPr="001A38DC">
        <w:rPr>
          <w:rFonts w:ascii="Garamond" w:eastAsia="MS Mincho" w:hAnsi="Garamond"/>
          <w:sz w:val="24"/>
          <w:szCs w:val="24"/>
          <w:lang w:val="sq-AL"/>
        </w:rPr>
        <w:t>ë</w:t>
      </w:r>
      <w:r w:rsidR="008C7626" w:rsidRPr="001A38DC">
        <w:rPr>
          <w:rFonts w:ascii="Garamond" w:eastAsia="MS Mincho" w:hAnsi="Garamond"/>
          <w:sz w:val="24"/>
          <w:szCs w:val="24"/>
          <w:lang w:val="sq-AL"/>
        </w:rPr>
        <w:t>rmir</w:t>
      </w:r>
      <w:r w:rsidR="00BF7788" w:rsidRPr="001A38DC">
        <w:rPr>
          <w:rFonts w:ascii="Garamond" w:eastAsia="MS Mincho" w:hAnsi="Garamond"/>
          <w:sz w:val="24"/>
          <w:szCs w:val="24"/>
          <w:lang w:val="sq-AL"/>
        </w:rPr>
        <w:t>ë</w:t>
      </w:r>
      <w:r w:rsidR="008C7626" w:rsidRPr="001A38DC">
        <w:rPr>
          <w:rFonts w:ascii="Garamond" w:eastAsia="MS Mincho" w:hAnsi="Garamond"/>
          <w:sz w:val="24"/>
          <w:szCs w:val="24"/>
          <w:lang w:val="sq-AL"/>
        </w:rPr>
        <w:t xml:space="preserve">simin e </w:t>
      </w:r>
      <w:r w:rsidRPr="001A38DC">
        <w:rPr>
          <w:rFonts w:ascii="Garamond" w:eastAsia="MS Mincho" w:hAnsi="Garamond"/>
          <w:sz w:val="24"/>
          <w:szCs w:val="24"/>
          <w:lang w:val="sq-AL"/>
        </w:rPr>
        <w:t>të infrastrukturës shkollore</w:t>
      </w:r>
      <w:r w:rsidR="008C7626" w:rsidRPr="001A38DC">
        <w:rPr>
          <w:rFonts w:ascii="Garamond" w:eastAsia="MS Mincho" w:hAnsi="Garamond"/>
          <w:sz w:val="24"/>
          <w:szCs w:val="24"/>
          <w:lang w:val="sq-AL"/>
        </w:rPr>
        <w:t xml:space="preserve"> dhe sportive</w:t>
      </w:r>
      <w:r w:rsidRPr="001A38DC">
        <w:rPr>
          <w:rFonts w:ascii="Garamond" w:eastAsia="MS Mincho" w:hAnsi="Garamond"/>
          <w:sz w:val="24"/>
          <w:szCs w:val="24"/>
          <w:lang w:val="sq-AL"/>
        </w:rPr>
        <w:t xml:space="preserve">”,  </w:t>
      </w:r>
    </w:p>
    <w:p w14:paraId="1D4C0526" w14:textId="77777777" w:rsidR="00F02E84" w:rsidRPr="001A38DC" w:rsidRDefault="00F02E84" w:rsidP="000769B5">
      <w:pPr>
        <w:spacing w:after="0" w:line="240" w:lineRule="auto"/>
        <w:ind w:firstLine="284"/>
        <w:jc w:val="both"/>
        <w:rPr>
          <w:rFonts w:ascii="Garamond" w:eastAsia="MS Mincho" w:hAnsi="Garamond"/>
          <w:sz w:val="24"/>
          <w:szCs w:val="24"/>
          <w:lang w:val="sq-AL"/>
        </w:rPr>
      </w:pPr>
    </w:p>
    <w:p w14:paraId="086E50CF" w14:textId="77777777" w:rsidR="00883339" w:rsidRPr="001A38DC" w:rsidRDefault="00553D5F" w:rsidP="000769B5">
      <w:pPr>
        <w:pStyle w:val="vendosi"/>
        <w:spacing w:before="0" w:beforeAutospacing="0" w:after="0" w:afterAutospacing="0"/>
        <w:ind w:firstLine="284"/>
        <w:jc w:val="center"/>
        <w:rPr>
          <w:rFonts w:ascii="Garamond" w:hAnsi="Garamond"/>
          <w:caps/>
          <w:color w:val="000000"/>
          <w:lang w:val="sq-AL"/>
        </w:rPr>
      </w:pPr>
      <w:r w:rsidRPr="001A38DC">
        <w:rPr>
          <w:rFonts w:ascii="Garamond" w:hAnsi="Garamond"/>
          <w:caps/>
          <w:color w:val="000000"/>
          <w:lang w:val="sq-AL"/>
        </w:rPr>
        <w:t>URDHë</w:t>
      </w:r>
      <w:r w:rsidR="008C7626" w:rsidRPr="001A38DC">
        <w:rPr>
          <w:rFonts w:ascii="Garamond" w:hAnsi="Garamond"/>
          <w:caps/>
          <w:color w:val="000000"/>
          <w:lang w:val="sq-AL"/>
        </w:rPr>
        <w:t>ROJ</w:t>
      </w:r>
      <w:r w:rsidR="00883339" w:rsidRPr="001A38DC">
        <w:rPr>
          <w:rFonts w:ascii="Garamond" w:hAnsi="Garamond"/>
          <w:caps/>
          <w:color w:val="000000"/>
          <w:lang w:val="sq-AL"/>
        </w:rPr>
        <w:t>:</w:t>
      </w:r>
    </w:p>
    <w:p w14:paraId="0B1ECC0D" w14:textId="77777777" w:rsidR="00F02E84" w:rsidRPr="001A38DC" w:rsidRDefault="00F02E84" w:rsidP="000769B5">
      <w:pPr>
        <w:pStyle w:val="vendosi"/>
        <w:spacing w:before="0" w:beforeAutospacing="0" w:after="0" w:afterAutospacing="0"/>
        <w:ind w:firstLine="284"/>
        <w:jc w:val="center"/>
        <w:rPr>
          <w:rFonts w:ascii="Garamond" w:hAnsi="Garamond"/>
          <w:b/>
          <w:caps/>
          <w:color w:val="000000"/>
          <w:lang w:val="sq-AL"/>
        </w:rPr>
      </w:pPr>
    </w:p>
    <w:p w14:paraId="13CDEC3B" w14:textId="4ED30724" w:rsidR="000769B5" w:rsidRPr="001A38DC" w:rsidRDefault="000769B5" w:rsidP="004409DF">
      <w:pPr>
        <w:pStyle w:val="AATEXX"/>
        <w:ind w:firstLine="284"/>
      </w:pPr>
      <w:r w:rsidRPr="001A38DC">
        <w:t xml:space="preserve">1. </w:t>
      </w:r>
      <w:r w:rsidR="00883339" w:rsidRPr="001A38DC">
        <w:t>Shpalljen e thirrjes për finan</w:t>
      </w:r>
      <w:r w:rsidR="00D715E6" w:rsidRPr="001A38DC">
        <w:t>cimin e projekteve të reja</w:t>
      </w:r>
      <w:r w:rsidR="00D53465" w:rsidRPr="001A38DC">
        <w:t>, me cikël financimi 2023</w:t>
      </w:r>
      <w:r w:rsidR="00FE7785" w:rsidRPr="001A38DC">
        <w:t>–</w:t>
      </w:r>
      <w:r w:rsidR="00D53465" w:rsidRPr="001A38DC">
        <w:t>2024</w:t>
      </w:r>
      <w:r w:rsidR="00A112EC" w:rsidRPr="001A38DC">
        <w:t>,</w:t>
      </w:r>
      <w:r w:rsidR="00D715E6" w:rsidRPr="001A38DC">
        <w:t xml:space="preserve"> nga f</w:t>
      </w:r>
      <w:r w:rsidR="00883339" w:rsidRPr="001A38DC">
        <w:t xml:space="preserve">ondi </w:t>
      </w:r>
      <w:r w:rsidR="008C7626" w:rsidRPr="001A38DC">
        <w:t xml:space="preserve">i miratuar </w:t>
      </w:r>
      <w:r w:rsidR="00675DC4" w:rsidRPr="001A38DC">
        <w:t>për</w:t>
      </w:r>
      <w:r w:rsidR="008C7626" w:rsidRPr="001A38DC">
        <w:t xml:space="preserve"> viti</w:t>
      </w:r>
      <w:r w:rsidR="00675DC4" w:rsidRPr="001A38DC">
        <w:t>n</w:t>
      </w:r>
      <w:r w:rsidR="00D53465" w:rsidRPr="001A38DC">
        <w:t xml:space="preserve"> 2023</w:t>
      </w:r>
      <w:r w:rsidR="008C7626" w:rsidRPr="001A38DC">
        <w:t xml:space="preserve"> </w:t>
      </w:r>
      <w:r w:rsidR="00883339" w:rsidRPr="001A38DC">
        <w:t xml:space="preserve">për </w:t>
      </w:r>
      <w:r w:rsidR="007742C1" w:rsidRPr="001A38DC">
        <w:t>infrastrukturën shkollore</w:t>
      </w:r>
      <w:r w:rsidR="00D76714" w:rsidRPr="001A38DC">
        <w:t xml:space="preserve"> dhe sportive</w:t>
      </w:r>
      <w:r w:rsidR="00200AD9" w:rsidRPr="001A38DC">
        <w:t>.</w:t>
      </w:r>
    </w:p>
    <w:p w14:paraId="65999A8A" w14:textId="5DEC3DD7" w:rsidR="0019109F" w:rsidRPr="001A38DC" w:rsidRDefault="00883339" w:rsidP="004409DF">
      <w:pPr>
        <w:pStyle w:val="AATEXX"/>
        <w:ind w:firstLine="284"/>
      </w:pPr>
      <w:r w:rsidRPr="001A38DC">
        <w:t xml:space="preserve"> </w:t>
      </w:r>
      <w:r w:rsidR="000769B5" w:rsidRPr="001A38DC">
        <w:t xml:space="preserve">2. </w:t>
      </w:r>
      <w:r w:rsidRPr="001A38DC">
        <w:t xml:space="preserve">Drejtimet e thirrjes </w:t>
      </w:r>
      <w:r w:rsidR="00675DC4" w:rsidRPr="001A38DC">
        <w:t>për financim</w:t>
      </w:r>
      <w:r w:rsidRPr="001A38DC">
        <w:t>:</w:t>
      </w:r>
    </w:p>
    <w:p w14:paraId="50CA8BF4" w14:textId="21F8BCEE" w:rsidR="00675DC4" w:rsidRPr="001A38DC" w:rsidRDefault="000769B5" w:rsidP="004409DF">
      <w:pPr>
        <w:pStyle w:val="AATEXX"/>
        <w:ind w:firstLine="284"/>
      </w:pPr>
      <w:r w:rsidRPr="001A38DC">
        <w:t xml:space="preserve">a) </w:t>
      </w:r>
      <w:r w:rsidR="00571B1D" w:rsidRPr="001A38DC">
        <w:t xml:space="preserve">rehabilitimi </w:t>
      </w:r>
      <w:r w:rsidR="00883339" w:rsidRPr="001A38DC">
        <w:t xml:space="preserve">dhe zgjerimi i kapaciteteve të </w:t>
      </w:r>
      <w:r w:rsidR="007E3C89" w:rsidRPr="001A38DC">
        <w:t>institucioneve/</w:t>
      </w:r>
      <w:r w:rsidR="00883339" w:rsidRPr="001A38DC">
        <w:t>objekteve arsimore ekzistuese në arsimin bazë</w:t>
      </w:r>
      <w:r w:rsidR="007E3C89" w:rsidRPr="001A38DC">
        <w:t xml:space="preserve"> (kopshte/shkolla)</w:t>
      </w:r>
      <w:r w:rsidR="00883339" w:rsidRPr="001A38DC">
        <w:t>, që kanë nevojë emergjente për ndërhyrje apo kanë të domosdoshme ndërhy</w:t>
      </w:r>
      <w:r w:rsidR="00D76714" w:rsidRPr="001A38DC">
        <w:t>rjet në infrastrukturën fizike;</w:t>
      </w:r>
    </w:p>
    <w:p w14:paraId="0567F818" w14:textId="4220A145" w:rsidR="00D76714" w:rsidRPr="001A38DC" w:rsidRDefault="000769B5" w:rsidP="004409DF">
      <w:pPr>
        <w:pStyle w:val="AATEXX"/>
        <w:ind w:firstLine="284"/>
      </w:pPr>
      <w:r w:rsidRPr="001A38DC">
        <w:t xml:space="preserve">b) </w:t>
      </w:r>
      <w:r w:rsidR="00571B1D" w:rsidRPr="001A38DC">
        <w:t>rehabilitimi</w:t>
      </w:r>
      <w:r w:rsidR="00871F58" w:rsidRPr="001A38DC">
        <w:t>, përq</w:t>
      </w:r>
      <w:r w:rsidR="00BF7788" w:rsidRPr="001A38DC">
        <w:t>ë</w:t>
      </w:r>
      <w:r w:rsidR="00883339" w:rsidRPr="001A38DC">
        <w:t>ndrimi dhe/ose zgjerimi i kapaciteteve të objekteve arsimore ekzistuese në arsimin e mesëm</w:t>
      </w:r>
      <w:r w:rsidR="00D76714" w:rsidRPr="001A38DC">
        <w:t xml:space="preserve"> të lartë</w:t>
      </w:r>
      <w:r w:rsidR="00883339" w:rsidRPr="001A38DC">
        <w:t>,  të cilat paraqesin rrezik shembje, dhe/ose kanë nevojë emergjente për ndërhyrje dhe/ose kanë të domosdoshme ndërhyrjet në infrastrukturën fizike;</w:t>
      </w:r>
    </w:p>
    <w:p w14:paraId="65325620" w14:textId="741505E6" w:rsidR="00883339" w:rsidRPr="001A38DC" w:rsidRDefault="000769B5" w:rsidP="004409DF">
      <w:pPr>
        <w:pStyle w:val="AATEXX"/>
        <w:ind w:firstLine="284"/>
      </w:pPr>
      <w:r w:rsidRPr="001A38DC">
        <w:t xml:space="preserve">3. </w:t>
      </w:r>
      <w:r w:rsidR="00D76714" w:rsidRPr="001A38DC">
        <w:t>V</w:t>
      </w:r>
      <w:r w:rsidR="00883339" w:rsidRPr="001A38DC">
        <w:t xml:space="preserve">lera </w:t>
      </w:r>
      <w:r w:rsidR="00D715E6" w:rsidRPr="001A38DC">
        <w:t xml:space="preserve">e </w:t>
      </w:r>
      <w:r w:rsidR="00883339" w:rsidRPr="001A38DC">
        <w:t>financimit</w:t>
      </w:r>
      <w:r w:rsidR="007E3C89" w:rsidRPr="001A38DC">
        <w:t xml:space="preserve"> nga MAS</w:t>
      </w:r>
      <w:r w:rsidR="003C6846">
        <w:t>-i</w:t>
      </w:r>
      <w:r w:rsidR="00200AD9" w:rsidRPr="001A38DC">
        <w:t xml:space="preserve"> për vitin 2023</w:t>
      </w:r>
      <w:r w:rsidR="00D715E6" w:rsidRPr="001A38DC">
        <w:t>,</w:t>
      </w:r>
      <w:r w:rsidR="00883339" w:rsidRPr="001A38DC">
        <w:t xml:space="preserve"> </w:t>
      </w:r>
      <w:r w:rsidR="00D76714" w:rsidRPr="001A38DC">
        <w:t>për thirrjen e parë, të jetë</w:t>
      </w:r>
      <w:r w:rsidR="00883339" w:rsidRPr="001A38DC">
        <w:t>:</w:t>
      </w:r>
    </w:p>
    <w:p w14:paraId="0A048849" w14:textId="65904EC0" w:rsidR="000769B5" w:rsidRPr="001A38DC" w:rsidRDefault="000769B5" w:rsidP="004409DF">
      <w:pPr>
        <w:pStyle w:val="AATEXX"/>
        <w:ind w:firstLine="284"/>
      </w:pPr>
      <w:r w:rsidRPr="001A38DC">
        <w:t xml:space="preserve">- </w:t>
      </w:r>
      <w:r w:rsidR="00883339" w:rsidRPr="001A38DC">
        <w:t xml:space="preserve">Programi buxhetor </w:t>
      </w:r>
      <w:r w:rsidR="007E3C89" w:rsidRPr="001A38DC">
        <w:t xml:space="preserve">09120 </w:t>
      </w:r>
      <w:r w:rsidR="00A76D09" w:rsidRPr="001A38DC">
        <w:t xml:space="preserve">“Arsimi </w:t>
      </w:r>
      <w:r w:rsidR="00A713A1" w:rsidRPr="001A38DC">
        <w:t>b</w:t>
      </w:r>
      <w:r w:rsidR="00883339" w:rsidRPr="001A38DC">
        <w:t>azë</w:t>
      </w:r>
      <w:r w:rsidR="007E3C89" w:rsidRPr="001A38DC">
        <w:t xml:space="preserve"> </w:t>
      </w:r>
      <w:r w:rsidR="00C23171" w:rsidRPr="001A38DC">
        <w:t>724,380,000</w:t>
      </w:r>
      <w:r w:rsidR="001F6631" w:rsidRPr="001A38DC">
        <w:t xml:space="preserve"> </w:t>
      </w:r>
      <w:r w:rsidR="00A713A1" w:rsidRPr="001A38DC">
        <w:t>lekë</w:t>
      </w:r>
      <w:r w:rsidR="00883339" w:rsidRPr="001A38DC">
        <w:t>;</w:t>
      </w:r>
    </w:p>
    <w:p w14:paraId="27C17250" w14:textId="5D6B840D" w:rsidR="000769B5" w:rsidRPr="001A38DC" w:rsidRDefault="000769B5" w:rsidP="004409DF">
      <w:pPr>
        <w:pStyle w:val="AATEXX"/>
        <w:ind w:firstLine="284"/>
      </w:pPr>
      <w:r w:rsidRPr="001A38DC">
        <w:t xml:space="preserve">- </w:t>
      </w:r>
      <w:r w:rsidR="00883339" w:rsidRPr="001A38DC">
        <w:t>Programi buxhetor</w:t>
      </w:r>
      <w:r w:rsidR="007E3C89" w:rsidRPr="001A38DC">
        <w:t xml:space="preserve"> 09230</w:t>
      </w:r>
      <w:r w:rsidR="00883339" w:rsidRPr="001A38DC">
        <w:t xml:space="preserve"> “Arsimi i </w:t>
      </w:r>
      <w:r w:rsidR="00A713A1" w:rsidRPr="001A38DC">
        <w:t>m</w:t>
      </w:r>
      <w:r w:rsidR="00883339" w:rsidRPr="001A38DC">
        <w:t xml:space="preserve">esëm </w:t>
      </w:r>
      <w:r w:rsidR="00C23171" w:rsidRPr="001A38DC">
        <w:t>277,339,000</w:t>
      </w:r>
      <w:r w:rsidR="00A76D09" w:rsidRPr="001A38DC">
        <w:t xml:space="preserve"> </w:t>
      </w:r>
      <w:r w:rsidR="00A713A1" w:rsidRPr="001A38DC">
        <w:t>lekë</w:t>
      </w:r>
      <w:r w:rsidR="001F6631" w:rsidRPr="001A38DC">
        <w:t>;</w:t>
      </w:r>
    </w:p>
    <w:p w14:paraId="21901B34" w14:textId="434B29D3" w:rsidR="001F6631" w:rsidRPr="001A38DC" w:rsidRDefault="000769B5" w:rsidP="004409DF">
      <w:pPr>
        <w:pStyle w:val="AATEXX"/>
        <w:ind w:firstLine="284"/>
      </w:pPr>
      <w:r w:rsidRPr="001A38DC">
        <w:t xml:space="preserve">4. </w:t>
      </w:r>
      <w:r w:rsidR="00C22829" w:rsidRPr="001A38DC">
        <w:t>Vlera e bashkëfinancimit nga a</w:t>
      </w:r>
      <w:r w:rsidR="00883339" w:rsidRPr="001A38DC">
        <w:t>plikuesi për çdo projekt, është sipas shto</w:t>
      </w:r>
      <w:r w:rsidR="00675DC4" w:rsidRPr="001A38DC">
        <w:t>jcës I, bashkëlidhur.</w:t>
      </w:r>
    </w:p>
    <w:p w14:paraId="602C771F" w14:textId="5D520BFA" w:rsidR="00C22829" w:rsidRPr="001A38DC" w:rsidRDefault="000769B5" w:rsidP="004409DF">
      <w:pPr>
        <w:pStyle w:val="AATEXX"/>
        <w:ind w:firstLine="284"/>
      </w:pPr>
      <w:r w:rsidRPr="001A38DC">
        <w:t xml:space="preserve">5. </w:t>
      </w:r>
      <w:r w:rsidR="00571B1D" w:rsidRPr="001A38DC">
        <w:t>Për thirrjen e vitit 2023, MAS-i</w:t>
      </w:r>
      <w:r w:rsidR="00C22829" w:rsidRPr="001A38DC">
        <w:t xml:space="preserve"> do të financojë vetëm aplikimet e njësive të vetëqeverisjes vendore (NJVV), të cilat nuk kanë përfituar fonde në kuadër të procesit të rindërtimit.</w:t>
      </w:r>
    </w:p>
    <w:p w14:paraId="28A5ADA5" w14:textId="03333190" w:rsidR="00C22829" w:rsidRPr="001A38DC" w:rsidRDefault="000769B5" w:rsidP="004409DF">
      <w:pPr>
        <w:pStyle w:val="AATEXX"/>
        <w:ind w:firstLine="284"/>
      </w:pPr>
      <w:r w:rsidRPr="001A38DC">
        <w:t xml:space="preserve">6. </w:t>
      </w:r>
      <w:r w:rsidR="0019109F" w:rsidRPr="001A38DC">
        <w:t>Afati për paraqitjen e aplikimeve në MAS, do të jetë data</w:t>
      </w:r>
      <w:r w:rsidR="00A713A1" w:rsidRPr="001A38DC">
        <w:t xml:space="preserve"> 27.</w:t>
      </w:r>
      <w:r w:rsidRPr="001A38DC">
        <w:t>3.</w:t>
      </w:r>
      <w:r w:rsidR="0019109F" w:rsidRPr="001A38DC">
        <w:t xml:space="preserve">2023 deri më datë </w:t>
      </w:r>
      <w:r w:rsidR="00A713A1" w:rsidRPr="001A38DC">
        <w:t>7.</w:t>
      </w:r>
      <w:r w:rsidRPr="001A38DC">
        <w:t>4.</w:t>
      </w:r>
      <w:r w:rsidR="0019109F" w:rsidRPr="001A38DC">
        <w:t>2023, sipas shtojcë</w:t>
      </w:r>
      <w:r w:rsidR="00C22829" w:rsidRPr="001A38DC">
        <w:t>s nr.</w:t>
      </w:r>
      <w:r w:rsidR="00D167CF" w:rsidRPr="001A38DC">
        <w:t xml:space="preserve"> </w:t>
      </w:r>
      <w:r w:rsidR="00C22829" w:rsidRPr="001A38DC">
        <w:t>II bas</w:t>
      </w:r>
      <w:r w:rsidR="0019109F" w:rsidRPr="001A38DC">
        <w:t>hkë</w:t>
      </w:r>
      <w:r w:rsidR="00C22829" w:rsidRPr="001A38DC">
        <w:t>lidhur.</w:t>
      </w:r>
    </w:p>
    <w:p w14:paraId="57FE3703" w14:textId="64CED4FA" w:rsidR="00883339" w:rsidRPr="001A38DC" w:rsidRDefault="000769B5" w:rsidP="004409DF">
      <w:pPr>
        <w:pStyle w:val="AATEXX"/>
        <w:ind w:firstLine="284"/>
      </w:pPr>
      <w:r w:rsidRPr="001A38DC">
        <w:t xml:space="preserve">7. </w:t>
      </w:r>
      <w:r w:rsidR="00883339" w:rsidRPr="001A38DC">
        <w:t>Aplikimi për fin</w:t>
      </w:r>
      <w:r w:rsidR="00BF7788" w:rsidRPr="001A38DC">
        <w:t xml:space="preserve">ancimin e projekteve bëhet nga </w:t>
      </w:r>
      <w:r w:rsidR="001A38DC" w:rsidRPr="001A38DC">
        <w:t xml:space="preserve">njësitë e vetëqeverisjes vendore </w:t>
      </w:r>
      <w:r w:rsidR="00BF7788" w:rsidRPr="001A38DC">
        <w:t>(NJVV)</w:t>
      </w:r>
      <w:r w:rsidR="00883339" w:rsidRPr="001A38DC">
        <w:t xml:space="preserve"> </w:t>
      </w:r>
      <w:r w:rsidR="0019109F" w:rsidRPr="001A38DC">
        <w:t>sipas shtojcës III</w:t>
      </w:r>
      <w:r w:rsidR="00D715E6" w:rsidRPr="001A38DC">
        <w:t>,</w:t>
      </w:r>
      <w:r w:rsidR="00883339" w:rsidRPr="001A38DC">
        <w:t xml:space="preserve"> bashkëlidhur</w:t>
      </w:r>
      <w:r w:rsidR="00BF7788" w:rsidRPr="001A38DC">
        <w:t>.</w:t>
      </w:r>
      <w:r w:rsidR="00883339" w:rsidRPr="001A38DC">
        <w:t xml:space="preserve"> </w:t>
      </w:r>
    </w:p>
    <w:p w14:paraId="35A11139" w14:textId="7855795D" w:rsidR="00883339" w:rsidRPr="001A38DC" w:rsidRDefault="000769B5" w:rsidP="004409DF">
      <w:pPr>
        <w:pStyle w:val="AATEXX"/>
        <w:ind w:firstLine="284"/>
      </w:pPr>
      <w:r w:rsidRPr="001A38DC">
        <w:t xml:space="preserve">8. </w:t>
      </w:r>
      <w:r w:rsidR="00883339" w:rsidRPr="001A38DC">
        <w:t xml:space="preserve">Ngarkohet </w:t>
      </w:r>
      <w:r w:rsidR="00675DC4" w:rsidRPr="001A38DC">
        <w:t>Sekretari i Përgjithshëm dhe</w:t>
      </w:r>
      <w:r w:rsidR="0019109F" w:rsidRPr="001A38DC">
        <w:t xml:space="preserve"> Komisioni për shqyrtimin e projekteve</w:t>
      </w:r>
      <w:r w:rsidR="00D715E6" w:rsidRPr="001A38DC">
        <w:t>,</w:t>
      </w:r>
      <w:r w:rsidR="0019109F" w:rsidRPr="001A38DC">
        <w:t xml:space="preserve"> </w:t>
      </w:r>
      <w:r w:rsidR="00883339" w:rsidRPr="001A38DC">
        <w:t>për zbatimin e këtij urdhri.</w:t>
      </w:r>
    </w:p>
    <w:p w14:paraId="4F1F236F" w14:textId="77777777" w:rsidR="001A3C69" w:rsidRPr="001A38DC" w:rsidRDefault="00883339" w:rsidP="004409DF">
      <w:pPr>
        <w:pStyle w:val="AATEXX"/>
        <w:ind w:firstLine="284"/>
      </w:pPr>
      <w:r w:rsidRPr="001A38DC">
        <w:t xml:space="preserve">Ky </w:t>
      </w:r>
      <w:r w:rsidR="00F313A9" w:rsidRPr="001A38DC">
        <w:t>urdh</w:t>
      </w:r>
      <w:r w:rsidR="00D715E6" w:rsidRPr="001A38DC">
        <w:t>ë</w:t>
      </w:r>
      <w:r w:rsidR="00F313A9" w:rsidRPr="001A38DC">
        <w:t>r</w:t>
      </w:r>
      <w:r w:rsidRPr="001A38DC">
        <w:t xml:space="preserve"> hyn në fuqi menjëherë</w:t>
      </w:r>
      <w:r w:rsidR="0019109F" w:rsidRPr="001A38DC">
        <w:t>.</w:t>
      </w:r>
    </w:p>
    <w:p w14:paraId="3D584F65" w14:textId="77777777" w:rsidR="0019109F" w:rsidRPr="001A38DC" w:rsidRDefault="0019109F" w:rsidP="000769B5">
      <w:pPr>
        <w:spacing w:after="0" w:line="240" w:lineRule="auto"/>
        <w:ind w:firstLine="284"/>
        <w:rPr>
          <w:rFonts w:ascii="Garamond" w:hAnsi="Garamond"/>
          <w:b/>
          <w:color w:val="000000"/>
          <w:sz w:val="24"/>
          <w:szCs w:val="24"/>
          <w:lang w:val="sq-AL"/>
        </w:rPr>
      </w:pPr>
    </w:p>
    <w:p w14:paraId="4BB4F6E3" w14:textId="390228F3" w:rsidR="000769B5" w:rsidRPr="001A38DC" w:rsidRDefault="000769B5" w:rsidP="000769B5">
      <w:pPr>
        <w:spacing w:after="0" w:line="240" w:lineRule="auto"/>
        <w:ind w:firstLine="284"/>
        <w:jc w:val="right"/>
        <w:rPr>
          <w:rFonts w:ascii="Garamond" w:eastAsia="Times New Roman" w:hAnsi="Garamond"/>
          <w:color w:val="000000"/>
          <w:sz w:val="24"/>
          <w:szCs w:val="24"/>
          <w:lang w:val="sq-AL"/>
        </w:rPr>
      </w:pPr>
      <w:r w:rsidRPr="001A38DC">
        <w:rPr>
          <w:rFonts w:ascii="Garamond" w:eastAsia="Times New Roman" w:hAnsi="Garamond"/>
          <w:color w:val="000000"/>
          <w:sz w:val="24"/>
          <w:szCs w:val="24"/>
          <w:lang w:val="sq-AL"/>
        </w:rPr>
        <w:t>MINISTËR</w:t>
      </w:r>
      <w:r w:rsidR="001A38DC" w:rsidRPr="001A38DC">
        <w:rPr>
          <w:rFonts w:ascii="Garamond" w:eastAsia="Times New Roman" w:hAnsi="Garamond"/>
          <w:color w:val="000000"/>
          <w:sz w:val="24"/>
          <w:szCs w:val="24"/>
          <w:lang w:val="sq-AL"/>
        </w:rPr>
        <w:t xml:space="preserve"> I ARSIMIT DHE SPORTIT</w:t>
      </w:r>
    </w:p>
    <w:p w14:paraId="7FEA9D05" w14:textId="0C25B83B" w:rsidR="00883339" w:rsidRPr="001A38DC" w:rsidRDefault="000769B5" w:rsidP="000769B5">
      <w:pPr>
        <w:spacing w:after="0" w:line="240" w:lineRule="auto"/>
        <w:ind w:firstLine="284"/>
        <w:jc w:val="right"/>
        <w:rPr>
          <w:rFonts w:ascii="Garamond" w:hAnsi="Garamond"/>
          <w:b/>
          <w:color w:val="000000"/>
          <w:sz w:val="24"/>
          <w:szCs w:val="24"/>
          <w:lang w:val="sq-AL"/>
        </w:rPr>
      </w:pPr>
      <w:r w:rsidRPr="001A38DC">
        <w:rPr>
          <w:rFonts w:ascii="Garamond" w:hAnsi="Garamond"/>
          <w:b/>
          <w:color w:val="000000"/>
          <w:sz w:val="24"/>
          <w:szCs w:val="24"/>
          <w:lang w:val="sq-AL"/>
        </w:rPr>
        <w:t>Evis Kushi</w:t>
      </w:r>
    </w:p>
    <w:p w14:paraId="79A3F279" w14:textId="77777777" w:rsidR="00747A5B" w:rsidRPr="001A38DC" w:rsidRDefault="00747A5B" w:rsidP="000769B5">
      <w:pPr>
        <w:spacing w:after="0" w:line="240" w:lineRule="auto"/>
        <w:ind w:firstLine="284"/>
        <w:jc w:val="right"/>
        <w:rPr>
          <w:rFonts w:ascii="Garamond" w:eastAsia="Times New Roman" w:hAnsi="Garamond"/>
          <w:b/>
          <w:color w:val="000000"/>
          <w:sz w:val="24"/>
          <w:szCs w:val="24"/>
          <w:lang w:val="sq-AL"/>
        </w:rPr>
      </w:pPr>
    </w:p>
    <w:p w14:paraId="1B02E00F" w14:textId="664DBE3F" w:rsidR="00A713A1" w:rsidRPr="001A38DC" w:rsidRDefault="00A713A1" w:rsidP="00A713A1">
      <w:pPr>
        <w:spacing w:after="0" w:line="240" w:lineRule="auto"/>
        <w:ind w:firstLine="284"/>
        <w:jc w:val="center"/>
        <w:rPr>
          <w:rFonts w:ascii="Garamond" w:eastAsia="Times New Roman" w:hAnsi="Garamond"/>
          <w:color w:val="000000"/>
          <w:sz w:val="24"/>
          <w:szCs w:val="24"/>
          <w:lang w:val="sq-AL"/>
        </w:rPr>
      </w:pPr>
      <w:r w:rsidRPr="001A38DC">
        <w:rPr>
          <w:rFonts w:ascii="Garamond" w:eastAsia="Times New Roman" w:hAnsi="Garamond"/>
          <w:color w:val="000000"/>
          <w:sz w:val="24"/>
          <w:szCs w:val="24"/>
          <w:lang w:val="sq-AL"/>
        </w:rPr>
        <w:t>SHTOJCË I</w:t>
      </w:r>
    </w:p>
    <w:p w14:paraId="121AC800" w14:textId="2E900F16" w:rsidR="00346106" w:rsidRPr="001A38DC" w:rsidRDefault="00A713A1" w:rsidP="00A713A1">
      <w:pPr>
        <w:spacing w:after="0" w:line="240" w:lineRule="auto"/>
        <w:ind w:firstLine="284"/>
        <w:jc w:val="center"/>
        <w:rPr>
          <w:rFonts w:ascii="Garamond" w:eastAsia="Times New Roman" w:hAnsi="Garamond"/>
          <w:color w:val="000000"/>
          <w:sz w:val="24"/>
          <w:szCs w:val="24"/>
          <w:lang w:val="sq-AL"/>
        </w:rPr>
      </w:pPr>
      <w:r w:rsidRPr="001A38DC">
        <w:rPr>
          <w:rFonts w:ascii="Garamond" w:eastAsia="Times New Roman" w:hAnsi="Garamond"/>
          <w:color w:val="000000"/>
          <w:sz w:val="24"/>
          <w:szCs w:val="24"/>
          <w:lang w:val="sq-AL"/>
        </w:rPr>
        <w:t>VLERA E BASHKËFINANCIMIT PËR APLIKUESIT</w:t>
      </w:r>
    </w:p>
    <w:p w14:paraId="1F7EF97E" w14:textId="77777777" w:rsidR="00A713A1" w:rsidRPr="001A38DC" w:rsidRDefault="00A713A1" w:rsidP="000769B5">
      <w:pPr>
        <w:spacing w:after="0" w:line="240" w:lineRule="auto"/>
        <w:ind w:firstLine="284"/>
        <w:jc w:val="both"/>
        <w:rPr>
          <w:rFonts w:ascii="Garamond" w:eastAsia="Times New Roman" w:hAnsi="Garamond"/>
          <w:color w:val="000000"/>
          <w:sz w:val="24"/>
          <w:szCs w:val="24"/>
          <w:lang w:val="sq-AL"/>
        </w:rPr>
      </w:pPr>
    </w:p>
    <w:p w14:paraId="084D4E5B" w14:textId="77777777" w:rsidR="00346106" w:rsidRPr="001A38DC" w:rsidRDefault="00346106" w:rsidP="000769B5">
      <w:pPr>
        <w:spacing w:after="0" w:line="240" w:lineRule="auto"/>
        <w:ind w:firstLine="284"/>
        <w:jc w:val="both"/>
        <w:rPr>
          <w:rFonts w:ascii="Garamond" w:eastAsia="Times New Roman" w:hAnsi="Garamond"/>
          <w:color w:val="000000"/>
          <w:sz w:val="24"/>
          <w:szCs w:val="24"/>
          <w:lang w:val="sq-AL"/>
        </w:rPr>
      </w:pPr>
      <w:r w:rsidRPr="001A38DC">
        <w:rPr>
          <w:rFonts w:ascii="Garamond" w:eastAsia="Times New Roman" w:hAnsi="Garamond"/>
          <w:color w:val="000000"/>
          <w:sz w:val="24"/>
          <w:szCs w:val="24"/>
          <w:lang w:val="sq-AL"/>
        </w:rPr>
        <w:t xml:space="preserve">Vlera e bashkëfinancimit për çdo projekt </w:t>
      </w:r>
      <w:r w:rsidR="00675DC4" w:rsidRPr="001A38DC">
        <w:rPr>
          <w:rFonts w:ascii="Garamond" w:eastAsia="Times New Roman" w:hAnsi="Garamond"/>
          <w:color w:val="000000"/>
          <w:sz w:val="24"/>
          <w:szCs w:val="24"/>
          <w:lang w:val="sq-AL"/>
        </w:rPr>
        <w:t>nga NJVV-t</w:t>
      </w:r>
      <w:r w:rsidR="006F4501" w:rsidRPr="001A38DC">
        <w:rPr>
          <w:rFonts w:ascii="Garamond" w:eastAsia="Times New Roman" w:hAnsi="Garamond"/>
          <w:color w:val="000000"/>
          <w:sz w:val="24"/>
          <w:szCs w:val="24"/>
          <w:lang w:val="sq-AL"/>
        </w:rPr>
        <w:t>ë</w:t>
      </w:r>
      <w:r w:rsidR="00675DC4" w:rsidRPr="001A38DC">
        <w:rPr>
          <w:rFonts w:ascii="Garamond" w:eastAsia="Times New Roman" w:hAnsi="Garamond"/>
          <w:color w:val="000000"/>
          <w:sz w:val="24"/>
          <w:szCs w:val="24"/>
          <w:lang w:val="sq-AL"/>
        </w:rPr>
        <w:t xml:space="preserve">, </w:t>
      </w:r>
      <w:r w:rsidR="006F4501" w:rsidRPr="001A38DC">
        <w:rPr>
          <w:rFonts w:ascii="Garamond" w:eastAsia="Times New Roman" w:hAnsi="Garamond"/>
          <w:color w:val="000000"/>
          <w:sz w:val="24"/>
          <w:szCs w:val="24"/>
          <w:lang w:val="sq-AL"/>
        </w:rPr>
        <w:t>ë</w:t>
      </w:r>
      <w:r w:rsidR="00675DC4" w:rsidRPr="001A38DC">
        <w:rPr>
          <w:rFonts w:ascii="Garamond" w:eastAsia="Times New Roman" w:hAnsi="Garamond"/>
          <w:color w:val="000000"/>
          <w:sz w:val="24"/>
          <w:szCs w:val="24"/>
          <w:lang w:val="sq-AL"/>
        </w:rPr>
        <w:t>sht</w:t>
      </w:r>
      <w:r w:rsidR="006F4501" w:rsidRPr="001A38DC">
        <w:rPr>
          <w:rFonts w:ascii="Garamond" w:eastAsia="Times New Roman" w:hAnsi="Garamond"/>
          <w:color w:val="000000"/>
          <w:sz w:val="24"/>
          <w:szCs w:val="24"/>
          <w:lang w:val="sq-AL"/>
        </w:rPr>
        <w:t>ë</w:t>
      </w:r>
      <w:r w:rsidR="00675DC4" w:rsidRPr="001A38DC">
        <w:rPr>
          <w:rFonts w:ascii="Garamond" w:eastAsia="Times New Roman" w:hAnsi="Garamond"/>
          <w:color w:val="000000"/>
          <w:sz w:val="24"/>
          <w:szCs w:val="24"/>
          <w:lang w:val="sq-AL"/>
        </w:rPr>
        <w:t xml:space="preserve"> sa </w:t>
      </w:r>
      <w:r w:rsidRPr="001A38DC">
        <w:rPr>
          <w:rFonts w:ascii="Garamond" w:eastAsia="Times New Roman" w:hAnsi="Garamond"/>
          <w:color w:val="000000"/>
          <w:sz w:val="24"/>
          <w:szCs w:val="24"/>
          <w:lang w:val="sq-AL"/>
        </w:rPr>
        <w:t>më poshtë:</w:t>
      </w:r>
    </w:p>
    <w:p w14:paraId="24EFDEC1" w14:textId="21E0D276" w:rsidR="00346106" w:rsidRPr="001A38DC" w:rsidRDefault="000769B5" w:rsidP="000769B5">
      <w:pPr>
        <w:spacing w:after="0" w:line="240" w:lineRule="auto"/>
        <w:ind w:firstLine="284"/>
        <w:contextualSpacing/>
        <w:jc w:val="both"/>
        <w:rPr>
          <w:rFonts w:ascii="Garamond" w:eastAsia="Times New Roman" w:hAnsi="Garamond"/>
          <w:color w:val="000000"/>
          <w:sz w:val="24"/>
          <w:szCs w:val="24"/>
          <w:lang w:val="sq-AL"/>
        </w:rPr>
      </w:pPr>
      <w:r w:rsidRPr="001A38DC">
        <w:rPr>
          <w:rFonts w:ascii="Garamond" w:eastAsia="Times New Roman" w:hAnsi="Garamond"/>
          <w:color w:val="000000"/>
          <w:sz w:val="24"/>
          <w:szCs w:val="24"/>
          <w:lang w:val="sq-AL"/>
        </w:rPr>
        <w:t xml:space="preserve">a) </w:t>
      </w:r>
      <w:r w:rsidR="008E5E13">
        <w:rPr>
          <w:rFonts w:ascii="Garamond" w:eastAsia="Times New Roman" w:hAnsi="Garamond"/>
          <w:color w:val="000000"/>
          <w:sz w:val="24"/>
          <w:szCs w:val="24"/>
          <w:lang w:val="sq-AL"/>
        </w:rPr>
        <w:t>p</w:t>
      </w:r>
      <w:r w:rsidR="00346106" w:rsidRPr="001A38DC">
        <w:rPr>
          <w:rFonts w:ascii="Garamond" w:eastAsia="Times New Roman" w:hAnsi="Garamond"/>
          <w:color w:val="000000"/>
          <w:sz w:val="24"/>
          <w:szCs w:val="24"/>
          <w:lang w:val="sq-AL"/>
        </w:rPr>
        <w:t xml:space="preserve">ër njësitë e </w:t>
      </w:r>
      <w:r w:rsidR="007742C1" w:rsidRPr="001A38DC">
        <w:rPr>
          <w:rFonts w:ascii="Garamond" w:eastAsia="Times New Roman" w:hAnsi="Garamond"/>
          <w:color w:val="000000"/>
          <w:sz w:val="24"/>
          <w:szCs w:val="24"/>
          <w:lang w:val="sq-AL"/>
        </w:rPr>
        <w:t>vetë</w:t>
      </w:r>
      <w:r w:rsidR="00346106" w:rsidRPr="001A38DC">
        <w:rPr>
          <w:rFonts w:ascii="Garamond" w:eastAsia="Times New Roman" w:hAnsi="Garamond"/>
          <w:color w:val="000000"/>
          <w:sz w:val="24"/>
          <w:szCs w:val="24"/>
          <w:lang w:val="sq-AL"/>
        </w:rPr>
        <w:t xml:space="preserve">qeverisjes vendore </w:t>
      </w:r>
      <w:r w:rsidR="00675DC4" w:rsidRPr="001A38DC">
        <w:rPr>
          <w:rFonts w:ascii="Garamond" w:eastAsia="Times New Roman" w:hAnsi="Garamond"/>
          <w:color w:val="000000"/>
          <w:sz w:val="24"/>
          <w:szCs w:val="24"/>
          <w:lang w:val="sq-AL"/>
        </w:rPr>
        <w:t xml:space="preserve">(NJVV) </w:t>
      </w:r>
      <w:r w:rsidR="00346106" w:rsidRPr="001A38DC">
        <w:rPr>
          <w:rFonts w:ascii="Garamond" w:eastAsia="Times New Roman" w:hAnsi="Garamond"/>
          <w:color w:val="000000"/>
          <w:sz w:val="24"/>
          <w:szCs w:val="24"/>
          <w:lang w:val="sq-AL"/>
        </w:rPr>
        <w:t xml:space="preserve">me popullsi nën 50 000 (pesëdhjetë mijë) banorë, vlera dysheme e bashkëfinancimit nga ana e </w:t>
      </w:r>
      <w:r w:rsidR="006F4501" w:rsidRPr="001A38DC">
        <w:rPr>
          <w:rFonts w:ascii="Garamond" w:eastAsia="Times New Roman" w:hAnsi="Garamond"/>
          <w:color w:val="000000"/>
          <w:sz w:val="24"/>
          <w:szCs w:val="24"/>
          <w:lang w:val="sq-AL"/>
        </w:rPr>
        <w:t>NJVV</w:t>
      </w:r>
      <w:r w:rsidR="00346106" w:rsidRPr="001A38DC">
        <w:rPr>
          <w:rFonts w:ascii="Garamond" w:eastAsia="Times New Roman" w:hAnsi="Garamond"/>
          <w:color w:val="000000"/>
          <w:sz w:val="24"/>
          <w:szCs w:val="24"/>
          <w:lang w:val="sq-AL"/>
        </w:rPr>
        <w:t xml:space="preserve"> të jetë në masën 15% të vlerës së plotë të </w:t>
      </w:r>
      <w:r w:rsidR="00346106" w:rsidRPr="001A38DC">
        <w:rPr>
          <w:rFonts w:ascii="Garamond" w:eastAsia="Times New Roman" w:hAnsi="Garamond"/>
          <w:color w:val="000000"/>
          <w:sz w:val="24"/>
          <w:szCs w:val="24"/>
          <w:lang w:val="sq-AL"/>
        </w:rPr>
        <w:lastRenderedPageBreak/>
        <w:t xml:space="preserve">projektit, alokuar për vitin korrent ose </w:t>
      </w:r>
      <w:r w:rsidR="00D715E6" w:rsidRPr="001A38DC">
        <w:rPr>
          <w:rFonts w:ascii="Garamond" w:eastAsia="Times New Roman" w:hAnsi="Garamond"/>
          <w:color w:val="000000"/>
          <w:sz w:val="24"/>
          <w:szCs w:val="24"/>
          <w:lang w:val="sq-AL"/>
        </w:rPr>
        <w:t xml:space="preserve">i </w:t>
      </w:r>
      <w:r w:rsidR="00A04708" w:rsidRPr="001A38DC">
        <w:rPr>
          <w:rFonts w:ascii="Garamond" w:eastAsia="Times New Roman" w:hAnsi="Garamond"/>
          <w:color w:val="000000"/>
          <w:sz w:val="24"/>
          <w:szCs w:val="24"/>
          <w:lang w:val="sq-AL"/>
        </w:rPr>
        <w:t>përpjesëtuar</w:t>
      </w:r>
      <w:r w:rsidR="00D715E6" w:rsidRPr="001A38DC">
        <w:rPr>
          <w:rFonts w:ascii="Garamond" w:eastAsia="Times New Roman" w:hAnsi="Garamond"/>
          <w:color w:val="000000"/>
          <w:sz w:val="24"/>
          <w:szCs w:val="24"/>
          <w:lang w:val="sq-AL"/>
        </w:rPr>
        <w:t xml:space="preserve"> për </w:t>
      </w:r>
      <w:r w:rsidR="0028535A" w:rsidRPr="001A38DC">
        <w:rPr>
          <w:rFonts w:ascii="Garamond" w:eastAsia="Times New Roman" w:hAnsi="Garamond"/>
          <w:color w:val="000000"/>
          <w:sz w:val="24"/>
          <w:szCs w:val="24"/>
          <w:lang w:val="sq-AL"/>
        </w:rPr>
        <w:t xml:space="preserve">vitin pasues </w:t>
      </w:r>
      <w:r w:rsidR="00346106" w:rsidRPr="001A38DC">
        <w:rPr>
          <w:rFonts w:ascii="Garamond" w:eastAsia="Times New Roman" w:hAnsi="Garamond"/>
          <w:color w:val="000000"/>
          <w:sz w:val="24"/>
          <w:szCs w:val="24"/>
          <w:lang w:val="sq-AL"/>
        </w:rPr>
        <w:t xml:space="preserve">(nëse projekti zbatohet në dy vite); </w:t>
      </w:r>
    </w:p>
    <w:p w14:paraId="21416151" w14:textId="7C6D1483" w:rsidR="00346106" w:rsidRPr="001A38DC" w:rsidRDefault="000769B5" w:rsidP="000769B5">
      <w:pPr>
        <w:spacing w:after="0" w:line="240" w:lineRule="auto"/>
        <w:ind w:firstLine="284"/>
        <w:contextualSpacing/>
        <w:jc w:val="both"/>
        <w:rPr>
          <w:rFonts w:ascii="Garamond" w:eastAsia="Times New Roman" w:hAnsi="Garamond"/>
          <w:sz w:val="24"/>
          <w:szCs w:val="24"/>
          <w:lang w:val="sq-AL"/>
        </w:rPr>
      </w:pPr>
      <w:r w:rsidRPr="001A38DC">
        <w:rPr>
          <w:rFonts w:ascii="Garamond" w:eastAsia="Times New Roman" w:hAnsi="Garamond"/>
          <w:color w:val="000000"/>
          <w:sz w:val="24"/>
          <w:szCs w:val="24"/>
          <w:lang w:val="sq-AL"/>
        </w:rPr>
        <w:t xml:space="preserve">b) </w:t>
      </w:r>
      <w:r w:rsidR="008E5E13">
        <w:rPr>
          <w:rFonts w:ascii="Garamond" w:eastAsia="Times New Roman" w:hAnsi="Garamond"/>
          <w:color w:val="000000"/>
          <w:sz w:val="24"/>
          <w:szCs w:val="24"/>
          <w:lang w:val="sq-AL"/>
        </w:rPr>
        <w:t>p</w:t>
      </w:r>
      <w:r w:rsidR="00346106" w:rsidRPr="001A38DC">
        <w:rPr>
          <w:rFonts w:ascii="Garamond" w:eastAsia="Times New Roman" w:hAnsi="Garamond"/>
          <w:color w:val="000000"/>
          <w:sz w:val="24"/>
          <w:szCs w:val="24"/>
          <w:lang w:val="sq-AL"/>
        </w:rPr>
        <w:t xml:space="preserve">ër njësitë e </w:t>
      </w:r>
      <w:r w:rsidR="007742C1" w:rsidRPr="001A38DC">
        <w:rPr>
          <w:rFonts w:ascii="Garamond" w:eastAsia="Times New Roman" w:hAnsi="Garamond"/>
          <w:color w:val="000000"/>
          <w:sz w:val="24"/>
          <w:szCs w:val="24"/>
          <w:lang w:val="sq-AL"/>
        </w:rPr>
        <w:t>vetë</w:t>
      </w:r>
      <w:r w:rsidR="00346106" w:rsidRPr="001A38DC">
        <w:rPr>
          <w:rFonts w:ascii="Garamond" w:eastAsia="Times New Roman" w:hAnsi="Garamond"/>
          <w:color w:val="000000"/>
          <w:sz w:val="24"/>
          <w:szCs w:val="24"/>
          <w:lang w:val="sq-AL"/>
        </w:rPr>
        <w:t>qeverisjes vendore</w:t>
      </w:r>
      <w:r w:rsidR="00675DC4" w:rsidRPr="001A38DC">
        <w:rPr>
          <w:rFonts w:ascii="Garamond" w:eastAsia="Times New Roman" w:hAnsi="Garamond"/>
          <w:color w:val="000000"/>
          <w:sz w:val="24"/>
          <w:szCs w:val="24"/>
          <w:lang w:val="sq-AL"/>
        </w:rPr>
        <w:t xml:space="preserve"> (NJVV)</w:t>
      </w:r>
      <w:r w:rsidR="00346106" w:rsidRPr="001A38DC">
        <w:rPr>
          <w:rFonts w:ascii="Garamond" w:eastAsia="Times New Roman" w:hAnsi="Garamond"/>
          <w:color w:val="000000"/>
          <w:sz w:val="24"/>
          <w:szCs w:val="24"/>
          <w:lang w:val="sq-AL"/>
        </w:rPr>
        <w:t xml:space="preserve"> me popullsi mbi 50 000 (pesëdhjetë mijë) banorë, vlera dysheme e bashkëfinancimit nga ana e njësisë së </w:t>
      </w:r>
      <w:r w:rsidR="006F4501" w:rsidRPr="001A38DC">
        <w:rPr>
          <w:rFonts w:ascii="Garamond" w:eastAsia="Times New Roman" w:hAnsi="Garamond"/>
          <w:color w:val="000000"/>
          <w:sz w:val="24"/>
          <w:szCs w:val="24"/>
          <w:lang w:val="sq-AL"/>
        </w:rPr>
        <w:t>vetë</w:t>
      </w:r>
      <w:r w:rsidR="00346106" w:rsidRPr="001A38DC">
        <w:rPr>
          <w:rFonts w:ascii="Garamond" w:eastAsia="Times New Roman" w:hAnsi="Garamond"/>
          <w:color w:val="000000"/>
          <w:sz w:val="24"/>
          <w:szCs w:val="24"/>
          <w:lang w:val="sq-AL"/>
        </w:rPr>
        <w:t xml:space="preserve">qeverisjes vendore, të jetë </w:t>
      </w:r>
      <w:r w:rsidR="00346106" w:rsidRPr="001A38DC">
        <w:rPr>
          <w:rFonts w:ascii="Garamond" w:eastAsia="Times New Roman" w:hAnsi="Garamond"/>
          <w:sz w:val="24"/>
          <w:szCs w:val="24"/>
          <w:lang w:val="sq-AL"/>
        </w:rPr>
        <w:t xml:space="preserve">në masën 20% të vlerës së plotë të projektit, nga </w:t>
      </w:r>
      <w:r w:rsidR="0028535A" w:rsidRPr="001A38DC">
        <w:rPr>
          <w:rFonts w:ascii="Garamond" w:eastAsia="Times New Roman" w:hAnsi="Garamond"/>
          <w:sz w:val="24"/>
          <w:szCs w:val="24"/>
          <w:lang w:val="sq-AL"/>
        </w:rPr>
        <w:t>të cilat alokuar 10</w:t>
      </w:r>
      <w:r w:rsidR="00346106" w:rsidRPr="001A38DC">
        <w:rPr>
          <w:rFonts w:ascii="Garamond" w:eastAsia="Times New Roman" w:hAnsi="Garamond"/>
          <w:sz w:val="24"/>
          <w:szCs w:val="24"/>
          <w:lang w:val="sq-AL"/>
        </w:rPr>
        <w:t>% për vitin korrent dhe 10% për vitin pasues (nëse projekti zbatohet në dy vite);</w:t>
      </w:r>
    </w:p>
    <w:p w14:paraId="643F13AD" w14:textId="4D60492B" w:rsidR="00346106" w:rsidRPr="001A38DC" w:rsidRDefault="000769B5" w:rsidP="000769B5">
      <w:pPr>
        <w:spacing w:after="0" w:line="240" w:lineRule="auto"/>
        <w:ind w:firstLine="284"/>
        <w:contextualSpacing/>
        <w:jc w:val="both"/>
        <w:rPr>
          <w:rFonts w:ascii="Garamond" w:eastAsia="Times New Roman" w:hAnsi="Garamond"/>
          <w:sz w:val="24"/>
          <w:szCs w:val="24"/>
          <w:lang w:val="sq-AL"/>
        </w:rPr>
      </w:pPr>
      <w:r w:rsidRPr="001A38DC">
        <w:rPr>
          <w:rFonts w:ascii="Garamond" w:eastAsia="Times New Roman" w:hAnsi="Garamond"/>
          <w:sz w:val="24"/>
          <w:szCs w:val="24"/>
          <w:lang w:val="sq-AL"/>
        </w:rPr>
        <w:t xml:space="preserve">c) </w:t>
      </w:r>
      <w:r w:rsidR="008E5E13">
        <w:rPr>
          <w:rFonts w:ascii="Garamond" w:eastAsia="Times New Roman" w:hAnsi="Garamond"/>
          <w:sz w:val="24"/>
          <w:szCs w:val="24"/>
          <w:lang w:val="sq-AL"/>
        </w:rPr>
        <w:t>p</w:t>
      </w:r>
      <w:r w:rsidR="00346106" w:rsidRPr="001A38DC">
        <w:rPr>
          <w:rFonts w:ascii="Garamond" w:eastAsia="Times New Roman" w:hAnsi="Garamond"/>
          <w:sz w:val="24"/>
          <w:szCs w:val="24"/>
          <w:lang w:val="sq-AL"/>
        </w:rPr>
        <w:t xml:space="preserve">ër njësitë e </w:t>
      </w:r>
      <w:r w:rsidR="007742C1" w:rsidRPr="001A38DC">
        <w:rPr>
          <w:rFonts w:ascii="Garamond" w:eastAsia="Times New Roman" w:hAnsi="Garamond"/>
          <w:sz w:val="24"/>
          <w:szCs w:val="24"/>
          <w:lang w:val="sq-AL"/>
        </w:rPr>
        <w:t>vetë</w:t>
      </w:r>
      <w:r w:rsidR="00346106" w:rsidRPr="001A38DC">
        <w:rPr>
          <w:rFonts w:ascii="Garamond" w:eastAsia="Times New Roman" w:hAnsi="Garamond"/>
          <w:sz w:val="24"/>
          <w:szCs w:val="24"/>
          <w:lang w:val="sq-AL"/>
        </w:rPr>
        <w:t xml:space="preserve">qeverisjes vendore </w:t>
      </w:r>
      <w:r w:rsidR="00675DC4" w:rsidRPr="001A38DC">
        <w:rPr>
          <w:rFonts w:ascii="Garamond" w:eastAsia="Times New Roman" w:hAnsi="Garamond"/>
          <w:sz w:val="24"/>
          <w:szCs w:val="24"/>
          <w:lang w:val="sq-AL"/>
        </w:rPr>
        <w:t xml:space="preserve">(NJVV) </w:t>
      </w:r>
      <w:r w:rsidR="00346106" w:rsidRPr="001A38DC">
        <w:rPr>
          <w:rFonts w:ascii="Garamond" w:eastAsia="Times New Roman" w:hAnsi="Garamond"/>
          <w:sz w:val="24"/>
          <w:szCs w:val="24"/>
          <w:lang w:val="sq-AL"/>
        </w:rPr>
        <w:t xml:space="preserve">me popullsi mbi 100 000 (njëqind mijë) banorë, vlera dysheme e bashkëfinancimit nga ana </w:t>
      </w:r>
      <w:r w:rsidR="006F4501" w:rsidRPr="001A38DC">
        <w:rPr>
          <w:rFonts w:ascii="Garamond" w:eastAsia="Times New Roman" w:hAnsi="Garamond"/>
          <w:sz w:val="24"/>
          <w:szCs w:val="24"/>
          <w:lang w:val="sq-AL"/>
        </w:rPr>
        <w:t>NJVV</w:t>
      </w:r>
      <w:r w:rsidR="00346106" w:rsidRPr="001A38DC">
        <w:rPr>
          <w:rFonts w:ascii="Garamond" w:eastAsia="Times New Roman" w:hAnsi="Garamond"/>
          <w:sz w:val="24"/>
          <w:szCs w:val="24"/>
          <w:lang w:val="sq-AL"/>
        </w:rPr>
        <w:t>, të jetë në masën 25% të vlerës së plotë të pr</w:t>
      </w:r>
      <w:r w:rsidR="0028535A" w:rsidRPr="001A38DC">
        <w:rPr>
          <w:rFonts w:ascii="Garamond" w:eastAsia="Times New Roman" w:hAnsi="Garamond"/>
          <w:sz w:val="24"/>
          <w:szCs w:val="24"/>
          <w:lang w:val="sq-AL"/>
        </w:rPr>
        <w:t>ojektit, nga të cilat alokuar 15% për vitin korrent dhe 10</w:t>
      </w:r>
      <w:r w:rsidR="00346106" w:rsidRPr="001A38DC">
        <w:rPr>
          <w:rFonts w:ascii="Garamond" w:eastAsia="Times New Roman" w:hAnsi="Garamond"/>
          <w:sz w:val="24"/>
          <w:szCs w:val="24"/>
          <w:lang w:val="sq-AL"/>
        </w:rPr>
        <w:t>% për vitin pasues (nëse projekti zbatohet në dy vite)</w:t>
      </w:r>
      <w:r w:rsidR="000149C5" w:rsidRPr="001A38DC">
        <w:rPr>
          <w:rFonts w:ascii="Garamond" w:eastAsia="Times New Roman" w:hAnsi="Garamond"/>
          <w:sz w:val="24"/>
          <w:szCs w:val="24"/>
          <w:lang w:val="sq-AL"/>
        </w:rPr>
        <w:t>.</w:t>
      </w:r>
    </w:p>
    <w:p w14:paraId="2E927A93" w14:textId="0B4665D0" w:rsidR="00346106" w:rsidRPr="001A38DC" w:rsidRDefault="00346106" w:rsidP="000769B5">
      <w:pPr>
        <w:spacing w:after="0" w:line="240" w:lineRule="auto"/>
        <w:ind w:firstLine="284"/>
        <w:jc w:val="both"/>
        <w:rPr>
          <w:rFonts w:ascii="Garamond" w:eastAsia="Times New Roman" w:hAnsi="Garamond"/>
          <w:sz w:val="24"/>
          <w:szCs w:val="24"/>
          <w:lang w:val="sq-AL"/>
        </w:rPr>
      </w:pPr>
      <w:r w:rsidRPr="001A38DC">
        <w:rPr>
          <w:rFonts w:ascii="Garamond" w:eastAsia="Times New Roman" w:hAnsi="Garamond"/>
          <w:sz w:val="24"/>
          <w:szCs w:val="24"/>
          <w:lang w:val="sq-AL"/>
        </w:rPr>
        <w:t>Diferenca mes vlerës së projektit me vlerën e kontratës nëse ka një të tillë pas prokurimit publik do t</w:t>
      </w:r>
      <w:r w:rsidR="00A96354" w:rsidRPr="001A38DC">
        <w:rPr>
          <w:rFonts w:ascii="Garamond" w:eastAsia="Times New Roman" w:hAnsi="Garamond"/>
          <w:sz w:val="24"/>
          <w:szCs w:val="24"/>
          <w:lang w:val="sq-AL"/>
        </w:rPr>
        <w:t>’</w:t>
      </w:r>
      <w:r w:rsidRPr="001A38DC">
        <w:rPr>
          <w:rFonts w:ascii="Garamond" w:eastAsia="Times New Roman" w:hAnsi="Garamond"/>
          <w:sz w:val="24"/>
          <w:szCs w:val="24"/>
          <w:lang w:val="sq-AL"/>
        </w:rPr>
        <w:t>i zbritet financimit me burim fondet e ministrisë përgjegjëse për arsimin,  pjesë  e fondeve për financimin e infrastrukturës shkollore</w:t>
      </w:r>
      <w:r w:rsidR="001F6631" w:rsidRPr="001A38DC">
        <w:rPr>
          <w:rFonts w:ascii="Garamond" w:eastAsia="Times New Roman" w:hAnsi="Garamond"/>
          <w:sz w:val="24"/>
          <w:szCs w:val="24"/>
          <w:lang w:val="sq-AL"/>
        </w:rPr>
        <w:t xml:space="preserve"> dhe sportive</w:t>
      </w:r>
      <w:r w:rsidRPr="001A38DC">
        <w:rPr>
          <w:rFonts w:ascii="Garamond" w:eastAsia="Times New Roman" w:hAnsi="Garamond"/>
          <w:sz w:val="24"/>
          <w:szCs w:val="24"/>
          <w:lang w:val="sq-AL"/>
        </w:rPr>
        <w:t>.</w:t>
      </w:r>
    </w:p>
    <w:p w14:paraId="2FEC6958" w14:textId="613FE899" w:rsidR="00346106" w:rsidRPr="001A38DC" w:rsidRDefault="00346106" w:rsidP="000769B5">
      <w:pPr>
        <w:spacing w:after="0" w:line="240" w:lineRule="auto"/>
        <w:ind w:firstLine="284"/>
        <w:jc w:val="both"/>
        <w:rPr>
          <w:rFonts w:ascii="Garamond" w:eastAsia="Times New Roman" w:hAnsi="Garamond"/>
          <w:sz w:val="24"/>
          <w:szCs w:val="24"/>
          <w:lang w:val="sq-AL"/>
        </w:rPr>
      </w:pPr>
      <w:r w:rsidRPr="001A38DC">
        <w:rPr>
          <w:rFonts w:ascii="Garamond" w:eastAsia="Times New Roman" w:hAnsi="Garamond"/>
          <w:color w:val="000000"/>
          <w:sz w:val="24"/>
          <w:szCs w:val="24"/>
          <w:lang w:val="sq-AL"/>
        </w:rPr>
        <w:t>SHËNIM</w:t>
      </w:r>
      <w:r w:rsidR="00330DF4" w:rsidRPr="001A38DC">
        <w:rPr>
          <w:rFonts w:ascii="Garamond" w:eastAsia="Times New Roman" w:hAnsi="Garamond"/>
          <w:color w:val="000000"/>
          <w:sz w:val="24"/>
          <w:szCs w:val="24"/>
          <w:lang w:val="sq-AL"/>
        </w:rPr>
        <w:t xml:space="preserve">. </w:t>
      </w:r>
      <w:r w:rsidRPr="001A38DC">
        <w:rPr>
          <w:rFonts w:ascii="Garamond" w:eastAsia="Times New Roman" w:hAnsi="Garamond"/>
          <w:color w:val="000000"/>
          <w:sz w:val="24"/>
          <w:szCs w:val="24"/>
          <w:lang w:val="sq-AL"/>
        </w:rPr>
        <w:t xml:space="preserve">Ministria </w:t>
      </w:r>
      <w:r w:rsidR="0028535A" w:rsidRPr="001A38DC">
        <w:rPr>
          <w:rFonts w:ascii="Garamond" w:eastAsia="Times New Roman" w:hAnsi="Garamond"/>
          <w:color w:val="000000"/>
          <w:sz w:val="24"/>
          <w:szCs w:val="24"/>
          <w:lang w:val="sq-AL"/>
        </w:rPr>
        <w:t>e Arsimit dhe Sportit</w:t>
      </w:r>
      <w:r w:rsidRPr="001A38DC">
        <w:rPr>
          <w:rFonts w:ascii="Garamond" w:eastAsia="Times New Roman" w:hAnsi="Garamond"/>
          <w:color w:val="000000"/>
          <w:sz w:val="24"/>
          <w:szCs w:val="24"/>
          <w:lang w:val="sq-AL"/>
        </w:rPr>
        <w:t xml:space="preserve">, </w:t>
      </w:r>
      <w:r w:rsidRPr="001A38DC">
        <w:rPr>
          <w:rFonts w:ascii="Garamond" w:eastAsia="Times New Roman" w:hAnsi="Garamond"/>
          <w:sz w:val="24"/>
          <w:szCs w:val="24"/>
          <w:lang w:val="sq-AL"/>
        </w:rPr>
        <w:t xml:space="preserve">bazuar edhe në të dhënat </w:t>
      </w:r>
      <w:r w:rsidR="0028535A" w:rsidRPr="001A38DC">
        <w:rPr>
          <w:rFonts w:ascii="Garamond" w:eastAsia="Times New Roman" w:hAnsi="Garamond"/>
          <w:sz w:val="24"/>
          <w:szCs w:val="24"/>
          <w:lang w:val="sq-AL"/>
        </w:rPr>
        <w:t>e</w:t>
      </w:r>
      <w:r w:rsidRPr="001A38DC">
        <w:rPr>
          <w:rFonts w:ascii="Garamond" w:eastAsia="Times New Roman" w:hAnsi="Garamond"/>
          <w:sz w:val="24"/>
          <w:szCs w:val="24"/>
          <w:lang w:val="sq-AL"/>
        </w:rPr>
        <w:t xml:space="preserve"> INSTAT</w:t>
      </w:r>
      <w:r w:rsidR="00177B0C" w:rsidRPr="001A38DC">
        <w:rPr>
          <w:rFonts w:ascii="Garamond" w:eastAsia="Times New Roman" w:hAnsi="Garamond"/>
          <w:sz w:val="24"/>
          <w:szCs w:val="24"/>
          <w:lang w:val="sq-AL"/>
        </w:rPr>
        <w:t>-it</w:t>
      </w:r>
      <w:r w:rsidRPr="001A38DC">
        <w:rPr>
          <w:rFonts w:ascii="Garamond" w:eastAsia="Times New Roman" w:hAnsi="Garamond"/>
          <w:sz w:val="24"/>
          <w:szCs w:val="24"/>
          <w:lang w:val="sq-AL"/>
        </w:rPr>
        <w:t xml:space="preserve">, i kërkon Ministrisë së Brendshme listën (sipas </w:t>
      </w:r>
      <w:r w:rsidR="0028535A" w:rsidRPr="001A38DC">
        <w:rPr>
          <w:rFonts w:ascii="Garamond" w:eastAsia="Times New Roman" w:hAnsi="Garamond"/>
          <w:sz w:val="24"/>
          <w:szCs w:val="24"/>
          <w:lang w:val="sq-AL"/>
        </w:rPr>
        <w:t>të dhënave të vitit te fundit) t</w:t>
      </w:r>
      <w:r w:rsidR="00501D61" w:rsidRPr="001A38DC">
        <w:rPr>
          <w:rFonts w:ascii="Garamond" w:eastAsia="Times New Roman" w:hAnsi="Garamond"/>
          <w:sz w:val="24"/>
          <w:szCs w:val="24"/>
          <w:lang w:val="sq-AL"/>
        </w:rPr>
        <w:t>ë</w:t>
      </w:r>
      <w:r w:rsidRPr="001A38DC">
        <w:rPr>
          <w:rFonts w:ascii="Garamond" w:eastAsia="Times New Roman" w:hAnsi="Garamond"/>
          <w:sz w:val="24"/>
          <w:szCs w:val="24"/>
          <w:lang w:val="sq-AL"/>
        </w:rPr>
        <w:t xml:space="preserve"> njësive të </w:t>
      </w:r>
      <w:r w:rsidR="0034168D" w:rsidRPr="001A38DC">
        <w:rPr>
          <w:rFonts w:ascii="Garamond" w:eastAsia="Times New Roman" w:hAnsi="Garamond"/>
          <w:sz w:val="24"/>
          <w:szCs w:val="24"/>
          <w:lang w:val="sq-AL"/>
        </w:rPr>
        <w:t>vetë</w:t>
      </w:r>
      <w:r w:rsidRPr="001A38DC">
        <w:rPr>
          <w:rFonts w:ascii="Garamond" w:eastAsia="Times New Roman" w:hAnsi="Garamond"/>
          <w:sz w:val="24"/>
          <w:szCs w:val="24"/>
          <w:lang w:val="sq-AL"/>
        </w:rPr>
        <w:t>qeverisjes vendore, me mbi dhe nën 50 000 (pesëdhjetë mijë) banorë, për t</w:t>
      </w:r>
      <w:r w:rsidR="00A96354" w:rsidRPr="001A38DC">
        <w:rPr>
          <w:rFonts w:ascii="Garamond" w:eastAsia="Times New Roman" w:hAnsi="Garamond"/>
          <w:sz w:val="24"/>
          <w:szCs w:val="24"/>
          <w:lang w:val="sq-AL"/>
        </w:rPr>
        <w:t>’</w:t>
      </w:r>
      <w:r w:rsidRPr="001A38DC">
        <w:rPr>
          <w:rFonts w:ascii="Garamond" w:eastAsia="Times New Roman" w:hAnsi="Garamond"/>
          <w:sz w:val="24"/>
          <w:szCs w:val="24"/>
          <w:lang w:val="sq-AL"/>
        </w:rPr>
        <w:t xml:space="preserve">u referuar pranë </w:t>
      </w:r>
      <w:r w:rsidR="006F4501" w:rsidRPr="001A38DC">
        <w:rPr>
          <w:rFonts w:ascii="Garamond" w:eastAsia="Times New Roman" w:hAnsi="Garamond"/>
          <w:sz w:val="24"/>
          <w:szCs w:val="24"/>
          <w:lang w:val="sq-AL"/>
        </w:rPr>
        <w:t>Komisionit</w:t>
      </w:r>
      <w:r w:rsidRPr="001A38DC">
        <w:rPr>
          <w:rFonts w:ascii="Garamond" w:eastAsia="Times New Roman" w:hAnsi="Garamond"/>
          <w:sz w:val="24"/>
          <w:szCs w:val="24"/>
          <w:lang w:val="sq-AL"/>
        </w:rPr>
        <w:t xml:space="preserve">  në Ministrinë e Arsimit dhe  Sportit.</w:t>
      </w:r>
    </w:p>
    <w:p w14:paraId="4206AC80" w14:textId="77777777" w:rsidR="00200AD9" w:rsidRPr="001A38DC" w:rsidRDefault="00200AD9" w:rsidP="000769B5">
      <w:pPr>
        <w:spacing w:after="0" w:line="240" w:lineRule="auto"/>
        <w:ind w:firstLine="284"/>
        <w:jc w:val="both"/>
        <w:rPr>
          <w:rFonts w:ascii="Garamond" w:eastAsia="Times New Roman" w:hAnsi="Garamond"/>
          <w:b/>
          <w:color w:val="000000"/>
          <w:sz w:val="24"/>
          <w:szCs w:val="24"/>
          <w:lang w:val="sq-AL"/>
        </w:rPr>
      </w:pPr>
    </w:p>
    <w:p w14:paraId="3ACE5A27" w14:textId="223EA52D" w:rsidR="00330DF4" w:rsidRPr="001A38DC" w:rsidRDefault="00330DF4" w:rsidP="00330DF4">
      <w:pPr>
        <w:pStyle w:val="AATEXX"/>
        <w:jc w:val="center"/>
      </w:pPr>
      <w:r w:rsidRPr="001A38DC">
        <w:t>SHTOJCË II</w:t>
      </w:r>
    </w:p>
    <w:p w14:paraId="6688F0D8" w14:textId="19A224DE" w:rsidR="00A96354" w:rsidRPr="001A38DC" w:rsidRDefault="00330DF4" w:rsidP="00A96354">
      <w:pPr>
        <w:pStyle w:val="AATEXX"/>
        <w:jc w:val="center"/>
        <w:rPr>
          <w:b/>
        </w:rPr>
      </w:pPr>
      <w:r w:rsidRPr="001A38DC">
        <w:t>KALENDARI ME AFATET E APLIKIMIT</w:t>
      </w:r>
      <w:r w:rsidR="00A96354" w:rsidRPr="001A38DC">
        <w:t xml:space="preserve"> </w:t>
      </w:r>
      <w:r w:rsidR="00346106" w:rsidRPr="001A38DC">
        <w:t>DHE VLERËSIMIT TË PROJEKTEVE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8"/>
        <w:gridCol w:w="2227"/>
        <w:gridCol w:w="4631"/>
      </w:tblGrid>
      <w:tr w:rsidR="00346106" w:rsidRPr="001A38DC" w14:paraId="264DBACA" w14:textId="77777777" w:rsidTr="00E761A0">
        <w:trPr>
          <w:trHeight w:val="20"/>
        </w:trPr>
        <w:tc>
          <w:tcPr>
            <w:tcW w:w="1419" w:type="pct"/>
            <w:shd w:val="clear" w:color="auto" w:fill="auto"/>
            <w:vAlign w:val="center"/>
          </w:tcPr>
          <w:p w14:paraId="5926864E" w14:textId="77777777" w:rsidR="00346106" w:rsidRPr="001A38DC" w:rsidRDefault="00346106" w:rsidP="000769B5">
            <w:pPr>
              <w:spacing w:after="0" w:line="240" w:lineRule="auto"/>
              <w:jc w:val="center"/>
              <w:rPr>
                <w:rFonts w:ascii="Garamond" w:eastAsia="Times New Roman" w:hAnsi="Garamond"/>
                <w:b/>
                <w:sz w:val="20"/>
                <w:szCs w:val="24"/>
                <w:lang w:val="sq-AL"/>
              </w:rPr>
            </w:pPr>
            <w:r w:rsidRPr="001A38DC">
              <w:rPr>
                <w:rFonts w:ascii="Garamond" w:eastAsia="Times New Roman" w:hAnsi="Garamond"/>
                <w:b/>
                <w:sz w:val="20"/>
                <w:szCs w:val="24"/>
                <w:lang w:val="sq-AL"/>
              </w:rPr>
              <w:t>Afati</w:t>
            </w:r>
          </w:p>
        </w:tc>
        <w:tc>
          <w:tcPr>
            <w:tcW w:w="1163" w:type="pct"/>
            <w:shd w:val="clear" w:color="auto" w:fill="auto"/>
            <w:vAlign w:val="center"/>
          </w:tcPr>
          <w:p w14:paraId="35FB3DF2" w14:textId="77777777" w:rsidR="00346106" w:rsidRPr="001A38DC" w:rsidRDefault="00346106" w:rsidP="000769B5">
            <w:pPr>
              <w:spacing w:after="0" w:line="240" w:lineRule="auto"/>
              <w:jc w:val="center"/>
              <w:rPr>
                <w:rFonts w:ascii="Garamond" w:eastAsia="Times New Roman" w:hAnsi="Garamond"/>
                <w:b/>
                <w:sz w:val="20"/>
                <w:szCs w:val="24"/>
                <w:lang w:val="sq-AL"/>
              </w:rPr>
            </w:pPr>
            <w:r w:rsidRPr="001A38DC">
              <w:rPr>
                <w:rFonts w:ascii="Garamond" w:eastAsia="Times New Roman" w:hAnsi="Garamond"/>
                <w:b/>
                <w:sz w:val="20"/>
                <w:szCs w:val="24"/>
                <w:lang w:val="sq-AL"/>
              </w:rPr>
              <w:t>Institucioni përgjegjës</w:t>
            </w:r>
          </w:p>
        </w:tc>
        <w:tc>
          <w:tcPr>
            <w:tcW w:w="2418" w:type="pct"/>
            <w:shd w:val="clear" w:color="auto" w:fill="auto"/>
            <w:vAlign w:val="center"/>
          </w:tcPr>
          <w:p w14:paraId="02843E11" w14:textId="77777777" w:rsidR="00346106" w:rsidRPr="001A38DC" w:rsidRDefault="00346106" w:rsidP="000769B5">
            <w:pPr>
              <w:spacing w:after="0" w:line="240" w:lineRule="auto"/>
              <w:jc w:val="center"/>
              <w:rPr>
                <w:rFonts w:ascii="Garamond" w:eastAsia="Times New Roman" w:hAnsi="Garamond"/>
                <w:b/>
                <w:sz w:val="20"/>
                <w:szCs w:val="24"/>
                <w:lang w:val="sq-AL"/>
              </w:rPr>
            </w:pPr>
            <w:r w:rsidRPr="001A38DC">
              <w:rPr>
                <w:rFonts w:ascii="Garamond" w:eastAsia="Times New Roman" w:hAnsi="Garamond"/>
                <w:b/>
                <w:sz w:val="20"/>
                <w:szCs w:val="24"/>
                <w:lang w:val="sq-AL"/>
              </w:rPr>
              <w:t>Aktiviteti</w:t>
            </w:r>
          </w:p>
        </w:tc>
      </w:tr>
      <w:tr w:rsidR="00346106" w:rsidRPr="001A38DC" w14:paraId="5E0FDCF7" w14:textId="77777777" w:rsidTr="00E761A0">
        <w:trPr>
          <w:trHeight w:val="20"/>
        </w:trPr>
        <w:tc>
          <w:tcPr>
            <w:tcW w:w="1419" w:type="pct"/>
            <w:shd w:val="clear" w:color="auto" w:fill="auto"/>
            <w:vAlign w:val="center"/>
          </w:tcPr>
          <w:p w14:paraId="0F039C19" w14:textId="547139ED" w:rsidR="00346106" w:rsidRPr="001A38DC" w:rsidRDefault="00346106" w:rsidP="000769B5">
            <w:pPr>
              <w:spacing w:after="0" w:line="240" w:lineRule="auto"/>
              <w:rPr>
                <w:rFonts w:ascii="Garamond" w:eastAsia="Times New Roman" w:hAnsi="Garamond"/>
                <w:sz w:val="20"/>
                <w:szCs w:val="24"/>
                <w:lang w:val="sq-AL"/>
              </w:rPr>
            </w:pPr>
            <w:r w:rsidRPr="001A38DC">
              <w:rPr>
                <w:rFonts w:ascii="Garamond" w:eastAsia="Times New Roman" w:hAnsi="Garamond"/>
                <w:sz w:val="20"/>
                <w:szCs w:val="24"/>
                <w:lang w:val="sq-AL"/>
              </w:rPr>
              <w:t xml:space="preserve">Botimi në </w:t>
            </w:r>
            <w:r w:rsidR="0019109F" w:rsidRPr="001A38DC">
              <w:rPr>
                <w:rFonts w:ascii="Garamond" w:eastAsia="Times New Roman" w:hAnsi="Garamond"/>
                <w:sz w:val="20"/>
                <w:szCs w:val="24"/>
                <w:lang w:val="sq-AL"/>
              </w:rPr>
              <w:t>w</w:t>
            </w:r>
            <w:r w:rsidRPr="001A38DC">
              <w:rPr>
                <w:rFonts w:ascii="Garamond" w:eastAsia="Times New Roman" w:hAnsi="Garamond"/>
                <w:sz w:val="20"/>
                <w:szCs w:val="24"/>
                <w:lang w:val="sq-AL"/>
              </w:rPr>
              <w:t>eb</w:t>
            </w:r>
            <w:r w:rsidR="00A566EE" w:rsidRPr="001A38DC">
              <w:rPr>
                <w:rFonts w:ascii="Garamond" w:eastAsia="Times New Roman" w:hAnsi="Garamond"/>
                <w:sz w:val="20"/>
                <w:szCs w:val="24"/>
                <w:lang w:val="sq-AL"/>
              </w:rPr>
              <w:t>-in</w:t>
            </w:r>
            <w:r w:rsidRPr="001A38DC">
              <w:rPr>
                <w:rFonts w:ascii="Garamond" w:eastAsia="Times New Roman" w:hAnsi="Garamond"/>
                <w:sz w:val="20"/>
                <w:szCs w:val="24"/>
                <w:lang w:val="sq-AL"/>
              </w:rPr>
              <w:t xml:space="preserve"> e MAS</w:t>
            </w:r>
            <w:r w:rsidR="00BB5A49">
              <w:rPr>
                <w:rFonts w:ascii="Garamond" w:eastAsia="Times New Roman" w:hAnsi="Garamond"/>
                <w:sz w:val="20"/>
                <w:szCs w:val="24"/>
                <w:lang w:val="sq-AL"/>
              </w:rPr>
              <w:t>-it</w:t>
            </w:r>
            <w:r w:rsidRPr="001A38DC">
              <w:rPr>
                <w:rFonts w:ascii="Garamond" w:eastAsia="Times New Roman" w:hAnsi="Garamond"/>
                <w:sz w:val="20"/>
                <w:szCs w:val="24"/>
                <w:lang w:val="sq-AL"/>
              </w:rPr>
              <w:t xml:space="preserve"> </w:t>
            </w:r>
            <w:r w:rsidR="00A95386" w:rsidRPr="001A38DC">
              <w:rPr>
                <w:rFonts w:ascii="Garamond" w:eastAsia="Times New Roman" w:hAnsi="Garamond"/>
                <w:sz w:val="20"/>
                <w:szCs w:val="24"/>
                <w:lang w:val="sq-AL"/>
              </w:rPr>
              <w:t>dhe</w:t>
            </w:r>
            <w:r w:rsidR="00A76D09" w:rsidRPr="001A38DC">
              <w:rPr>
                <w:rFonts w:ascii="Garamond" w:eastAsia="Times New Roman" w:hAnsi="Garamond"/>
                <w:sz w:val="20"/>
                <w:szCs w:val="24"/>
                <w:lang w:val="sq-AL"/>
              </w:rPr>
              <w:t>/ose</w:t>
            </w:r>
            <w:r w:rsidR="00A95386" w:rsidRPr="001A38DC">
              <w:rPr>
                <w:rFonts w:ascii="Garamond" w:eastAsia="Times New Roman" w:hAnsi="Garamond"/>
                <w:sz w:val="20"/>
                <w:szCs w:val="24"/>
                <w:lang w:val="sq-AL"/>
              </w:rPr>
              <w:t xml:space="preserve"> “Agjencin</w:t>
            </w:r>
            <w:r w:rsidR="00501D61" w:rsidRPr="001A38DC">
              <w:rPr>
                <w:rFonts w:ascii="Garamond" w:eastAsia="Times New Roman" w:hAnsi="Garamond"/>
                <w:sz w:val="20"/>
                <w:szCs w:val="24"/>
                <w:lang w:val="sq-AL"/>
              </w:rPr>
              <w:t>ë</w:t>
            </w:r>
            <w:r w:rsidR="00A95386" w:rsidRPr="001A38DC">
              <w:rPr>
                <w:rFonts w:ascii="Garamond" w:eastAsia="Times New Roman" w:hAnsi="Garamond"/>
                <w:sz w:val="20"/>
                <w:szCs w:val="24"/>
                <w:lang w:val="sq-AL"/>
              </w:rPr>
              <w:t xml:space="preserve"> e Prokurimit Publik</w:t>
            </w:r>
            <w:r w:rsidRPr="001A38DC">
              <w:rPr>
                <w:rFonts w:ascii="Garamond" w:eastAsia="Times New Roman" w:hAnsi="Garamond"/>
                <w:sz w:val="20"/>
                <w:szCs w:val="24"/>
                <w:lang w:val="sq-AL"/>
              </w:rPr>
              <w:t xml:space="preserve">” </w:t>
            </w:r>
          </w:p>
        </w:tc>
        <w:tc>
          <w:tcPr>
            <w:tcW w:w="1163" w:type="pct"/>
            <w:shd w:val="clear" w:color="auto" w:fill="auto"/>
            <w:vAlign w:val="center"/>
          </w:tcPr>
          <w:p w14:paraId="188824DB" w14:textId="77777777" w:rsidR="00346106" w:rsidRPr="001A38DC" w:rsidRDefault="00346106" w:rsidP="000769B5">
            <w:pPr>
              <w:spacing w:after="0" w:line="240" w:lineRule="auto"/>
              <w:rPr>
                <w:rFonts w:ascii="Garamond" w:eastAsia="Times New Roman" w:hAnsi="Garamond"/>
                <w:sz w:val="20"/>
                <w:szCs w:val="24"/>
                <w:lang w:val="sq-AL"/>
              </w:rPr>
            </w:pPr>
            <w:r w:rsidRPr="001A38DC">
              <w:rPr>
                <w:rFonts w:ascii="Garamond" w:eastAsia="Times New Roman" w:hAnsi="Garamond"/>
                <w:sz w:val="20"/>
                <w:szCs w:val="24"/>
                <w:lang w:val="sq-AL"/>
              </w:rPr>
              <w:t>Ministria e Arsimit dhe Sportit</w:t>
            </w:r>
          </w:p>
        </w:tc>
        <w:tc>
          <w:tcPr>
            <w:tcW w:w="2418" w:type="pct"/>
            <w:shd w:val="clear" w:color="auto" w:fill="auto"/>
          </w:tcPr>
          <w:p w14:paraId="39FA9AC2" w14:textId="77777777" w:rsidR="00346106" w:rsidRPr="001A38DC" w:rsidRDefault="00346106" w:rsidP="000769B5">
            <w:pPr>
              <w:spacing w:after="0" w:line="240" w:lineRule="auto"/>
              <w:jc w:val="both"/>
              <w:rPr>
                <w:rFonts w:ascii="Garamond" w:eastAsia="Times New Roman" w:hAnsi="Garamond"/>
                <w:sz w:val="20"/>
                <w:szCs w:val="24"/>
                <w:lang w:val="sq-AL"/>
              </w:rPr>
            </w:pPr>
            <w:r w:rsidRPr="001A38DC">
              <w:rPr>
                <w:rFonts w:ascii="Garamond" w:eastAsia="Times New Roman" w:hAnsi="Garamond"/>
                <w:sz w:val="20"/>
                <w:szCs w:val="24"/>
                <w:lang w:val="sq-AL"/>
              </w:rPr>
              <w:t>Hapja e thirrjes për projekte të reja sipas drejtimeve të thirrjes, sipas pikës 1 dhe 2, të këtij  udhëzimi.</w:t>
            </w:r>
          </w:p>
        </w:tc>
      </w:tr>
      <w:tr w:rsidR="00346106" w:rsidRPr="001A38DC" w14:paraId="7D38E0EB" w14:textId="77777777" w:rsidTr="00E761A0">
        <w:trPr>
          <w:trHeight w:val="20"/>
        </w:trPr>
        <w:tc>
          <w:tcPr>
            <w:tcW w:w="1419" w:type="pct"/>
            <w:shd w:val="clear" w:color="auto" w:fill="auto"/>
          </w:tcPr>
          <w:p w14:paraId="219CDD6D" w14:textId="77777777" w:rsidR="00346106" w:rsidRPr="001A38DC" w:rsidRDefault="00346106" w:rsidP="000769B5">
            <w:pPr>
              <w:spacing w:after="0" w:line="240" w:lineRule="auto"/>
              <w:rPr>
                <w:rFonts w:ascii="Garamond" w:eastAsia="Times New Roman" w:hAnsi="Garamond"/>
                <w:b/>
                <w:sz w:val="20"/>
                <w:szCs w:val="24"/>
                <w:lang w:val="sq-AL"/>
              </w:rPr>
            </w:pPr>
          </w:p>
          <w:p w14:paraId="5F913788" w14:textId="441FF90C" w:rsidR="00346106" w:rsidRPr="001A38DC" w:rsidRDefault="00C23171" w:rsidP="000769B5">
            <w:pPr>
              <w:spacing w:after="0" w:line="240" w:lineRule="auto"/>
              <w:rPr>
                <w:rFonts w:ascii="Garamond" w:eastAsia="Times New Roman" w:hAnsi="Garamond"/>
                <w:sz w:val="20"/>
                <w:szCs w:val="24"/>
                <w:lang w:val="sq-AL"/>
              </w:rPr>
            </w:pPr>
            <w:r w:rsidRPr="001A38DC">
              <w:rPr>
                <w:rFonts w:ascii="Garamond" w:eastAsia="Times New Roman" w:hAnsi="Garamond"/>
                <w:b/>
                <w:sz w:val="20"/>
                <w:szCs w:val="24"/>
                <w:lang w:val="sq-AL"/>
              </w:rPr>
              <w:t>15</w:t>
            </w:r>
            <w:r w:rsidR="00346106" w:rsidRPr="001A38DC">
              <w:rPr>
                <w:rFonts w:ascii="Garamond" w:eastAsia="Times New Roman" w:hAnsi="Garamond"/>
                <w:b/>
                <w:sz w:val="20"/>
                <w:szCs w:val="24"/>
                <w:lang w:val="sq-AL"/>
              </w:rPr>
              <w:t xml:space="preserve"> ditë</w:t>
            </w:r>
            <w:r w:rsidR="00346106" w:rsidRPr="001A38DC">
              <w:rPr>
                <w:rFonts w:ascii="Garamond" w:eastAsia="Times New Roman" w:hAnsi="Garamond"/>
                <w:sz w:val="20"/>
                <w:szCs w:val="24"/>
                <w:lang w:val="sq-AL"/>
              </w:rPr>
              <w:t xml:space="preserve"> kalendarike nga </w:t>
            </w:r>
            <w:r w:rsidR="00664DE0" w:rsidRPr="001A38DC">
              <w:rPr>
                <w:rFonts w:ascii="Garamond" w:eastAsia="Times New Roman" w:hAnsi="Garamond"/>
                <w:sz w:val="20"/>
                <w:szCs w:val="24"/>
                <w:lang w:val="sq-AL"/>
              </w:rPr>
              <w:t xml:space="preserve">hyrja në fuqi e </w:t>
            </w:r>
            <w:r w:rsidR="00FD6841">
              <w:rPr>
                <w:rFonts w:ascii="Garamond" w:eastAsia="Times New Roman" w:hAnsi="Garamond"/>
                <w:sz w:val="20"/>
                <w:szCs w:val="24"/>
                <w:lang w:val="sq-AL"/>
              </w:rPr>
              <w:t>u</w:t>
            </w:r>
            <w:r w:rsidR="00664DE0" w:rsidRPr="001A38DC">
              <w:rPr>
                <w:rFonts w:ascii="Garamond" w:eastAsia="Times New Roman" w:hAnsi="Garamond"/>
                <w:sz w:val="20"/>
                <w:szCs w:val="24"/>
                <w:lang w:val="sq-AL"/>
              </w:rPr>
              <w:t>rdhrit i cili botohet në web-in e MAS</w:t>
            </w:r>
            <w:r w:rsidR="00E11EE3">
              <w:rPr>
                <w:rFonts w:ascii="Garamond" w:eastAsia="Times New Roman" w:hAnsi="Garamond"/>
                <w:sz w:val="20"/>
                <w:szCs w:val="24"/>
                <w:lang w:val="sq-AL"/>
              </w:rPr>
              <w:t>-it</w:t>
            </w:r>
            <w:r w:rsidR="00664DE0" w:rsidRPr="001A38DC">
              <w:rPr>
                <w:rFonts w:ascii="Garamond" w:eastAsia="Times New Roman" w:hAnsi="Garamond"/>
                <w:sz w:val="20"/>
                <w:szCs w:val="24"/>
                <w:lang w:val="sq-AL"/>
              </w:rPr>
              <w:t xml:space="preserve">, APP-së dhe në </w:t>
            </w:r>
            <w:r w:rsidR="003C6846" w:rsidRPr="001A38DC">
              <w:rPr>
                <w:rFonts w:ascii="Garamond" w:eastAsia="Times New Roman" w:hAnsi="Garamond"/>
                <w:sz w:val="20"/>
                <w:szCs w:val="24"/>
                <w:lang w:val="sq-AL"/>
              </w:rPr>
              <w:t xml:space="preserve">Buletinin </w:t>
            </w:r>
            <w:r w:rsidR="00664DE0" w:rsidRPr="001A38DC">
              <w:rPr>
                <w:rFonts w:ascii="Garamond" w:eastAsia="Times New Roman" w:hAnsi="Garamond"/>
                <w:sz w:val="20"/>
                <w:szCs w:val="24"/>
                <w:lang w:val="sq-AL"/>
              </w:rPr>
              <w:t>e QBZ-së.</w:t>
            </w:r>
          </w:p>
          <w:p w14:paraId="513E406F" w14:textId="77777777" w:rsidR="00346106" w:rsidRPr="001A38DC" w:rsidRDefault="00346106" w:rsidP="000769B5">
            <w:pPr>
              <w:spacing w:after="0" w:line="240" w:lineRule="auto"/>
              <w:rPr>
                <w:rFonts w:ascii="Garamond" w:eastAsia="Times New Roman" w:hAnsi="Garamond"/>
                <w:b/>
                <w:sz w:val="20"/>
                <w:szCs w:val="24"/>
                <w:lang w:val="sq-AL"/>
              </w:rPr>
            </w:pPr>
          </w:p>
        </w:tc>
        <w:tc>
          <w:tcPr>
            <w:tcW w:w="1163" w:type="pct"/>
            <w:shd w:val="clear" w:color="auto" w:fill="auto"/>
          </w:tcPr>
          <w:p w14:paraId="5C3AC501" w14:textId="77777777" w:rsidR="00346106" w:rsidRPr="001A38DC" w:rsidRDefault="00346106" w:rsidP="000769B5">
            <w:pPr>
              <w:spacing w:after="0" w:line="240" w:lineRule="auto"/>
              <w:jc w:val="both"/>
              <w:rPr>
                <w:rFonts w:ascii="Garamond" w:eastAsia="Times New Roman" w:hAnsi="Garamond"/>
                <w:sz w:val="20"/>
                <w:szCs w:val="24"/>
                <w:lang w:val="sq-AL"/>
              </w:rPr>
            </w:pPr>
          </w:p>
          <w:p w14:paraId="55A499AB" w14:textId="77777777" w:rsidR="00346106" w:rsidRPr="001A38DC" w:rsidRDefault="00346106" w:rsidP="000769B5">
            <w:pPr>
              <w:spacing w:after="0" w:line="240" w:lineRule="auto"/>
              <w:jc w:val="both"/>
              <w:rPr>
                <w:rFonts w:ascii="Garamond" w:eastAsia="Times New Roman" w:hAnsi="Garamond"/>
                <w:sz w:val="20"/>
                <w:szCs w:val="24"/>
                <w:lang w:val="sq-AL"/>
              </w:rPr>
            </w:pPr>
            <w:r w:rsidRPr="001A38DC">
              <w:rPr>
                <w:rFonts w:ascii="Garamond" w:eastAsia="Times New Roman" w:hAnsi="Garamond"/>
                <w:sz w:val="20"/>
                <w:szCs w:val="24"/>
                <w:lang w:val="sq-AL"/>
              </w:rPr>
              <w:t>Aplikuesit sipas pikës 3, të këtij udhëzimi/NJQV</w:t>
            </w:r>
          </w:p>
          <w:p w14:paraId="26A81AF3" w14:textId="77777777" w:rsidR="00346106" w:rsidRPr="001A38DC" w:rsidRDefault="00346106" w:rsidP="000769B5">
            <w:pPr>
              <w:spacing w:after="0" w:line="240" w:lineRule="auto"/>
              <w:jc w:val="both"/>
              <w:rPr>
                <w:rFonts w:ascii="Garamond" w:eastAsia="Times New Roman" w:hAnsi="Garamond"/>
                <w:sz w:val="20"/>
                <w:szCs w:val="24"/>
                <w:lang w:val="sq-AL"/>
              </w:rPr>
            </w:pPr>
          </w:p>
          <w:p w14:paraId="1A1EB059" w14:textId="77777777" w:rsidR="00346106" w:rsidRPr="001A38DC" w:rsidRDefault="00346106" w:rsidP="000769B5">
            <w:pPr>
              <w:spacing w:after="0" w:line="240" w:lineRule="auto"/>
              <w:jc w:val="both"/>
              <w:rPr>
                <w:rFonts w:ascii="Garamond" w:eastAsia="Times New Roman" w:hAnsi="Garamond"/>
                <w:sz w:val="20"/>
                <w:szCs w:val="24"/>
                <w:lang w:val="sq-AL"/>
              </w:rPr>
            </w:pPr>
          </w:p>
          <w:p w14:paraId="5BD41A92" w14:textId="77777777" w:rsidR="00346106" w:rsidRPr="001A38DC" w:rsidRDefault="00346106" w:rsidP="000769B5">
            <w:pPr>
              <w:spacing w:after="0" w:line="240" w:lineRule="auto"/>
              <w:jc w:val="both"/>
              <w:rPr>
                <w:rFonts w:ascii="Garamond" w:eastAsia="Times New Roman" w:hAnsi="Garamond"/>
                <w:sz w:val="20"/>
                <w:szCs w:val="24"/>
                <w:lang w:val="sq-AL"/>
              </w:rPr>
            </w:pPr>
          </w:p>
        </w:tc>
        <w:tc>
          <w:tcPr>
            <w:tcW w:w="2418" w:type="pct"/>
            <w:shd w:val="clear" w:color="auto" w:fill="auto"/>
          </w:tcPr>
          <w:p w14:paraId="730C47C6"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Dërgimi i aplikimeve nga aplikuesit, si më poshtë vijon:</w:t>
            </w:r>
          </w:p>
          <w:p w14:paraId="51C7E8C0" w14:textId="619391AF" w:rsidR="00346106" w:rsidRPr="001A38DC" w:rsidRDefault="004F55E6" w:rsidP="004F55E6">
            <w:pPr>
              <w:pStyle w:val="AATEXX"/>
              <w:rPr>
                <w:sz w:val="20"/>
                <w:szCs w:val="20"/>
              </w:rPr>
            </w:pPr>
            <w:r w:rsidRPr="001A38DC">
              <w:rPr>
                <w:sz w:val="20"/>
                <w:szCs w:val="20"/>
              </w:rPr>
              <w:t xml:space="preserve">1. </w:t>
            </w:r>
            <w:r w:rsidR="00346106" w:rsidRPr="001A38DC">
              <w:rPr>
                <w:sz w:val="20"/>
                <w:szCs w:val="20"/>
              </w:rPr>
              <w:t xml:space="preserve">Aplikimi me shkresë zyrtare (postë ose protokollim dorazi), ku dosja e plotë e aplikimit (në format hard-copy si dhe CD) dërgohet pranë </w:t>
            </w:r>
            <w:r w:rsidR="003742F6" w:rsidRPr="001A38DC">
              <w:rPr>
                <w:sz w:val="20"/>
                <w:szCs w:val="20"/>
              </w:rPr>
              <w:t>drejto</w:t>
            </w:r>
            <w:r w:rsidR="00200AD9" w:rsidRPr="001A38DC">
              <w:rPr>
                <w:sz w:val="20"/>
                <w:szCs w:val="20"/>
              </w:rPr>
              <w:t>risë së</w:t>
            </w:r>
            <w:r w:rsidR="00747A5B" w:rsidRPr="001A38DC">
              <w:rPr>
                <w:sz w:val="20"/>
                <w:szCs w:val="20"/>
              </w:rPr>
              <w:t xml:space="preserve"> buxhetit dhe menaxhimit</w:t>
            </w:r>
            <w:r w:rsidR="00F72909" w:rsidRPr="001A38DC">
              <w:rPr>
                <w:sz w:val="20"/>
                <w:szCs w:val="20"/>
              </w:rPr>
              <w:t xml:space="preserve"> </w:t>
            </w:r>
            <w:r w:rsidR="003742F6" w:rsidRPr="001A38DC">
              <w:rPr>
                <w:sz w:val="20"/>
                <w:szCs w:val="20"/>
              </w:rPr>
              <w:t>financiar/komisionit</w:t>
            </w:r>
            <w:r w:rsidR="00346106" w:rsidRPr="001A38DC">
              <w:rPr>
                <w:sz w:val="20"/>
                <w:szCs w:val="20"/>
              </w:rPr>
              <w:t xml:space="preserve">, në Ministrinë e Arsimit dhe Sportit. </w:t>
            </w:r>
          </w:p>
        </w:tc>
      </w:tr>
      <w:tr w:rsidR="00346106" w:rsidRPr="001A38DC" w14:paraId="47B2AC06" w14:textId="77777777" w:rsidTr="00E761A0">
        <w:trPr>
          <w:trHeight w:val="20"/>
        </w:trPr>
        <w:tc>
          <w:tcPr>
            <w:tcW w:w="1419" w:type="pct"/>
            <w:vMerge w:val="restart"/>
            <w:shd w:val="clear" w:color="auto" w:fill="auto"/>
            <w:vAlign w:val="center"/>
          </w:tcPr>
          <w:p w14:paraId="0A19890A" w14:textId="77777777" w:rsidR="00346106" w:rsidRPr="001A38DC" w:rsidRDefault="00C23171" w:rsidP="000769B5">
            <w:pPr>
              <w:spacing w:after="0" w:line="240" w:lineRule="auto"/>
              <w:rPr>
                <w:rFonts w:ascii="Garamond" w:eastAsia="Times New Roman" w:hAnsi="Garamond"/>
                <w:sz w:val="20"/>
                <w:szCs w:val="24"/>
                <w:lang w:val="sq-AL"/>
              </w:rPr>
            </w:pPr>
            <w:r w:rsidRPr="001A38DC">
              <w:rPr>
                <w:rFonts w:ascii="Garamond" w:eastAsia="Times New Roman" w:hAnsi="Garamond"/>
                <w:b/>
                <w:sz w:val="20"/>
                <w:szCs w:val="24"/>
                <w:lang w:val="sq-AL"/>
              </w:rPr>
              <w:t>15</w:t>
            </w:r>
            <w:r w:rsidR="00346106" w:rsidRPr="001A38DC">
              <w:rPr>
                <w:rFonts w:ascii="Garamond" w:eastAsia="Times New Roman" w:hAnsi="Garamond"/>
                <w:b/>
                <w:sz w:val="20"/>
                <w:szCs w:val="24"/>
                <w:lang w:val="sq-AL"/>
              </w:rPr>
              <w:t xml:space="preserve"> ditë</w:t>
            </w:r>
            <w:r w:rsidR="00346106" w:rsidRPr="001A38DC">
              <w:rPr>
                <w:rFonts w:ascii="Garamond" w:eastAsia="Times New Roman" w:hAnsi="Garamond"/>
                <w:sz w:val="20"/>
                <w:szCs w:val="24"/>
                <w:lang w:val="sq-AL"/>
              </w:rPr>
              <w:t xml:space="preserve"> kalendarike nga </w:t>
            </w:r>
            <w:r w:rsidR="00A95386" w:rsidRPr="001A38DC">
              <w:rPr>
                <w:rFonts w:ascii="Garamond" w:eastAsia="Times New Roman" w:hAnsi="Garamond"/>
                <w:sz w:val="20"/>
                <w:szCs w:val="24"/>
                <w:lang w:val="sq-AL"/>
              </w:rPr>
              <w:t xml:space="preserve">afati i </w:t>
            </w:r>
            <w:r w:rsidR="00346106" w:rsidRPr="001A38DC">
              <w:rPr>
                <w:rFonts w:ascii="Garamond" w:eastAsia="Times New Roman" w:hAnsi="Garamond"/>
                <w:sz w:val="20"/>
                <w:szCs w:val="24"/>
                <w:lang w:val="sq-AL"/>
              </w:rPr>
              <w:t>mbyllj</w:t>
            </w:r>
            <w:r w:rsidR="00A95386" w:rsidRPr="001A38DC">
              <w:rPr>
                <w:rFonts w:ascii="Garamond" w:eastAsia="Times New Roman" w:hAnsi="Garamond"/>
                <w:sz w:val="20"/>
                <w:szCs w:val="24"/>
                <w:lang w:val="sq-AL"/>
              </w:rPr>
              <w:t>es s</w:t>
            </w:r>
            <w:r w:rsidR="00501D61" w:rsidRPr="001A38DC">
              <w:rPr>
                <w:rFonts w:ascii="Garamond" w:eastAsia="Times New Roman" w:hAnsi="Garamond"/>
                <w:sz w:val="20"/>
                <w:szCs w:val="24"/>
                <w:lang w:val="sq-AL"/>
              </w:rPr>
              <w:t>ë</w:t>
            </w:r>
            <w:r w:rsidR="00A95386" w:rsidRPr="001A38DC">
              <w:rPr>
                <w:rFonts w:ascii="Garamond" w:eastAsia="Times New Roman" w:hAnsi="Garamond"/>
                <w:sz w:val="20"/>
                <w:szCs w:val="24"/>
                <w:lang w:val="sq-AL"/>
              </w:rPr>
              <w:t xml:space="preserve"> </w:t>
            </w:r>
            <w:r w:rsidR="00346106" w:rsidRPr="001A38DC">
              <w:rPr>
                <w:rFonts w:ascii="Garamond" w:eastAsia="Times New Roman" w:hAnsi="Garamond"/>
                <w:sz w:val="20"/>
                <w:szCs w:val="24"/>
                <w:lang w:val="sq-AL"/>
              </w:rPr>
              <w:t>aplikimit</w:t>
            </w:r>
          </w:p>
        </w:tc>
        <w:tc>
          <w:tcPr>
            <w:tcW w:w="1163" w:type="pct"/>
            <w:shd w:val="clear" w:color="auto" w:fill="auto"/>
            <w:vAlign w:val="center"/>
          </w:tcPr>
          <w:p w14:paraId="10AB0D3E" w14:textId="15524DA7" w:rsidR="00346106" w:rsidRPr="001A38DC" w:rsidRDefault="00A95386" w:rsidP="000769B5">
            <w:pPr>
              <w:spacing w:after="0" w:line="240" w:lineRule="auto"/>
              <w:rPr>
                <w:rFonts w:ascii="Garamond" w:eastAsia="Times New Roman" w:hAnsi="Garamond"/>
                <w:sz w:val="20"/>
                <w:szCs w:val="24"/>
                <w:lang w:val="sq-AL"/>
              </w:rPr>
            </w:pPr>
            <w:r w:rsidRPr="001A38DC">
              <w:rPr>
                <w:rFonts w:ascii="Garamond" w:eastAsia="Times New Roman" w:hAnsi="Garamond"/>
                <w:sz w:val="20"/>
                <w:szCs w:val="24"/>
                <w:lang w:val="sq-AL"/>
              </w:rPr>
              <w:t>Komisioni i MAS</w:t>
            </w:r>
            <w:r w:rsidR="00EA1DB1">
              <w:rPr>
                <w:rFonts w:ascii="Garamond" w:eastAsia="Times New Roman" w:hAnsi="Garamond"/>
                <w:sz w:val="20"/>
                <w:szCs w:val="24"/>
                <w:lang w:val="sq-AL"/>
              </w:rPr>
              <w:t>-it</w:t>
            </w:r>
          </w:p>
        </w:tc>
        <w:tc>
          <w:tcPr>
            <w:tcW w:w="2418" w:type="pct"/>
            <w:shd w:val="clear" w:color="auto" w:fill="auto"/>
          </w:tcPr>
          <w:p w14:paraId="0D27B761" w14:textId="77777777" w:rsidR="00346106" w:rsidRPr="001A38DC" w:rsidRDefault="00346106" w:rsidP="000769B5">
            <w:pPr>
              <w:spacing w:after="0" w:line="240" w:lineRule="auto"/>
              <w:jc w:val="both"/>
              <w:rPr>
                <w:rFonts w:ascii="Garamond" w:eastAsia="Times New Roman" w:hAnsi="Garamond"/>
                <w:sz w:val="20"/>
                <w:szCs w:val="24"/>
                <w:lang w:val="sq-AL"/>
              </w:rPr>
            </w:pPr>
            <w:r w:rsidRPr="001A38DC">
              <w:rPr>
                <w:rFonts w:ascii="Garamond" w:eastAsia="Times New Roman" w:hAnsi="Garamond"/>
                <w:sz w:val="20"/>
                <w:szCs w:val="24"/>
                <w:lang w:val="sq-AL"/>
              </w:rPr>
              <w:t xml:space="preserve">Vlerësimi i projekteve të aplikuara sipas shtojcës III, të këtij vendimi. </w:t>
            </w:r>
          </w:p>
        </w:tc>
      </w:tr>
      <w:tr w:rsidR="00346106" w:rsidRPr="001A38DC" w14:paraId="0183AE8A" w14:textId="77777777" w:rsidTr="00E761A0">
        <w:trPr>
          <w:trHeight w:val="20"/>
        </w:trPr>
        <w:tc>
          <w:tcPr>
            <w:tcW w:w="1419" w:type="pct"/>
            <w:vMerge/>
            <w:shd w:val="clear" w:color="auto" w:fill="auto"/>
            <w:vAlign w:val="center"/>
          </w:tcPr>
          <w:p w14:paraId="2C7E4D54" w14:textId="77777777" w:rsidR="00346106" w:rsidRPr="001A38DC" w:rsidRDefault="00346106" w:rsidP="000769B5">
            <w:pPr>
              <w:spacing w:after="0" w:line="240" w:lineRule="auto"/>
              <w:rPr>
                <w:rFonts w:ascii="Garamond" w:eastAsia="Times New Roman" w:hAnsi="Garamond"/>
                <w:sz w:val="20"/>
                <w:szCs w:val="24"/>
                <w:lang w:val="sq-AL"/>
              </w:rPr>
            </w:pPr>
          </w:p>
        </w:tc>
        <w:tc>
          <w:tcPr>
            <w:tcW w:w="1163" w:type="pct"/>
            <w:shd w:val="clear" w:color="auto" w:fill="auto"/>
            <w:vAlign w:val="center"/>
          </w:tcPr>
          <w:p w14:paraId="04695F9E" w14:textId="30D6CCCD" w:rsidR="00346106" w:rsidRPr="001A38DC" w:rsidRDefault="00A95386" w:rsidP="000769B5">
            <w:pPr>
              <w:spacing w:after="0" w:line="240" w:lineRule="auto"/>
              <w:rPr>
                <w:rFonts w:ascii="Garamond" w:eastAsia="Times New Roman" w:hAnsi="Garamond"/>
                <w:b/>
                <w:sz w:val="20"/>
                <w:szCs w:val="24"/>
                <w:lang w:val="sq-AL"/>
              </w:rPr>
            </w:pPr>
            <w:r w:rsidRPr="001A38DC">
              <w:rPr>
                <w:rFonts w:ascii="Garamond" w:eastAsia="Times New Roman" w:hAnsi="Garamond"/>
                <w:sz w:val="20"/>
                <w:szCs w:val="24"/>
                <w:lang w:val="sq-AL"/>
              </w:rPr>
              <w:t>Komisioni i MAS</w:t>
            </w:r>
            <w:r w:rsidR="00E61EB7">
              <w:rPr>
                <w:rFonts w:ascii="Garamond" w:eastAsia="Times New Roman" w:hAnsi="Garamond"/>
                <w:sz w:val="20"/>
                <w:szCs w:val="24"/>
                <w:lang w:val="sq-AL"/>
              </w:rPr>
              <w:t>-it</w:t>
            </w:r>
          </w:p>
        </w:tc>
        <w:tc>
          <w:tcPr>
            <w:tcW w:w="2418" w:type="pct"/>
            <w:shd w:val="clear" w:color="auto" w:fill="auto"/>
          </w:tcPr>
          <w:p w14:paraId="5985EA8B" w14:textId="77777777" w:rsidR="00346106" w:rsidRPr="001A38DC" w:rsidRDefault="006F4501" w:rsidP="000769B5">
            <w:pPr>
              <w:spacing w:after="0" w:line="240" w:lineRule="auto"/>
              <w:jc w:val="both"/>
              <w:rPr>
                <w:rFonts w:ascii="Garamond" w:eastAsia="Times New Roman" w:hAnsi="Garamond"/>
                <w:sz w:val="20"/>
                <w:szCs w:val="24"/>
                <w:lang w:val="sq-AL"/>
              </w:rPr>
            </w:pPr>
            <w:r w:rsidRPr="001A38DC">
              <w:rPr>
                <w:rFonts w:ascii="Garamond" w:eastAsia="Times New Roman" w:hAnsi="Garamond"/>
                <w:sz w:val="20"/>
                <w:szCs w:val="24"/>
                <w:lang w:val="sq-AL"/>
              </w:rPr>
              <w:t>Komisioni</w:t>
            </w:r>
            <w:r w:rsidR="00346106" w:rsidRPr="001A38DC">
              <w:rPr>
                <w:rFonts w:ascii="Garamond" w:eastAsia="Times New Roman" w:hAnsi="Garamond"/>
                <w:sz w:val="20"/>
                <w:szCs w:val="24"/>
                <w:lang w:val="sq-AL"/>
              </w:rPr>
              <w:t xml:space="preserve"> paraqet zyrtarisht pranë ministrit përgjegjës për arsimin listën e projekteve që propozohen për financim.</w:t>
            </w:r>
          </w:p>
        </w:tc>
      </w:tr>
    </w:tbl>
    <w:p w14:paraId="33CBA805" w14:textId="77777777" w:rsidR="00346106" w:rsidRPr="001A38DC" w:rsidRDefault="00346106" w:rsidP="004409DF">
      <w:pPr>
        <w:pStyle w:val="AATEXX"/>
      </w:pPr>
    </w:p>
    <w:p w14:paraId="2A7EB41F" w14:textId="7B2EF795" w:rsidR="00330DF4" w:rsidRPr="001A38DC" w:rsidRDefault="00330DF4" w:rsidP="00330DF4">
      <w:pPr>
        <w:pStyle w:val="AATEXX"/>
        <w:jc w:val="center"/>
        <w:rPr>
          <w:color w:val="000000"/>
        </w:rPr>
      </w:pPr>
      <w:r w:rsidRPr="001A38DC">
        <w:rPr>
          <w:color w:val="000000"/>
        </w:rPr>
        <w:t>SHTOJCË III</w:t>
      </w:r>
    </w:p>
    <w:p w14:paraId="3D229CE8" w14:textId="62A201A0" w:rsidR="00346106" w:rsidRPr="001A38DC" w:rsidRDefault="00330DF4" w:rsidP="00330DF4">
      <w:pPr>
        <w:pStyle w:val="AATEXX"/>
        <w:jc w:val="center"/>
        <w:rPr>
          <w:b/>
        </w:rPr>
      </w:pPr>
      <w:r w:rsidRPr="001A38DC">
        <w:t>FORMATI I APLIKIMIT PËR PROJEKTET</w:t>
      </w:r>
    </w:p>
    <w:p w14:paraId="3C2C9F0F" w14:textId="77777777" w:rsidR="00330DF4" w:rsidRPr="001A38DC" w:rsidRDefault="00330DF4" w:rsidP="004409DF">
      <w:pPr>
        <w:pStyle w:val="AATEXX"/>
        <w:rPr>
          <w:b/>
        </w:rPr>
      </w:pPr>
    </w:p>
    <w:p w14:paraId="73EA453F" w14:textId="77777777" w:rsidR="00346106" w:rsidRPr="00E761A0" w:rsidRDefault="00346106" w:rsidP="004409DF">
      <w:pPr>
        <w:pStyle w:val="AATEXX"/>
        <w:rPr>
          <w:i/>
        </w:rPr>
      </w:pPr>
      <w:r w:rsidRPr="00E761A0">
        <w:rPr>
          <w:i/>
        </w:rPr>
        <w:t>Ky format plotësohet për të gjitha projektet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8"/>
        <w:gridCol w:w="7128"/>
      </w:tblGrid>
      <w:tr w:rsidR="00346106" w:rsidRPr="001A38DC" w14:paraId="58D868F8" w14:textId="77777777" w:rsidTr="00BD31FC">
        <w:trPr>
          <w:trHeight w:val="113"/>
        </w:trPr>
        <w:tc>
          <w:tcPr>
            <w:tcW w:w="1278" w:type="pct"/>
          </w:tcPr>
          <w:p w14:paraId="7D6F8156"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Aplikuesi (*)</w:t>
            </w:r>
          </w:p>
        </w:tc>
        <w:tc>
          <w:tcPr>
            <w:tcW w:w="3722" w:type="pct"/>
          </w:tcPr>
          <w:p w14:paraId="39C1BF65" w14:textId="77777777" w:rsidR="00346106" w:rsidRPr="001A38DC" w:rsidRDefault="00501D61"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NJV</w:t>
            </w:r>
            <w:r w:rsidR="00346106" w:rsidRPr="001A38DC">
              <w:rPr>
                <w:rFonts w:ascii="Garamond" w:eastAsia="Times New Roman" w:hAnsi="Garamond"/>
                <w:sz w:val="20"/>
                <w:szCs w:val="20"/>
                <w:lang w:val="sq-AL"/>
              </w:rPr>
              <w:t>V respektive</w:t>
            </w:r>
          </w:p>
        </w:tc>
      </w:tr>
      <w:tr w:rsidR="00346106" w:rsidRPr="001A38DC" w14:paraId="59B0D2CE" w14:textId="77777777" w:rsidTr="00BD31FC">
        <w:trPr>
          <w:trHeight w:val="113"/>
        </w:trPr>
        <w:tc>
          <w:tcPr>
            <w:tcW w:w="1278" w:type="pct"/>
          </w:tcPr>
          <w:p w14:paraId="013FE5CA"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Data e aplikimit (*)</w:t>
            </w:r>
          </w:p>
        </w:tc>
        <w:tc>
          <w:tcPr>
            <w:tcW w:w="3722" w:type="pct"/>
          </w:tcPr>
          <w:p w14:paraId="0B5F14E2" w14:textId="77777777" w:rsidR="00346106" w:rsidRPr="001A38DC" w:rsidRDefault="00501D61"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Përcaktohet nga NJV</w:t>
            </w:r>
            <w:r w:rsidR="00346106" w:rsidRPr="001A38DC">
              <w:rPr>
                <w:rFonts w:ascii="Garamond" w:eastAsia="Times New Roman" w:hAnsi="Garamond"/>
                <w:sz w:val="20"/>
                <w:szCs w:val="20"/>
                <w:lang w:val="sq-AL"/>
              </w:rPr>
              <w:t>V</w:t>
            </w:r>
          </w:p>
        </w:tc>
      </w:tr>
      <w:tr w:rsidR="00346106" w:rsidRPr="001A38DC" w14:paraId="5BAB5E24" w14:textId="77777777" w:rsidTr="00BD31FC">
        <w:trPr>
          <w:trHeight w:val="113"/>
        </w:trPr>
        <w:tc>
          <w:tcPr>
            <w:tcW w:w="1278" w:type="pct"/>
          </w:tcPr>
          <w:p w14:paraId="6F9410B9"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Titulli i projektit (*)</w:t>
            </w:r>
          </w:p>
        </w:tc>
        <w:tc>
          <w:tcPr>
            <w:tcW w:w="3722" w:type="pct"/>
          </w:tcPr>
          <w:p w14:paraId="1E527050" w14:textId="3E151F84"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 xml:space="preserve">Titulli i projektit të jetë i njëjtë me titullin që specifikohet në kërkesën e depozituar pranë </w:t>
            </w:r>
            <w:r w:rsidR="003742F6" w:rsidRPr="001A38DC">
              <w:rPr>
                <w:rFonts w:ascii="Garamond" w:eastAsia="Times New Roman" w:hAnsi="Garamond"/>
                <w:sz w:val="20"/>
                <w:szCs w:val="20"/>
                <w:lang w:val="sq-AL"/>
              </w:rPr>
              <w:t>MAS</w:t>
            </w:r>
            <w:r w:rsidR="00B65AF8">
              <w:rPr>
                <w:rFonts w:ascii="Garamond" w:eastAsia="Times New Roman" w:hAnsi="Garamond"/>
                <w:sz w:val="20"/>
                <w:szCs w:val="20"/>
                <w:lang w:val="sq-AL"/>
              </w:rPr>
              <w:t>-it</w:t>
            </w:r>
            <w:r w:rsidR="003742F6" w:rsidRPr="001A38DC">
              <w:rPr>
                <w:rFonts w:ascii="Garamond" w:eastAsia="Times New Roman" w:hAnsi="Garamond"/>
                <w:sz w:val="20"/>
                <w:szCs w:val="20"/>
                <w:lang w:val="sq-AL"/>
              </w:rPr>
              <w:t>.</w:t>
            </w:r>
          </w:p>
        </w:tc>
      </w:tr>
      <w:tr w:rsidR="00346106" w:rsidRPr="001A38DC" w14:paraId="2425E7CF" w14:textId="77777777" w:rsidTr="00BD31FC">
        <w:trPr>
          <w:trHeight w:val="113"/>
        </w:trPr>
        <w:tc>
          <w:tcPr>
            <w:tcW w:w="1278" w:type="pct"/>
          </w:tcPr>
          <w:p w14:paraId="584763F1"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Programi i projektit (*)</w:t>
            </w:r>
          </w:p>
        </w:tc>
        <w:tc>
          <w:tcPr>
            <w:tcW w:w="3722" w:type="pct"/>
          </w:tcPr>
          <w:p w14:paraId="45D1FEB9" w14:textId="5B317F7C"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Të përcaktohet për cilën drejtim të thirrjes aplikohet (sipas drejtimit të thirrjes së shpallur nga MAS</w:t>
            </w:r>
            <w:r w:rsidR="00264EE1">
              <w:rPr>
                <w:rFonts w:ascii="Garamond" w:eastAsia="Times New Roman" w:hAnsi="Garamond"/>
                <w:sz w:val="20"/>
                <w:szCs w:val="20"/>
                <w:lang w:val="sq-AL"/>
              </w:rPr>
              <w:t>-i</w:t>
            </w:r>
            <w:r w:rsidRPr="001A38DC">
              <w:rPr>
                <w:rFonts w:ascii="Garamond" w:eastAsia="Times New Roman" w:hAnsi="Garamond"/>
                <w:sz w:val="20"/>
                <w:szCs w:val="20"/>
                <w:lang w:val="sq-AL"/>
              </w:rPr>
              <w:t>).</w:t>
            </w:r>
          </w:p>
        </w:tc>
      </w:tr>
      <w:tr w:rsidR="00346106" w:rsidRPr="001A38DC" w14:paraId="1B1990C8"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5D3AB98D"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Data e fillimit të projektit (*)</w:t>
            </w:r>
          </w:p>
        </w:tc>
        <w:tc>
          <w:tcPr>
            <w:tcW w:w="3722" w:type="pct"/>
            <w:tcBorders>
              <w:top w:val="single" w:sz="4" w:space="0" w:color="000000"/>
              <w:left w:val="single" w:sz="4" w:space="0" w:color="000000"/>
              <w:bottom w:val="single" w:sz="4" w:space="0" w:color="000000"/>
              <w:right w:val="single" w:sz="4" w:space="0" w:color="000000"/>
            </w:tcBorders>
          </w:tcPr>
          <w:p w14:paraId="30ED4FC2"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Të paraqitet grafiku i prokurimit dhe grafiku i zbatimit të punimeve të projektit, për të qartësuar shtrirjen kohore të tij.</w:t>
            </w:r>
          </w:p>
        </w:tc>
      </w:tr>
      <w:tr w:rsidR="00346106" w:rsidRPr="001A38DC" w14:paraId="7E12D8D8"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3ED41130"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Data e mbarimit të projektit (*)</w:t>
            </w:r>
          </w:p>
        </w:tc>
        <w:tc>
          <w:tcPr>
            <w:tcW w:w="3722" w:type="pct"/>
            <w:tcBorders>
              <w:top w:val="single" w:sz="4" w:space="0" w:color="000000"/>
              <w:left w:val="single" w:sz="4" w:space="0" w:color="000000"/>
              <w:bottom w:val="single" w:sz="4" w:space="0" w:color="000000"/>
              <w:right w:val="single" w:sz="4" w:space="0" w:color="000000"/>
            </w:tcBorders>
          </w:tcPr>
          <w:p w14:paraId="68A431AE" w14:textId="4C96E4A0"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Të jepet data kur parashikohet të përfundojë projekti</w:t>
            </w:r>
            <w:r w:rsidR="00EA1DB1">
              <w:rPr>
                <w:rFonts w:ascii="Garamond" w:eastAsia="Times New Roman" w:hAnsi="Garamond"/>
                <w:sz w:val="20"/>
                <w:szCs w:val="20"/>
                <w:lang w:val="sq-AL"/>
              </w:rPr>
              <w:t>.</w:t>
            </w:r>
          </w:p>
        </w:tc>
      </w:tr>
      <w:tr w:rsidR="00346106" w:rsidRPr="001A38DC" w14:paraId="7B69DE79" w14:textId="77777777" w:rsidTr="00BD31FC">
        <w:trPr>
          <w:trHeight w:val="113"/>
        </w:trPr>
        <w:tc>
          <w:tcPr>
            <w:tcW w:w="1278" w:type="pct"/>
            <w:tcBorders>
              <w:top w:val="single" w:sz="4" w:space="0" w:color="000000"/>
              <w:left w:val="single" w:sz="4" w:space="0" w:color="000000"/>
              <w:right w:val="single" w:sz="4" w:space="0" w:color="000000"/>
            </w:tcBorders>
          </w:tcPr>
          <w:p w14:paraId="3415C13E"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Përshkrimi i projektit (*)</w:t>
            </w:r>
          </w:p>
        </w:tc>
        <w:tc>
          <w:tcPr>
            <w:tcW w:w="3722" w:type="pct"/>
            <w:tcBorders>
              <w:top w:val="single" w:sz="4" w:space="0" w:color="000000"/>
              <w:left w:val="single" w:sz="4" w:space="0" w:color="000000"/>
              <w:bottom w:val="single" w:sz="4" w:space="0" w:color="000000"/>
              <w:right w:val="single" w:sz="4" w:space="0" w:color="000000"/>
            </w:tcBorders>
          </w:tcPr>
          <w:p w14:paraId="41A33B38" w14:textId="77777777" w:rsidR="00346106" w:rsidRPr="001A38DC" w:rsidRDefault="00346106" w:rsidP="004F55E6">
            <w:pPr>
              <w:pStyle w:val="AATEXX"/>
              <w:rPr>
                <w:sz w:val="20"/>
                <w:szCs w:val="20"/>
              </w:rPr>
            </w:pPr>
            <w:r w:rsidRPr="001A38DC">
              <w:rPr>
                <w:sz w:val="20"/>
                <w:szCs w:val="20"/>
              </w:rPr>
              <w:t xml:space="preserve">Të bëhet përshkrim i detajuar i projektit të propozuar, duke përmbajtur informacionin e </w:t>
            </w:r>
            <w:r w:rsidRPr="001A38DC">
              <w:rPr>
                <w:sz w:val="20"/>
                <w:szCs w:val="20"/>
              </w:rPr>
              <w:lastRenderedPageBreak/>
              <w:t>mëposhtëm, por jo vetëm:</w:t>
            </w:r>
          </w:p>
          <w:p w14:paraId="2E23A910" w14:textId="5226DB3D" w:rsidR="00346106" w:rsidRPr="001A38DC" w:rsidRDefault="004F55E6" w:rsidP="004F55E6">
            <w:pPr>
              <w:pStyle w:val="AATEXX"/>
              <w:rPr>
                <w:sz w:val="20"/>
                <w:szCs w:val="20"/>
              </w:rPr>
            </w:pPr>
            <w:r w:rsidRPr="001A38DC">
              <w:rPr>
                <w:sz w:val="20"/>
                <w:szCs w:val="20"/>
              </w:rPr>
              <w:t xml:space="preserve">- </w:t>
            </w:r>
            <w:r w:rsidR="00B65AF8" w:rsidRPr="001A38DC">
              <w:rPr>
                <w:sz w:val="20"/>
                <w:szCs w:val="20"/>
              </w:rPr>
              <w:t xml:space="preserve">vendndodhja </w:t>
            </w:r>
            <w:r w:rsidR="00346106" w:rsidRPr="001A38DC">
              <w:rPr>
                <w:sz w:val="20"/>
                <w:szCs w:val="20"/>
              </w:rPr>
              <w:t>e objektit të investimit: specifikuar në hartë ku është sqaruar qartë kufiri i ndërhyrjes;</w:t>
            </w:r>
          </w:p>
          <w:p w14:paraId="29199CDC" w14:textId="4E41E464" w:rsidR="00346106" w:rsidRPr="001A38DC" w:rsidRDefault="004F55E6" w:rsidP="004F55E6">
            <w:pPr>
              <w:pStyle w:val="AATEXX"/>
              <w:rPr>
                <w:sz w:val="20"/>
                <w:szCs w:val="20"/>
              </w:rPr>
            </w:pPr>
            <w:r w:rsidRPr="001A38DC">
              <w:rPr>
                <w:sz w:val="20"/>
                <w:szCs w:val="20"/>
              </w:rPr>
              <w:t xml:space="preserve">- </w:t>
            </w:r>
            <w:r w:rsidR="00B65AF8" w:rsidRPr="001A38DC">
              <w:rPr>
                <w:sz w:val="20"/>
                <w:szCs w:val="20"/>
              </w:rPr>
              <w:t xml:space="preserve">përshkrimi </w:t>
            </w:r>
            <w:r w:rsidR="00346106" w:rsidRPr="001A38DC">
              <w:rPr>
                <w:sz w:val="20"/>
                <w:szCs w:val="20"/>
              </w:rPr>
              <w:t>i kushteve të objektit ekzistues (nëse ka) dhe terrenit, si dhe nevojës për këtë projekt;</w:t>
            </w:r>
          </w:p>
          <w:p w14:paraId="56A379CA" w14:textId="4A1DB89E" w:rsidR="00346106" w:rsidRPr="001A38DC" w:rsidRDefault="004F55E6" w:rsidP="004F55E6">
            <w:pPr>
              <w:pStyle w:val="AATEXX"/>
              <w:rPr>
                <w:sz w:val="20"/>
                <w:szCs w:val="20"/>
              </w:rPr>
            </w:pPr>
            <w:r w:rsidRPr="001A38DC">
              <w:rPr>
                <w:sz w:val="20"/>
                <w:szCs w:val="20"/>
              </w:rPr>
              <w:t xml:space="preserve">- </w:t>
            </w:r>
            <w:r w:rsidR="00B65AF8" w:rsidRPr="001A38DC">
              <w:rPr>
                <w:sz w:val="20"/>
                <w:szCs w:val="20"/>
              </w:rPr>
              <w:t xml:space="preserve">përshkrimi </w:t>
            </w:r>
            <w:r w:rsidR="00346106" w:rsidRPr="001A38DC">
              <w:rPr>
                <w:sz w:val="20"/>
                <w:szCs w:val="20"/>
              </w:rPr>
              <w:t>i detajuar i punimeve/ndërhyrjeve që do të kryhen;</w:t>
            </w:r>
          </w:p>
          <w:p w14:paraId="58841A5D" w14:textId="5038DA4F" w:rsidR="00346106" w:rsidRPr="001A38DC" w:rsidRDefault="004F55E6" w:rsidP="004F55E6">
            <w:pPr>
              <w:pStyle w:val="AATEXX"/>
              <w:rPr>
                <w:sz w:val="20"/>
                <w:szCs w:val="20"/>
              </w:rPr>
            </w:pPr>
            <w:r w:rsidRPr="001A38DC">
              <w:rPr>
                <w:sz w:val="20"/>
                <w:szCs w:val="20"/>
              </w:rPr>
              <w:t xml:space="preserve">- </w:t>
            </w:r>
            <w:r w:rsidR="00B65AF8" w:rsidRPr="001A38DC">
              <w:rPr>
                <w:sz w:val="20"/>
                <w:szCs w:val="20"/>
              </w:rPr>
              <w:t xml:space="preserve">standardi </w:t>
            </w:r>
            <w:r w:rsidR="00346106" w:rsidRPr="001A38DC">
              <w:rPr>
                <w:sz w:val="20"/>
                <w:szCs w:val="20"/>
              </w:rPr>
              <w:t>i aksesueshmërisë për personat me aftësi të kufizuar, në projektim;</w:t>
            </w:r>
          </w:p>
          <w:p w14:paraId="5EF455C6" w14:textId="3C7D6F63" w:rsidR="00346106" w:rsidRPr="001A38DC" w:rsidRDefault="004F55E6" w:rsidP="004F55E6">
            <w:pPr>
              <w:pStyle w:val="AATEXX"/>
              <w:rPr>
                <w:sz w:val="20"/>
                <w:szCs w:val="20"/>
              </w:rPr>
            </w:pPr>
            <w:r w:rsidRPr="001A38DC">
              <w:rPr>
                <w:sz w:val="20"/>
                <w:szCs w:val="20"/>
              </w:rPr>
              <w:t xml:space="preserve">- </w:t>
            </w:r>
            <w:r w:rsidR="00B65AF8" w:rsidRPr="001A38DC">
              <w:rPr>
                <w:sz w:val="20"/>
                <w:szCs w:val="20"/>
              </w:rPr>
              <w:t xml:space="preserve">grafiku </w:t>
            </w:r>
            <w:r w:rsidR="00346106" w:rsidRPr="001A38DC">
              <w:rPr>
                <w:sz w:val="20"/>
                <w:szCs w:val="20"/>
              </w:rPr>
              <w:t>i prokurimit dhe grafiku i zbatimit të punimeve;</w:t>
            </w:r>
          </w:p>
          <w:p w14:paraId="5E8B6DA9" w14:textId="79393ACD" w:rsidR="00346106" w:rsidRPr="001A38DC" w:rsidRDefault="004F55E6" w:rsidP="004F55E6">
            <w:pPr>
              <w:pStyle w:val="AATEXX"/>
              <w:rPr>
                <w:sz w:val="20"/>
                <w:szCs w:val="20"/>
              </w:rPr>
            </w:pPr>
            <w:r w:rsidRPr="001A38DC">
              <w:rPr>
                <w:sz w:val="20"/>
                <w:szCs w:val="20"/>
              </w:rPr>
              <w:t xml:space="preserve">- </w:t>
            </w:r>
            <w:r w:rsidR="00B65AF8" w:rsidRPr="001A38DC">
              <w:rPr>
                <w:sz w:val="20"/>
                <w:szCs w:val="20"/>
              </w:rPr>
              <w:t xml:space="preserve">cilat </w:t>
            </w:r>
            <w:r w:rsidR="00346106" w:rsidRPr="001A38DC">
              <w:rPr>
                <w:sz w:val="20"/>
                <w:szCs w:val="20"/>
              </w:rPr>
              <w:t>janë problemet që adreson ky projekt dhe shkalla e ndikimit të tij;</w:t>
            </w:r>
          </w:p>
          <w:p w14:paraId="25FAD958" w14:textId="285BC027" w:rsidR="00346106" w:rsidRPr="001A38DC" w:rsidRDefault="004F55E6" w:rsidP="004F55E6">
            <w:pPr>
              <w:pStyle w:val="AATEXX"/>
              <w:rPr>
                <w:b/>
                <w:sz w:val="20"/>
                <w:szCs w:val="20"/>
              </w:rPr>
            </w:pPr>
            <w:r w:rsidRPr="001A38DC">
              <w:rPr>
                <w:sz w:val="20"/>
                <w:szCs w:val="20"/>
              </w:rPr>
              <w:t xml:space="preserve">- </w:t>
            </w:r>
            <w:r w:rsidR="00B65AF8" w:rsidRPr="001A38DC">
              <w:rPr>
                <w:sz w:val="20"/>
                <w:szCs w:val="20"/>
              </w:rPr>
              <w:t xml:space="preserve">për </w:t>
            </w:r>
            <w:r w:rsidR="00346106" w:rsidRPr="001A38DC">
              <w:rPr>
                <w:sz w:val="20"/>
                <w:szCs w:val="20"/>
              </w:rPr>
              <w:t>shkollat në fshatrat dhe/ose njësitë e qeverisjes vendore nën 50 000 (pesëdhjetë mijë) banorë, aplikuesi paraqet informacion për numrin aktual dhe të pritshëm të nxënësve të shkollës, për të cilat kërkohet bashkëfinancimi, si dhe për shkollat dhe numrin e nxënësve në shkollat që gjenden në një distancë prej 4–5 km nga shkolla që kërkohet bashkëfinancimi, me qëllim optimizimin e mundësisë së investimit, përmes grupimit;</w:t>
            </w:r>
          </w:p>
          <w:p w14:paraId="2370BC7E" w14:textId="607E5165" w:rsidR="00346106" w:rsidRPr="001A38DC" w:rsidRDefault="004F55E6" w:rsidP="004F55E6">
            <w:pPr>
              <w:pStyle w:val="AATEXX"/>
              <w:rPr>
                <w:sz w:val="20"/>
                <w:szCs w:val="20"/>
              </w:rPr>
            </w:pPr>
            <w:r w:rsidRPr="001A38DC">
              <w:rPr>
                <w:sz w:val="20"/>
                <w:szCs w:val="20"/>
              </w:rPr>
              <w:t xml:space="preserve">- </w:t>
            </w:r>
            <w:r w:rsidR="00B65AF8" w:rsidRPr="001A38DC">
              <w:rPr>
                <w:sz w:val="20"/>
                <w:szCs w:val="20"/>
              </w:rPr>
              <w:t xml:space="preserve">risqet </w:t>
            </w:r>
            <w:r w:rsidR="00346106" w:rsidRPr="001A38DC">
              <w:rPr>
                <w:sz w:val="20"/>
                <w:szCs w:val="20"/>
              </w:rPr>
              <w:t>për zbatimin e tij;</w:t>
            </w:r>
          </w:p>
          <w:p w14:paraId="36FBF81A" w14:textId="0FEAB55E" w:rsidR="00346106" w:rsidRPr="001A38DC" w:rsidRDefault="004F55E6" w:rsidP="004F55E6">
            <w:pPr>
              <w:pStyle w:val="AATEXX"/>
              <w:rPr>
                <w:sz w:val="20"/>
                <w:szCs w:val="20"/>
              </w:rPr>
            </w:pPr>
            <w:r w:rsidRPr="001A38DC">
              <w:rPr>
                <w:sz w:val="20"/>
                <w:szCs w:val="20"/>
              </w:rPr>
              <w:t xml:space="preserve">- </w:t>
            </w:r>
            <w:r w:rsidR="00B65AF8" w:rsidRPr="001A38DC">
              <w:rPr>
                <w:sz w:val="20"/>
                <w:szCs w:val="20"/>
              </w:rPr>
              <w:t xml:space="preserve">informacion </w:t>
            </w:r>
            <w:r w:rsidR="00346106" w:rsidRPr="001A38DC">
              <w:rPr>
                <w:sz w:val="20"/>
                <w:szCs w:val="20"/>
              </w:rPr>
              <w:t>i qartë në lidhje me pronësinë e tokës (nëse aplikohet), si edhe dokumentacioni përkatës (harta përkatëse kadastrale etj</w:t>
            </w:r>
            <w:r w:rsidR="00DE6961" w:rsidRPr="001A38DC">
              <w:rPr>
                <w:sz w:val="20"/>
                <w:szCs w:val="20"/>
              </w:rPr>
              <w:t>.</w:t>
            </w:r>
            <w:r w:rsidR="00346106" w:rsidRPr="001A38DC">
              <w:rPr>
                <w:sz w:val="20"/>
                <w:szCs w:val="20"/>
              </w:rPr>
              <w:t>).</w:t>
            </w:r>
          </w:p>
        </w:tc>
      </w:tr>
      <w:tr w:rsidR="00346106" w:rsidRPr="001A38DC" w14:paraId="093E4B3D"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2788D0C7"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lastRenderedPageBreak/>
              <w:t>Qëllimi dhe objektivat (*)</w:t>
            </w:r>
          </w:p>
        </w:tc>
        <w:tc>
          <w:tcPr>
            <w:tcW w:w="3722" w:type="pct"/>
            <w:tcBorders>
              <w:top w:val="single" w:sz="4" w:space="0" w:color="000000"/>
              <w:left w:val="single" w:sz="4" w:space="0" w:color="000000"/>
              <w:bottom w:val="single" w:sz="4" w:space="0" w:color="000000"/>
              <w:right w:val="single" w:sz="4" w:space="0" w:color="000000"/>
            </w:tcBorders>
          </w:tcPr>
          <w:p w14:paraId="46BE2FD8" w14:textId="77777777" w:rsidR="00346106" w:rsidRPr="001A38DC" w:rsidRDefault="00346106" w:rsidP="004F55E6">
            <w:pPr>
              <w:pStyle w:val="AATEXX"/>
              <w:rPr>
                <w:sz w:val="20"/>
                <w:szCs w:val="20"/>
              </w:rPr>
            </w:pPr>
            <w:r w:rsidRPr="001A38DC">
              <w:rPr>
                <w:sz w:val="20"/>
                <w:szCs w:val="20"/>
              </w:rPr>
              <w:t>Të paraqitet qëllimi i përgjithshëm i projektit, si dhe objektivat specifikë të tij.</w:t>
            </w:r>
          </w:p>
        </w:tc>
      </w:tr>
      <w:tr w:rsidR="00346106" w:rsidRPr="001A38DC" w14:paraId="720B1BF0"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35D90780"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Numri i përfituesve (*)</w:t>
            </w:r>
          </w:p>
        </w:tc>
        <w:tc>
          <w:tcPr>
            <w:tcW w:w="3722" w:type="pct"/>
            <w:tcBorders>
              <w:top w:val="single" w:sz="4" w:space="0" w:color="000000"/>
              <w:left w:val="single" w:sz="4" w:space="0" w:color="000000"/>
              <w:bottom w:val="single" w:sz="4" w:space="0" w:color="000000"/>
              <w:right w:val="single" w:sz="4" w:space="0" w:color="000000"/>
            </w:tcBorders>
          </w:tcPr>
          <w:p w14:paraId="62019702"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hAnsi="Garamond"/>
                <w:sz w:val="20"/>
                <w:szCs w:val="20"/>
                <w:lang w:val="sq-AL"/>
              </w:rPr>
              <w:t>Të jepet numri i popullsisë (nxënës/mësues/komunitet) që përfitojnë drejtpërdrejt dhe tërthorazi nga zbatimi i projektit. Vlera e dhënë të shoqërohet me shpjegim për secilën kategori përfituesish.</w:t>
            </w:r>
          </w:p>
        </w:tc>
      </w:tr>
      <w:tr w:rsidR="00346106" w:rsidRPr="001A38DC" w14:paraId="4914928C" w14:textId="77777777" w:rsidTr="00BD31FC">
        <w:trPr>
          <w:trHeight w:val="113"/>
        </w:trPr>
        <w:tc>
          <w:tcPr>
            <w:tcW w:w="1278" w:type="pct"/>
          </w:tcPr>
          <w:p w14:paraId="2F3BBBD4"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Sipërfaqe e trajtuar (*)</w:t>
            </w:r>
          </w:p>
        </w:tc>
        <w:tc>
          <w:tcPr>
            <w:tcW w:w="3722" w:type="pct"/>
          </w:tcPr>
          <w:p w14:paraId="21A16E63"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hAnsi="Garamond"/>
                <w:sz w:val="20"/>
                <w:szCs w:val="20"/>
                <w:lang w:val="sq-AL"/>
              </w:rPr>
              <w:t xml:space="preserve">Të specifikohet sa është sipërfaqja e përgjithshme në të cilën ndërhyn projekti dhe nëse zhvillohet me faza apo lote. </w:t>
            </w:r>
          </w:p>
        </w:tc>
      </w:tr>
      <w:tr w:rsidR="00346106" w:rsidRPr="001A38DC" w14:paraId="664AE483" w14:textId="77777777" w:rsidTr="00BD31FC">
        <w:trPr>
          <w:trHeight w:val="113"/>
        </w:trPr>
        <w:tc>
          <w:tcPr>
            <w:tcW w:w="1278" w:type="pct"/>
          </w:tcPr>
          <w:p w14:paraId="3546E2BF"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Rendi prioritar (*)</w:t>
            </w:r>
          </w:p>
        </w:tc>
        <w:tc>
          <w:tcPr>
            <w:tcW w:w="3722" w:type="pct"/>
          </w:tcPr>
          <w:p w14:paraId="7B7583B6"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hAnsi="Garamond"/>
                <w:sz w:val="20"/>
                <w:szCs w:val="20"/>
                <w:lang w:val="sq-AL"/>
              </w:rPr>
              <w:t>Në rastet e aplikimit të më shumë se 1 (një) projekti për të njëjtin program, renditini projektet sipas prioritetit/nevojës për ndërhyrje /lidhjes me drejtimet e thirrjes (numri 1 për shumë prioritar, numri 2 për më pak prioritar, e kështu me radhë).</w:t>
            </w:r>
          </w:p>
        </w:tc>
      </w:tr>
      <w:tr w:rsidR="00346106" w:rsidRPr="001A38DC" w14:paraId="42756333" w14:textId="77777777" w:rsidTr="00BD31FC">
        <w:trPr>
          <w:trHeight w:val="113"/>
        </w:trPr>
        <w:tc>
          <w:tcPr>
            <w:tcW w:w="1278" w:type="pct"/>
          </w:tcPr>
          <w:p w14:paraId="622D581E"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Qëndrueshmëria e projektit (*)</w:t>
            </w:r>
          </w:p>
        </w:tc>
        <w:tc>
          <w:tcPr>
            <w:tcW w:w="3722" w:type="pct"/>
          </w:tcPr>
          <w:p w14:paraId="009A71A3" w14:textId="77777777" w:rsidR="00346106" w:rsidRPr="001A38DC" w:rsidRDefault="00346106" w:rsidP="004F55E6">
            <w:pPr>
              <w:pStyle w:val="AATEXX"/>
              <w:rPr>
                <w:sz w:val="20"/>
                <w:szCs w:val="20"/>
              </w:rPr>
            </w:pPr>
            <w:r w:rsidRPr="001A38DC">
              <w:rPr>
                <w:sz w:val="20"/>
                <w:szCs w:val="20"/>
              </w:rPr>
              <w:t>Të përshkruhet në mënyrë analitike nëse aplikuesi do të ketë nga ky projekt:</w:t>
            </w:r>
          </w:p>
          <w:p w14:paraId="40061B8F" w14:textId="289C0000"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Kosto për mirëmbajtjen e projektit, pas zbatimit të tij;</w:t>
            </w:r>
          </w:p>
          <w:p w14:paraId="455C1045" w14:textId="513648AB"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Nëse po, specifikoni sa parashikohen, si do të sigurohen etj</w:t>
            </w:r>
            <w:r w:rsidR="00A06789" w:rsidRPr="001A38DC">
              <w:rPr>
                <w:sz w:val="20"/>
                <w:szCs w:val="20"/>
              </w:rPr>
              <w:t>.</w:t>
            </w:r>
            <w:r w:rsidR="00346106" w:rsidRPr="001A38DC">
              <w:rPr>
                <w:sz w:val="20"/>
                <w:szCs w:val="20"/>
              </w:rPr>
              <w:t>;</w:t>
            </w:r>
          </w:p>
          <w:p w14:paraId="77E90BC4" w14:textId="62B57F5E"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Të specifikohet periudha në vite për kostot e mirëmbajtjes.</w:t>
            </w:r>
          </w:p>
        </w:tc>
      </w:tr>
      <w:tr w:rsidR="00346106" w:rsidRPr="001A38DC" w14:paraId="454BCA80"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2C6B8541" w14:textId="22DDFCBE" w:rsidR="00346106" w:rsidRPr="001A38DC" w:rsidRDefault="00346106" w:rsidP="000769B5">
            <w:pPr>
              <w:spacing w:after="0" w:line="240" w:lineRule="auto"/>
              <w:rPr>
                <w:rFonts w:ascii="Garamond" w:eastAsia="Times New Roman" w:hAnsi="Garamond"/>
                <w:sz w:val="20"/>
                <w:szCs w:val="20"/>
                <w:lang w:val="sq-AL"/>
              </w:rPr>
            </w:pPr>
            <w:r w:rsidRPr="001A38DC">
              <w:rPr>
                <w:rFonts w:ascii="Garamond" w:eastAsia="Times New Roman" w:hAnsi="Garamond"/>
                <w:sz w:val="20"/>
                <w:szCs w:val="20"/>
                <w:lang w:val="sq-AL"/>
              </w:rPr>
              <w:t>Fondet e kërkuara nga MAS</w:t>
            </w:r>
            <w:r w:rsidR="00B019EF">
              <w:rPr>
                <w:rFonts w:ascii="Garamond" w:eastAsia="Times New Roman" w:hAnsi="Garamond"/>
                <w:sz w:val="20"/>
                <w:szCs w:val="20"/>
                <w:lang w:val="sq-AL"/>
              </w:rPr>
              <w:t>-i</w:t>
            </w:r>
            <w:r w:rsidR="00AB5625">
              <w:rPr>
                <w:rFonts w:ascii="Garamond" w:eastAsia="Times New Roman" w:hAnsi="Garamond"/>
                <w:sz w:val="20"/>
                <w:szCs w:val="20"/>
                <w:lang w:val="sq-AL"/>
              </w:rPr>
              <w:t xml:space="preserve"> </w:t>
            </w:r>
            <w:r w:rsidRPr="001A38DC">
              <w:rPr>
                <w:rFonts w:ascii="Garamond" w:eastAsia="Times New Roman" w:hAnsi="Garamond"/>
                <w:sz w:val="20"/>
                <w:szCs w:val="20"/>
                <w:lang w:val="sq-AL"/>
              </w:rPr>
              <w:t>(*)</w:t>
            </w:r>
          </w:p>
        </w:tc>
        <w:tc>
          <w:tcPr>
            <w:tcW w:w="3722" w:type="pct"/>
            <w:tcBorders>
              <w:top w:val="single" w:sz="4" w:space="0" w:color="000000"/>
              <w:left w:val="single" w:sz="4" w:space="0" w:color="000000"/>
              <w:bottom w:val="single" w:sz="4" w:space="0" w:color="000000"/>
              <w:right w:val="single" w:sz="4" w:space="0" w:color="000000"/>
            </w:tcBorders>
          </w:tcPr>
          <w:p w14:paraId="33E3CD67"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Në rast se projekti nuk ka financim nga donatorë, kostoja/fondi që kërkohet është e barabartë me koston totale të projektit (</w:t>
            </w:r>
            <w:r w:rsidRPr="001A38DC">
              <w:rPr>
                <w:rFonts w:ascii="Garamond" w:hAnsi="Garamond"/>
                <w:sz w:val="20"/>
                <w:szCs w:val="20"/>
                <w:lang w:val="sq-AL"/>
              </w:rPr>
              <w:t>në çdo rast,</w:t>
            </w:r>
            <w:r w:rsidRPr="001A38DC">
              <w:rPr>
                <w:rFonts w:ascii="Garamond" w:eastAsia="Times New Roman" w:hAnsi="Garamond"/>
                <w:sz w:val="20"/>
                <w:szCs w:val="20"/>
                <w:lang w:val="sq-AL"/>
              </w:rPr>
              <w:t xml:space="preserve"> vlera të jetë me TVSH) minus vlerën dysheme të detyrueshme të bashkëfinancimit nga njësia e qeverisjes vendore, sipas shtojcës I të këtij udhëzimi.</w:t>
            </w:r>
          </w:p>
        </w:tc>
      </w:tr>
      <w:tr w:rsidR="00346106" w:rsidRPr="001A38DC" w14:paraId="70C0ADE5"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07A4616D" w14:textId="77777777" w:rsidR="00346106" w:rsidRPr="001A38DC" w:rsidRDefault="00346106" w:rsidP="000769B5">
            <w:pPr>
              <w:spacing w:after="0" w:line="240" w:lineRule="auto"/>
              <w:rPr>
                <w:rFonts w:ascii="Garamond" w:eastAsia="Times New Roman" w:hAnsi="Garamond"/>
                <w:sz w:val="20"/>
                <w:szCs w:val="20"/>
                <w:lang w:val="sq-AL"/>
              </w:rPr>
            </w:pPr>
            <w:r w:rsidRPr="001A38DC">
              <w:rPr>
                <w:rFonts w:ascii="Garamond" w:eastAsia="Times New Roman" w:hAnsi="Garamond"/>
                <w:sz w:val="20"/>
                <w:szCs w:val="20"/>
                <w:lang w:val="sq-AL"/>
              </w:rPr>
              <w:t>Kontributi i detyrueshëm në bashkëfinancim nga njësia e qeverisjes vendore (*)</w:t>
            </w:r>
          </w:p>
        </w:tc>
        <w:tc>
          <w:tcPr>
            <w:tcW w:w="3722" w:type="pct"/>
            <w:tcBorders>
              <w:top w:val="single" w:sz="4" w:space="0" w:color="000000"/>
              <w:left w:val="single" w:sz="4" w:space="0" w:color="000000"/>
              <w:bottom w:val="single" w:sz="4" w:space="0" w:color="000000"/>
              <w:right w:val="single" w:sz="4" w:space="0" w:color="000000"/>
            </w:tcBorders>
          </w:tcPr>
          <w:p w14:paraId="483A4CAB" w14:textId="77777777" w:rsidR="00346106" w:rsidRPr="001A38DC" w:rsidRDefault="00346106" w:rsidP="000769B5">
            <w:pPr>
              <w:spacing w:after="0" w:line="240" w:lineRule="auto"/>
              <w:contextualSpacing/>
              <w:jc w:val="both"/>
              <w:rPr>
                <w:rFonts w:ascii="Garamond" w:eastAsia="Times New Roman" w:hAnsi="Garamond"/>
                <w:sz w:val="20"/>
                <w:szCs w:val="20"/>
                <w:lang w:val="sq-AL"/>
              </w:rPr>
            </w:pPr>
            <w:r w:rsidRPr="001A38DC">
              <w:rPr>
                <w:rFonts w:ascii="Garamond" w:eastAsia="Times New Roman" w:hAnsi="Garamond"/>
                <w:sz w:val="20"/>
                <w:szCs w:val="20"/>
                <w:lang w:val="sq-AL"/>
              </w:rPr>
              <w:t xml:space="preserve">Aplikuesi e shoqëron aplikimin me një shkresë zyrtare, të nënshkruar nga kryetari i bashkisë, ku merr përsipër së paku vlerën dysheme të bashkëfinancimit për këtë aplikim, të përcaktuar në shtojcën I të këtij udhëzimi. </w:t>
            </w:r>
          </w:p>
          <w:p w14:paraId="20B2FF2C"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Aplikuesi mund të bashkëfinancojë një vlerë me të madhe sesa vlera dysheme, nëse e shikon të mundur.</w:t>
            </w:r>
          </w:p>
          <w:p w14:paraId="4C1C3240" w14:textId="2E87E7B2" w:rsidR="00346106" w:rsidRPr="001A38DC" w:rsidRDefault="00346106" w:rsidP="00AB562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Marrja përsipër e bashkëfinancimit nga aplikuesi, në, minimumi, vlerën dysheme të tij të përcaktuar në shtojcën I, të këtij udhëzimi dhe paraqitja e shkresës që e konfirmon këtë është kusht detyrues për kalimin në fazën e vlerësimit të aplikimit dhe për (potencialisht) miratimin e financimit.</w:t>
            </w:r>
            <w:r w:rsidRPr="001A38DC">
              <w:rPr>
                <w:rFonts w:ascii="Garamond" w:eastAsia="Times New Roman" w:hAnsi="Garamond"/>
                <w:color w:val="FF0000"/>
                <w:sz w:val="20"/>
                <w:szCs w:val="20"/>
                <w:lang w:val="sq-AL"/>
              </w:rPr>
              <w:t xml:space="preserve">  </w:t>
            </w:r>
          </w:p>
        </w:tc>
      </w:tr>
      <w:tr w:rsidR="00346106" w:rsidRPr="001A38DC" w14:paraId="26E4BDD1"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2ADC1291" w14:textId="77777777" w:rsidR="00346106" w:rsidRPr="001A38DC" w:rsidRDefault="00346106" w:rsidP="000769B5">
            <w:pPr>
              <w:spacing w:after="0" w:line="240" w:lineRule="auto"/>
              <w:rPr>
                <w:rFonts w:ascii="Garamond" w:eastAsia="Times New Roman" w:hAnsi="Garamond"/>
                <w:sz w:val="20"/>
                <w:szCs w:val="20"/>
                <w:lang w:val="sq-AL"/>
              </w:rPr>
            </w:pPr>
            <w:r w:rsidRPr="001A38DC">
              <w:rPr>
                <w:rFonts w:ascii="Garamond" w:eastAsia="Times New Roman" w:hAnsi="Garamond"/>
                <w:sz w:val="20"/>
                <w:szCs w:val="20"/>
                <w:lang w:val="sq-AL"/>
              </w:rPr>
              <w:t>Financim nga donatorë (*)</w:t>
            </w:r>
          </w:p>
        </w:tc>
        <w:tc>
          <w:tcPr>
            <w:tcW w:w="3722" w:type="pct"/>
            <w:tcBorders>
              <w:top w:val="single" w:sz="4" w:space="0" w:color="000000"/>
              <w:left w:val="single" w:sz="4" w:space="0" w:color="000000"/>
              <w:bottom w:val="single" w:sz="4" w:space="0" w:color="000000"/>
              <w:right w:val="single" w:sz="4" w:space="0" w:color="000000"/>
            </w:tcBorders>
          </w:tcPr>
          <w:p w14:paraId="57C11F90"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Nëse ka financim nga donatorë, të jepet vlera e pritshme e donacionit në monedhën lekë.</w:t>
            </w:r>
          </w:p>
        </w:tc>
      </w:tr>
      <w:tr w:rsidR="00346106" w:rsidRPr="001A38DC" w14:paraId="47911BA1"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3052C0FC" w14:textId="77777777" w:rsidR="00346106" w:rsidRPr="001A38DC" w:rsidRDefault="00346106" w:rsidP="000769B5">
            <w:pPr>
              <w:spacing w:after="0" w:line="240" w:lineRule="auto"/>
              <w:rPr>
                <w:rFonts w:ascii="Garamond" w:eastAsia="Times New Roman" w:hAnsi="Garamond"/>
                <w:sz w:val="20"/>
                <w:szCs w:val="20"/>
                <w:lang w:val="sq-AL"/>
              </w:rPr>
            </w:pPr>
            <w:r w:rsidRPr="001A38DC">
              <w:rPr>
                <w:rFonts w:ascii="Garamond" w:eastAsia="Times New Roman" w:hAnsi="Garamond"/>
                <w:sz w:val="20"/>
                <w:szCs w:val="20"/>
                <w:lang w:val="sq-AL"/>
              </w:rPr>
              <w:t xml:space="preserve">Financime të tjera </w:t>
            </w:r>
          </w:p>
        </w:tc>
        <w:tc>
          <w:tcPr>
            <w:tcW w:w="3722" w:type="pct"/>
            <w:tcBorders>
              <w:top w:val="single" w:sz="4" w:space="0" w:color="000000"/>
              <w:left w:val="single" w:sz="4" w:space="0" w:color="000000"/>
              <w:bottom w:val="single" w:sz="4" w:space="0" w:color="000000"/>
              <w:right w:val="single" w:sz="4" w:space="0" w:color="000000"/>
            </w:tcBorders>
          </w:tcPr>
          <w:p w14:paraId="71C25704"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Nëse ka burime të tjera financimi, të jepet vlera e financimit në monedhën lekë.</w:t>
            </w:r>
          </w:p>
        </w:tc>
      </w:tr>
      <w:tr w:rsidR="00346106" w:rsidRPr="001A38DC" w14:paraId="1454490D"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24DDCDFA" w14:textId="77777777" w:rsidR="00346106" w:rsidRPr="001A38DC" w:rsidRDefault="00346106" w:rsidP="000769B5">
            <w:pPr>
              <w:spacing w:after="0" w:line="240" w:lineRule="auto"/>
              <w:rPr>
                <w:rFonts w:ascii="Garamond" w:eastAsia="Times New Roman" w:hAnsi="Garamond"/>
                <w:sz w:val="20"/>
                <w:szCs w:val="20"/>
                <w:lang w:val="sq-AL"/>
              </w:rPr>
            </w:pPr>
            <w:r w:rsidRPr="001A38DC">
              <w:rPr>
                <w:rFonts w:ascii="Garamond" w:eastAsia="Times New Roman" w:hAnsi="Garamond"/>
                <w:sz w:val="20"/>
                <w:szCs w:val="20"/>
                <w:lang w:val="sq-AL"/>
              </w:rPr>
              <w:t>Kostoja totale e projektit (*)</w:t>
            </w:r>
          </w:p>
        </w:tc>
        <w:tc>
          <w:tcPr>
            <w:tcW w:w="3722" w:type="pct"/>
            <w:tcBorders>
              <w:top w:val="single" w:sz="4" w:space="0" w:color="000000"/>
              <w:left w:val="single" w:sz="4" w:space="0" w:color="000000"/>
              <w:bottom w:val="single" w:sz="4" w:space="0" w:color="000000"/>
              <w:right w:val="single" w:sz="4" w:space="0" w:color="000000"/>
            </w:tcBorders>
          </w:tcPr>
          <w:p w14:paraId="6C33A52B"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hAnsi="Garamond"/>
                <w:sz w:val="20"/>
                <w:szCs w:val="20"/>
                <w:lang w:val="sq-AL"/>
              </w:rPr>
              <w:t>Kostoja totale e projektit të jepet me TVSH.</w:t>
            </w:r>
          </w:p>
        </w:tc>
      </w:tr>
      <w:tr w:rsidR="00346106" w:rsidRPr="001A38DC" w14:paraId="00ABA5DE" w14:textId="77777777" w:rsidTr="00BD31FC">
        <w:trPr>
          <w:trHeight w:val="113"/>
        </w:trPr>
        <w:tc>
          <w:tcPr>
            <w:tcW w:w="1278" w:type="pct"/>
          </w:tcPr>
          <w:p w14:paraId="008336E4" w14:textId="5CD9E736" w:rsidR="00346106" w:rsidRPr="001A38DC" w:rsidRDefault="00346106" w:rsidP="00AB5625">
            <w:pPr>
              <w:spacing w:after="0" w:line="240" w:lineRule="auto"/>
              <w:rPr>
                <w:rFonts w:ascii="Garamond" w:eastAsia="Times New Roman" w:hAnsi="Garamond"/>
                <w:sz w:val="20"/>
                <w:szCs w:val="20"/>
                <w:lang w:val="sq-AL"/>
              </w:rPr>
            </w:pPr>
            <w:r w:rsidRPr="001A38DC">
              <w:rPr>
                <w:rFonts w:ascii="Garamond" w:eastAsia="Times New Roman" w:hAnsi="Garamond"/>
                <w:sz w:val="20"/>
                <w:szCs w:val="20"/>
                <w:lang w:val="sq-AL"/>
              </w:rPr>
              <w:t>Projekti ka një analizë kosto-përfitim të cilësisë së mirë (</w:t>
            </w:r>
            <w:r w:rsidR="00AB5625">
              <w:rPr>
                <w:rFonts w:ascii="Garamond" w:eastAsia="Times New Roman" w:hAnsi="Garamond"/>
                <w:sz w:val="20"/>
                <w:szCs w:val="20"/>
                <w:lang w:val="sq-AL"/>
              </w:rPr>
              <w:t>o</w:t>
            </w:r>
            <w:r w:rsidRPr="001A38DC">
              <w:rPr>
                <w:rFonts w:ascii="Garamond" w:eastAsia="Times New Roman" w:hAnsi="Garamond"/>
                <w:sz w:val="20"/>
                <w:szCs w:val="20"/>
                <w:lang w:val="sq-AL"/>
              </w:rPr>
              <w:t>psionale)</w:t>
            </w:r>
          </w:p>
        </w:tc>
        <w:tc>
          <w:tcPr>
            <w:tcW w:w="3722" w:type="pct"/>
            <w:vAlign w:val="center"/>
          </w:tcPr>
          <w:p w14:paraId="44DD8106"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 xml:space="preserve"> </w:t>
            </w:r>
            <w:r w:rsidRPr="001A38DC">
              <w:rPr>
                <w:rFonts w:ascii="Garamond" w:eastAsia="Times New Roman" w:hAnsi="Garamond"/>
                <w:noProof/>
                <w:sz w:val="20"/>
                <w:szCs w:val="20"/>
                <w:lang w:val="en-US"/>
              </w:rPr>
              <mc:AlternateContent>
                <mc:Choice Requires="wps">
                  <w:drawing>
                    <wp:inline distT="0" distB="0" distL="0" distR="0" wp14:anchorId="2414B997" wp14:editId="4A20A594">
                      <wp:extent cx="119380" cy="111125"/>
                      <wp:effectExtent l="11430" t="12700" r="12065" b="9525"/>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CD637ED" id="Rectangle 7"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">
                      <w10:anchorlock/>
                    </v:rect>
                  </w:pict>
                </mc:Fallback>
              </mc:AlternateContent>
            </w:r>
            <w:r w:rsidRPr="001A38DC">
              <w:rPr>
                <w:rFonts w:ascii="Garamond" w:eastAsia="Times New Roman" w:hAnsi="Garamond"/>
                <w:sz w:val="20"/>
                <w:szCs w:val="20"/>
                <w:lang w:val="sq-AL"/>
              </w:rPr>
              <w:t xml:space="preserve"> Po  / </w:t>
            </w:r>
            <w:r w:rsidRPr="001A38DC">
              <w:rPr>
                <w:rFonts w:ascii="Garamond" w:eastAsia="Times New Roman" w:hAnsi="Garamond"/>
                <w:noProof/>
                <w:sz w:val="20"/>
                <w:szCs w:val="20"/>
                <w:lang w:val="en-US"/>
              </w:rPr>
              <mc:AlternateContent>
                <mc:Choice Requires="wps">
                  <w:drawing>
                    <wp:inline distT="0" distB="0" distL="0" distR="0" wp14:anchorId="617D02CB" wp14:editId="13E11265">
                      <wp:extent cx="119380" cy="111125"/>
                      <wp:effectExtent l="5080" t="12700" r="8890" b="9525"/>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C9F94D7" id="Rectangle 4"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">
                      <w10:anchorlock/>
                    </v:rect>
                  </w:pict>
                </mc:Fallback>
              </mc:AlternateContent>
            </w:r>
            <w:r w:rsidRPr="001A38DC">
              <w:rPr>
                <w:rFonts w:ascii="Garamond" w:eastAsia="Times New Roman" w:hAnsi="Garamond"/>
                <w:sz w:val="20"/>
                <w:szCs w:val="20"/>
                <w:lang w:val="sq-AL"/>
              </w:rPr>
              <w:t xml:space="preserve"> Jo</w:t>
            </w:r>
          </w:p>
        </w:tc>
      </w:tr>
      <w:tr w:rsidR="00346106" w:rsidRPr="001A38DC" w14:paraId="0094815D" w14:textId="77777777" w:rsidTr="00BD31FC">
        <w:trPr>
          <w:trHeight w:val="113"/>
        </w:trPr>
        <w:tc>
          <w:tcPr>
            <w:tcW w:w="1278" w:type="pct"/>
          </w:tcPr>
          <w:p w14:paraId="5406D6B1" w14:textId="77777777" w:rsidR="00346106" w:rsidRPr="001A38DC" w:rsidRDefault="00346106" w:rsidP="00AB5625">
            <w:pPr>
              <w:spacing w:after="0" w:line="240" w:lineRule="auto"/>
              <w:rPr>
                <w:rFonts w:ascii="Garamond" w:eastAsia="Times New Roman" w:hAnsi="Garamond"/>
                <w:sz w:val="20"/>
                <w:szCs w:val="20"/>
                <w:lang w:val="sq-AL"/>
              </w:rPr>
            </w:pPr>
            <w:r w:rsidRPr="001A38DC">
              <w:rPr>
                <w:rFonts w:ascii="Garamond" w:eastAsia="Times New Roman" w:hAnsi="Garamond"/>
                <w:sz w:val="20"/>
                <w:szCs w:val="20"/>
                <w:lang w:val="sq-AL"/>
              </w:rPr>
              <w:t>Përmbledhje e analizës kosto-përfitim</w:t>
            </w:r>
          </w:p>
        </w:tc>
        <w:tc>
          <w:tcPr>
            <w:tcW w:w="3722" w:type="pct"/>
          </w:tcPr>
          <w:p w14:paraId="2567221D"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Të paraqitet një përmbledhje e shkurtër e analizës kosto-përfitim, nëse ka një të tillë.</w:t>
            </w:r>
          </w:p>
        </w:tc>
      </w:tr>
      <w:tr w:rsidR="00346106" w:rsidRPr="001A38DC" w14:paraId="350CF722" w14:textId="77777777" w:rsidTr="00BD31FC">
        <w:trPr>
          <w:trHeight w:val="113"/>
        </w:trPr>
        <w:tc>
          <w:tcPr>
            <w:tcW w:w="1278" w:type="pct"/>
          </w:tcPr>
          <w:p w14:paraId="5C33838E" w14:textId="350DFA1D" w:rsidR="00346106" w:rsidRPr="001A38DC" w:rsidRDefault="00346106" w:rsidP="000B3E3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Projekti ka një vlerësim të ndikimit në mjedis të cilësisë së mirë (</w:t>
            </w:r>
            <w:r w:rsidR="000B3E35">
              <w:rPr>
                <w:rFonts w:ascii="Garamond" w:eastAsia="Times New Roman" w:hAnsi="Garamond"/>
                <w:sz w:val="20"/>
                <w:szCs w:val="20"/>
                <w:lang w:val="sq-AL"/>
              </w:rPr>
              <w:t>o</w:t>
            </w:r>
            <w:r w:rsidRPr="001A38DC">
              <w:rPr>
                <w:rFonts w:ascii="Garamond" w:eastAsia="Times New Roman" w:hAnsi="Garamond"/>
                <w:sz w:val="20"/>
                <w:szCs w:val="20"/>
                <w:lang w:val="sq-AL"/>
              </w:rPr>
              <w:t>psionale)</w:t>
            </w:r>
          </w:p>
        </w:tc>
        <w:tc>
          <w:tcPr>
            <w:tcW w:w="3722" w:type="pct"/>
            <w:vAlign w:val="center"/>
          </w:tcPr>
          <w:p w14:paraId="3F4AD653" w14:textId="77777777" w:rsidR="00346106" w:rsidRPr="001A38DC" w:rsidRDefault="00346106" w:rsidP="000769B5">
            <w:pPr>
              <w:spacing w:after="0" w:line="240" w:lineRule="auto"/>
              <w:rPr>
                <w:rFonts w:ascii="Garamond" w:eastAsia="Times New Roman" w:hAnsi="Garamond"/>
                <w:sz w:val="20"/>
                <w:szCs w:val="20"/>
                <w:lang w:val="sq-AL"/>
              </w:rPr>
            </w:pPr>
            <w:r w:rsidRPr="001A38DC">
              <w:rPr>
                <w:rFonts w:ascii="Garamond" w:eastAsia="Times New Roman" w:hAnsi="Garamond"/>
                <w:noProof/>
                <w:sz w:val="20"/>
                <w:szCs w:val="20"/>
                <w:lang w:val="en-US"/>
              </w:rPr>
              <mc:AlternateContent>
                <mc:Choice Requires="wps">
                  <w:drawing>
                    <wp:inline distT="0" distB="0" distL="0" distR="0" wp14:anchorId="3C8B6EB4" wp14:editId="4C22CA34">
                      <wp:extent cx="119380" cy="111125"/>
                      <wp:effectExtent l="11430" t="6350" r="12065" b="6350"/>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F72EF9D" id="Rectangle 10"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">
                      <w10:anchorlock/>
                    </v:rect>
                  </w:pict>
                </mc:Fallback>
              </mc:AlternateContent>
            </w:r>
            <w:r w:rsidRPr="001A38DC">
              <w:rPr>
                <w:rFonts w:ascii="Garamond" w:eastAsia="Times New Roman" w:hAnsi="Garamond"/>
                <w:sz w:val="20"/>
                <w:szCs w:val="20"/>
                <w:lang w:val="sq-AL"/>
              </w:rPr>
              <w:t xml:space="preserve"> Po  /  </w:t>
            </w:r>
            <w:r w:rsidRPr="001A38DC">
              <w:rPr>
                <w:rFonts w:ascii="Garamond" w:eastAsia="Times New Roman" w:hAnsi="Garamond"/>
                <w:noProof/>
                <w:sz w:val="20"/>
                <w:szCs w:val="20"/>
                <w:lang w:val="en-US"/>
              </w:rPr>
              <mc:AlternateContent>
                <mc:Choice Requires="wps">
                  <w:drawing>
                    <wp:inline distT="0" distB="0" distL="0" distR="0" wp14:anchorId="6DB40C6C" wp14:editId="2F4D7BC7">
                      <wp:extent cx="119380" cy="111125"/>
                      <wp:effectExtent l="5080" t="6350" r="8890" b="6350"/>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7C8C851" id="Rectangle 11"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">
                      <w10:anchorlock/>
                    </v:rect>
                  </w:pict>
                </mc:Fallback>
              </mc:AlternateContent>
            </w:r>
            <w:r w:rsidRPr="001A38DC">
              <w:rPr>
                <w:rFonts w:ascii="Garamond" w:eastAsia="Times New Roman" w:hAnsi="Garamond"/>
                <w:sz w:val="20"/>
                <w:szCs w:val="20"/>
                <w:lang w:val="sq-AL"/>
              </w:rPr>
              <w:t xml:space="preserve"> Jo</w:t>
            </w:r>
          </w:p>
        </w:tc>
      </w:tr>
      <w:tr w:rsidR="00346106" w:rsidRPr="001A38DC" w14:paraId="25F455F1"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4D71AA0B"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 xml:space="preserve">Përmbledhje e vlerësimit të </w:t>
            </w:r>
            <w:r w:rsidRPr="001A38DC">
              <w:rPr>
                <w:rFonts w:ascii="Garamond" w:eastAsia="Times New Roman" w:hAnsi="Garamond"/>
                <w:sz w:val="20"/>
                <w:szCs w:val="20"/>
                <w:lang w:val="sq-AL"/>
              </w:rPr>
              <w:lastRenderedPageBreak/>
              <w:t>ndikimit në mjedis</w:t>
            </w:r>
          </w:p>
        </w:tc>
        <w:tc>
          <w:tcPr>
            <w:tcW w:w="3722" w:type="pct"/>
            <w:tcBorders>
              <w:top w:val="single" w:sz="4" w:space="0" w:color="000000"/>
              <w:left w:val="single" w:sz="4" w:space="0" w:color="000000"/>
              <w:bottom w:val="single" w:sz="4" w:space="0" w:color="000000"/>
              <w:right w:val="single" w:sz="4" w:space="0" w:color="000000"/>
            </w:tcBorders>
          </w:tcPr>
          <w:p w14:paraId="1C9547E8"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lastRenderedPageBreak/>
              <w:t xml:space="preserve">Të paraqitet një përmbledhje e shkurtër e vlerësimit të ndikimit në mjedis, nëse ka një të </w:t>
            </w:r>
            <w:r w:rsidRPr="001A38DC">
              <w:rPr>
                <w:rFonts w:ascii="Garamond" w:eastAsia="Times New Roman" w:hAnsi="Garamond"/>
                <w:sz w:val="20"/>
                <w:szCs w:val="20"/>
                <w:lang w:val="sq-AL"/>
              </w:rPr>
              <w:lastRenderedPageBreak/>
              <w:t>tillë.</w:t>
            </w:r>
          </w:p>
        </w:tc>
      </w:tr>
      <w:tr w:rsidR="00346106" w:rsidRPr="001A38DC" w14:paraId="5A463160" w14:textId="77777777" w:rsidTr="00BD31FC">
        <w:trPr>
          <w:trHeight w:val="113"/>
        </w:trPr>
        <w:tc>
          <w:tcPr>
            <w:tcW w:w="1278" w:type="pct"/>
          </w:tcPr>
          <w:p w14:paraId="2991BD0B"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lastRenderedPageBreak/>
              <w:t>Deklarime (*)</w:t>
            </w:r>
          </w:p>
        </w:tc>
        <w:tc>
          <w:tcPr>
            <w:tcW w:w="3722" w:type="pct"/>
          </w:tcPr>
          <w:p w14:paraId="570E1534" w14:textId="29A7D59D" w:rsidR="00346106" w:rsidRPr="001A38DC" w:rsidRDefault="00346106" w:rsidP="004F55E6">
            <w:pPr>
              <w:pStyle w:val="AATEXX"/>
              <w:rPr>
                <w:sz w:val="20"/>
                <w:szCs w:val="20"/>
              </w:rPr>
            </w:pPr>
            <w:r w:rsidRPr="001A38DC">
              <w:rPr>
                <w:sz w:val="20"/>
                <w:szCs w:val="20"/>
              </w:rPr>
              <w:t>Aplikuesi deklaron</w:t>
            </w:r>
            <w:r w:rsidR="00CC27A4">
              <w:rPr>
                <w:sz w:val="20"/>
                <w:szCs w:val="20"/>
              </w:rPr>
              <w:t>,</w:t>
            </w:r>
            <w:r w:rsidRPr="001A38DC">
              <w:rPr>
                <w:sz w:val="20"/>
                <w:szCs w:val="20"/>
              </w:rPr>
              <w:t xml:space="preserve"> se:</w:t>
            </w:r>
          </w:p>
          <w:p w14:paraId="52504D4C" w14:textId="6478EDE2" w:rsidR="00346106" w:rsidRPr="001A38DC" w:rsidRDefault="004F55E6" w:rsidP="004F55E6">
            <w:pPr>
              <w:pStyle w:val="AATEXX"/>
              <w:rPr>
                <w:sz w:val="20"/>
                <w:szCs w:val="20"/>
              </w:rPr>
            </w:pPr>
            <w:r w:rsidRPr="001A38DC">
              <w:rPr>
                <w:sz w:val="20"/>
                <w:szCs w:val="20"/>
              </w:rPr>
              <w:t xml:space="preserve">i. </w:t>
            </w:r>
            <w:r w:rsidR="00346106" w:rsidRPr="001A38DC">
              <w:rPr>
                <w:sz w:val="20"/>
                <w:szCs w:val="20"/>
              </w:rPr>
              <w:t>Projekti është gati për zbatim (pra, nëse i disponon të gjitha dokumentet që nevojiten për zbatimin e tij) dhe koha kur mund të fillojë dhe të përfundojë procedura e prokurimit publik dhe kur mund të fillojë dhe të përfundojë zbatimi i punimeve</w:t>
            </w:r>
            <w:r w:rsidR="00CC27A4">
              <w:rPr>
                <w:sz w:val="20"/>
                <w:szCs w:val="20"/>
              </w:rPr>
              <w:t>;</w:t>
            </w:r>
          </w:p>
          <w:p w14:paraId="6DB23B8B" w14:textId="6A047F47" w:rsidR="00346106" w:rsidRPr="001A38DC" w:rsidRDefault="004F55E6" w:rsidP="004F55E6">
            <w:pPr>
              <w:pStyle w:val="AATEXX"/>
              <w:rPr>
                <w:sz w:val="20"/>
                <w:szCs w:val="20"/>
              </w:rPr>
            </w:pPr>
            <w:r w:rsidRPr="001A38DC">
              <w:rPr>
                <w:sz w:val="20"/>
                <w:szCs w:val="20"/>
              </w:rPr>
              <w:t xml:space="preserve">ii. </w:t>
            </w:r>
            <w:r w:rsidR="00346106" w:rsidRPr="001A38DC">
              <w:rPr>
                <w:sz w:val="20"/>
                <w:szCs w:val="20"/>
              </w:rPr>
              <w:t>Projekti është në listën e projekteve/nevojave të parashikuara nga institucioni përkatës, është pjesë e planeve vendore të zhvillimit dhe/ose të prioriteteve</w:t>
            </w:r>
            <w:r w:rsidR="00CC27A4">
              <w:rPr>
                <w:sz w:val="20"/>
                <w:szCs w:val="20"/>
              </w:rPr>
              <w:t>;</w:t>
            </w:r>
            <w:r w:rsidR="00346106" w:rsidRPr="001A38DC">
              <w:rPr>
                <w:sz w:val="20"/>
                <w:szCs w:val="20"/>
              </w:rPr>
              <w:t xml:space="preserve"> </w:t>
            </w:r>
          </w:p>
          <w:p w14:paraId="69A322A7" w14:textId="6966CC6E" w:rsidR="00346106" w:rsidRPr="001A38DC" w:rsidRDefault="004F55E6" w:rsidP="004F55E6">
            <w:pPr>
              <w:pStyle w:val="AATEXX"/>
              <w:rPr>
                <w:sz w:val="20"/>
                <w:szCs w:val="20"/>
              </w:rPr>
            </w:pPr>
            <w:r w:rsidRPr="001A38DC">
              <w:rPr>
                <w:sz w:val="20"/>
                <w:szCs w:val="20"/>
              </w:rPr>
              <w:t>ii</w:t>
            </w:r>
            <w:r w:rsidR="00BD7D94">
              <w:rPr>
                <w:sz w:val="20"/>
                <w:szCs w:val="20"/>
              </w:rPr>
              <w:t>i</w:t>
            </w:r>
            <w:bookmarkStart w:id="0" w:name="_GoBack"/>
            <w:bookmarkEnd w:id="0"/>
            <w:r w:rsidRPr="001A38DC">
              <w:rPr>
                <w:sz w:val="20"/>
                <w:szCs w:val="20"/>
              </w:rPr>
              <w:t xml:space="preserve">. </w:t>
            </w:r>
            <w:r w:rsidR="00CC27A4" w:rsidRPr="001A38DC">
              <w:rPr>
                <w:sz w:val="20"/>
                <w:szCs w:val="20"/>
              </w:rPr>
              <w:t xml:space="preserve">me </w:t>
            </w:r>
            <w:r w:rsidR="00346106" w:rsidRPr="001A38DC">
              <w:rPr>
                <w:sz w:val="20"/>
                <w:szCs w:val="20"/>
              </w:rPr>
              <w:t>miratimin e financimit, autoriteti kontraktues ka siguruar pajisjen me të gjitha lejimet e nevojshme për zbatimin e projektit, sipas legjislacionit të fuqi</w:t>
            </w:r>
            <w:r w:rsidR="00CC27A4">
              <w:rPr>
                <w:sz w:val="20"/>
                <w:szCs w:val="20"/>
              </w:rPr>
              <w:t>;</w:t>
            </w:r>
          </w:p>
          <w:p w14:paraId="327554E2" w14:textId="1A30680E" w:rsidR="00346106" w:rsidRPr="001A38DC" w:rsidRDefault="004F55E6" w:rsidP="004F55E6">
            <w:pPr>
              <w:pStyle w:val="AATEXX"/>
              <w:rPr>
                <w:sz w:val="20"/>
                <w:szCs w:val="20"/>
              </w:rPr>
            </w:pPr>
            <w:r w:rsidRPr="001A38DC">
              <w:rPr>
                <w:sz w:val="20"/>
                <w:szCs w:val="20"/>
              </w:rPr>
              <w:t xml:space="preserve">iv. </w:t>
            </w:r>
            <w:r w:rsidR="00CC27A4" w:rsidRPr="001A38DC">
              <w:rPr>
                <w:sz w:val="20"/>
                <w:szCs w:val="20"/>
              </w:rPr>
              <w:t xml:space="preserve">janë </w:t>
            </w:r>
            <w:r w:rsidR="00346106" w:rsidRPr="001A38DC">
              <w:rPr>
                <w:sz w:val="20"/>
                <w:szCs w:val="20"/>
              </w:rPr>
              <w:t>zbatuar çmimet e referencës dhe legjislacioni në fuqi për përllogaritjen e kostos dhe vlerës financiare të projektit.</w:t>
            </w:r>
          </w:p>
        </w:tc>
      </w:tr>
      <w:tr w:rsidR="00346106" w:rsidRPr="001A38DC" w14:paraId="5BC87556"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51E11075"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Dokumentet teknike (*)</w:t>
            </w:r>
          </w:p>
        </w:tc>
        <w:tc>
          <w:tcPr>
            <w:tcW w:w="3722" w:type="pct"/>
            <w:tcBorders>
              <w:top w:val="single" w:sz="4" w:space="0" w:color="000000"/>
              <w:left w:val="single" w:sz="4" w:space="0" w:color="000000"/>
              <w:bottom w:val="single" w:sz="4" w:space="0" w:color="000000"/>
              <w:right w:val="single" w:sz="4" w:space="0" w:color="000000"/>
            </w:tcBorders>
          </w:tcPr>
          <w:p w14:paraId="42413783" w14:textId="77777777" w:rsidR="00346106" w:rsidRPr="001A38DC" w:rsidRDefault="00346106" w:rsidP="004F55E6">
            <w:pPr>
              <w:pStyle w:val="AATEXX"/>
              <w:rPr>
                <w:sz w:val="20"/>
                <w:szCs w:val="20"/>
              </w:rPr>
            </w:pPr>
            <w:r w:rsidRPr="001A38DC">
              <w:rPr>
                <w:sz w:val="20"/>
                <w:szCs w:val="20"/>
              </w:rPr>
              <w:t>Të sqarohet nëse dosja e aplikimit përmban:</w:t>
            </w:r>
          </w:p>
          <w:p w14:paraId="5AFB82B7" w14:textId="0B0DEBD2"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projektin teknik/projektin e zbatimit;</w:t>
            </w:r>
          </w:p>
          <w:p w14:paraId="7DD2966B" w14:textId="301C9721"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preventivin;</w:t>
            </w:r>
          </w:p>
          <w:p w14:paraId="12E19550" w14:textId="53DE9D89"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grafikun e prokurimit dhe grafikun e zbatimit të punimeve;</w:t>
            </w:r>
          </w:p>
          <w:p w14:paraId="7329DD13" w14:textId="1E4E74BA"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relacionin teknik;</w:t>
            </w:r>
          </w:p>
          <w:p w14:paraId="281318E4" w14:textId="42E0C2E3"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specifikimet teknike;</w:t>
            </w:r>
          </w:p>
          <w:p w14:paraId="7FAEA762" w14:textId="43A14499"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CD;</w:t>
            </w:r>
          </w:p>
          <w:p w14:paraId="6A586285" w14:textId="1CD17C06" w:rsidR="00346106" w:rsidRPr="001A38DC" w:rsidRDefault="004F55E6" w:rsidP="004F55E6">
            <w:pPr>
              <w:pStyle w:val="AATEXX"/>
              <w:rPr>
                <w:sz w:val="20"/>
                <w:szCs w:val="20"/>
              </w:rPr>
            </w:pPr>
            <w:r w:rsidRPr="001A38DC">
              <w:rPr>
                <w:sz w:val="20"/>
                <w:szCs w:val="20"/>
              </w:rPr>
              <w:t xml:space="preserve">- </w:t>
            </w:r>
            <w:r w:rsidR="00346106" w:rsidRPr="001A38DC">
              <w:rPr>
                <w:sz w:val="20"/>
                <w:szCs w:val="20"/>
              </w:rPr>
              <w:t>përllogaritjet/parashikimin e kostove të mirëmbajtjes së investimit.</w:t>
            </w:r>
          </w:p>
        </w:tc>
      </w:tr>
      <w:tr w:rsidR="00346106" w:rsidRPr="001A38DC" w14:paraId="410E9A4A"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344A4919" w14:textId="77777777" w:rsidR="00346106" w:rsidRPr="001A38DC" w:rsidRDefault="00346106" w:rsidP="000769B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Foto – Gjendja ekzistuese (*)</w:t>
            </w:r>
          </w:p>
        </w:tc>
        <w:tc>
          <w:tcPr>
            <w:tcW w:w="3722" w:type="pct"/>
            <w:tcBorders>
              <w:top w:val="single" w:sz="4" w:space="0" w:color="000000"/>
              <w:left w:val="single" w:sz="4" w:space="0" w:color="000000"/>
              <w:bottom w:val="single" w:sz="4" w:space="0" w:color="000000"/>
              <w:right w:val="single" w:sz="4" w:space="0" w:color="000000"/>
            </w:tcBorders>
          </w:tcPr>
          <w:p w14:paraId="20E30A4B" w14:textId="0706C45D" w:rsidR="00346106" w:rsidRPr="001A38DC" w:rsidRDefault="00346106" w:rsidP="00CC27A4">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 xml:space="preserve">Imazhe në formatin </w:t>
            </w:r>
            <w:r w:rsidR="00CC27A4" w:rsidRPr="001A38DC">
              <w:rPr>
                <w:rFonts w:ascii="Garamond" w:eastAsia="Times New Roman" w:hAnsi="Garamond"/>
                <w:sz w:val="20"/>
                <w:szCs w:val="20"/>
                <w:lang w:val="sq-AL"/>
              </w:rPr>
              <w:t xml:space="preserve">JPEG </w:t>
            </w:r>
            <w:r w:rsidRPr="001A38DC">
              <w:rPr>
                <w:rFonts w:ascii="Garamond" w:eastAsia="Times New Roman" w:hAnsi="Garamond"/>
                <w:sz w:val="20"/>
                <w:szCs w:val="20"/>
                <w:lang w:val="sq-AL"/>
              </w:rPr>
              <w:t xml:space="preserve">ose </w:t>
            </w:r>
            <w:r w:rsidR="00CC27A4" w:rsidRPr="001A38DC">
              <w:rPr>
                <w:rFonts w:ascii="Garamond" w:eastAsia="Times New Roman" w:hAnsi="Garamond"/>
                <w:sz w:val="20"/>
                <w:szCs w:val="20"/>
                <w:lang w:val="sq-AL"/>
              </w:rPr>
              <w:t>PDF</w:t>
            </w:r>
          </w:p>
        </w:tc>
      </w:tr>
      <w:tr w:rsidR="00346106" w:rsidRPr="001A38DC" w14:paraId="65AD45B1" w14:textId="77777777" w:rsidTr="00BD31FC">
        <w:trPr>
          <w:trHeight w:val="113"/>
        </w:trPr>
        <w:tc>
          <w:tcPr>
            <w:tcW w:w="1278" w:type="pct"/>
            <w:tcBorders>
              <w:top w:val="single" w:sz="4" w:space="0" w:color="000000"/>
              <w:left w:val="single" w:sz="4" w:space="0" w:color="000000"/>
              <w:bottom w:val="single" w:sz="4" w:space="0" w:color="000000"/>
              <w:right w:val="single" w:sz="4" w:space="0" w:color="000000"/>
            </w:tcBorders>
          </w:tcPr>
          <w:p w14:paraId="6841E7D1" w14:textId="3B84805D" w:rsidR="00346106" w:rsidRPr="001A38DC" w:rsidRDefault="00346106" w:rsidP="000B3E35">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 xml:space="preserve">Pamje </w:t>
            </w:r>
            <w:r w:rsidR="000B3E35">
              <w:rPr>
                <w:rFonts w:ascii="Garamond" w:eastAsia="Times New Roman" w:hAnsi="Garamond"/>
                <w:sz w:val="20"/>
                <w:szCs w:val="20"/>
                <w:lang w:val="sq-AL"/>
              </w:rPr>
              <w:t>tre</w:t>
            </w:r>
            <w:r w:rsidRPr="001A38DC">
              <w:rPr>
                <w:rFonts w:ascii="Garamond" w:eastAsia="Times New Roman" w:hAnsi="Garamond"/>
                <w:sz w:val="20"/>
                <w:szCs w:val="20"/>
                <w:lang w:val="sq-AL"/>
              </w:rPr>
              <w:t xml:space="preserve">mensionale (*) i </w:t>
            </w:r>
            <w:r w:rsidR="000B3E35" w:rsidRPr="001A38DC">
              <w:rPr>
                <w:rFonts w:ascii="Garamond" w:eastAsia="Times New Roman" w:hAnsi="Garamond"/>
                <w:sz w:val="20"/>
                <w:szCs w:val="20"/>
                <w:lang w:val="sq-AL"/>
              </w:rPr>
              <w:t>detyrueshëm</w:t>
            </w:r>
            <w:r w:rsidRPr="001A38DC">
              <w:rPr>
                <w:rFonts w:ascii="Garamond" w:eastAsia="Times New Roman" w:hAnsi="Garamond"/>
                <w:sz w:val="20"/>
                <w:szCs w:val="20"/>
                <w:lang w:val="sq-AL"/>
              </w:rPr>
              <w:t xml:space="preserve"> </w:t>
            </w:r>
          </w:p>
        </w:tc>
        <w:tc>
          <w:tcPr>
            <w:tcW w:w="3722" w:type="pct"/>
            <w:tcBorders>
              <w:top w:val="single" w:sz="4" w:space="0" w:color="000000"/>
              <w:left w:val="single" w:sz="4" w:space="0" w:color="000000"/>
              <w:bottom w:val="single" w:sz="4" w:space="0" w:color="000000"/>
              <w:right w:val="single" w:sz="4" w:space="0" w:color="000000"/>
            </w:tcBorders>
          </w:tcPr>
          <w:p w14:paraId="43671C16" w14:textId="3E330809" w:rsidR="00346106" w:rsidRPr="001A38DC" w:rsidRDefault="00346106" w:rsidP="00CC27A4">
            <w:pPr>
              <w:spacing w:after="0" w:line="240" w:lineRule="auto"/>
              <w:jc w:val="both"/>
              <w:rPr>
                <w:rFonts w:ascii="Garamond" w:eastAsia="Times New Roman" w:hAnsi="Garamond"/>
                <w:sz w:val="20"/>
                <w:szCs w:val="20"/>
                <w:lang w:val="sq-AL"/>
              </w:rPr>
            </w:pPr>
            <w:r w:rsidRPr="001A38DC">
              <w:rPr>
                <w:rFonts w:ascii="Garamond" w:eastAsia="Times New Roman" w:hAnsi="Garamond"/>
                <w:sz w:val="20"/>
                <w:szCs w:val="20"/>
                <w:lang w:val="sq-AL"/>
              </w:rPr>
              <w:t xml:space="preserve">Imazhe në formatin </w:t>
            </w:r>
            <w:r w:rsidR="00CC27A4" w:rsidRPr="001A38DC">
              <w:rPr>
                <w:rFonts w:ascii="Garamond" w:eastAsia="Times New Roman" w:hAnsi="Garamond"/>
                <w:sz w:val="20"/>
                <w:szCs w:val="20"/>
                <w:lang w:val="sq-AL"/>
              </w:rPr>
              <w:t xml:space="preserve">JPEG </w:t>
            </w:r>
            <w:r w:rsidRPr="001A38DC">
              <w:rPr>
                <w:rFonts w:ascii="Garamond" w:eastAsia="Times New Roman" w:hAnsi="Garamond"/>
                <w:sz w:val="20"/>
                <w:szCs w:val="20"/>
                <w:lang w:val="sq-AL"/>
              </w:rPr>
              <w:t xml:space="preserve">ose </w:t>
            </w:r>
            <w:r w:rsidR="00CC27A4" w:rsidRPr="001A38DC">
              <w:rPr>
                <w:rFonts w:ascii="Garamond" w:eastAsia="Times New Roman" w:hAnsi="Garamond"/>
                <w:sz w:val="20"/>
                <w:szCs w:val="20"/>
                <w:lang w:val="sq-AL"/>
              </w:rPr>
              <w:t>PDF</w:t>
            </w:r>
          </w:p>
        </w:tc>
      </w:tr>
    </w:tbl>
    <w:p w14:paraId="43577F00" w14:textId="2B8FAEE0" w:rsidR="00346106" w:rsidRPr="00BD31FC" w:rsidRDefault="00346106" w:rsidP="000769B5">
      <w:pPr>
        <w:spacing w:after="0" w:line="240" w:lineRule="auto"/>
        <w:ind w:firstLine="284"/>
        <w:jc w:val="both"/>
        <w:rPr>
          <w:rFonts w:ascii="Garamond" w:eastAsia="Times New Roman" w:hAnsi="Garamond"/>
          <w:i/>
          <w:sz w:val="20"/>
          <w:szCs w:val="20"/>
          <w:lang w:val="sq-AL"/>
        </w:rPr>
      </w:pPr>
      <w:r w:rsidRPr="00BD31FC">
        <w:rPr>
          <w:rFonts w:ascii="Garamond" w:eastAsia="Times New Roman" w:hAnsi="Garamond"/>
          <w:i/>
          <w:sz w:val="20"/>
          <w:szCs w:val="20"/>
          <w:lang w:val="sq-AL"/>
        </w:rPr>
        <w:t xml:space="preserve">(*) Fushat që kanë * janë të detyrueshme për t’u plotësuar. </w:t>
      </w:r>
    </w:p>
    <w:p w14:paraId="12C27BEA" w14:textId="299E4060" w:rsidR="00346106" w:rsidRPr="00BD31FC" w:rsidRDefault="00346106" w:rsidP="000769B5">
      <w:pPr>
        <w:spacing w:after="0" w:line="240" w:lineRule="auto"/>
        <w:ind w:firstLine="284"/>
        <w:jc w:val="both"/>
        <w:rPr>
          <w:rFonts w:ascii="Garamond" w:eastAsia="Times New Roman" w:hAnsi="Garamond"/>
          <w:sz w:val="20"/>
          <w:szCs w:val="20"/>
          <w:lang w:val="sq-AL"/>
        </w:rPr>
      </w:pPr>
      <w:r w:rsidRPr="00BD31FC">
        <w:rPr>
          <w:rFonts w:ascii="Garamond" w:eastAsia="Times New Roman" w:hAnsi="Garamond"/>
          <w:b/>
          <w:sz w:val="20"/>
          <w:szCs w:val="20"/>
          <w:lang w:val="sq-AL"/>
        </w:rPr>
        <w:t>Shënim</w:t>
      </w:r>
      <w:r w:rsidR="00BD31FC">
        <w:rPr>
          <w:rFonts w:ascii="Garamond" w:eastAsia="Times New Roman" w:hAnsi="Garamond"/>
          <w:b/>
          <w:sz w:val="20"/>
          <w:szCs w:val="20"/>
          <w:lang w:val="sq-AL"/>
        </w:rPr>
        <w:t>.</w:t>
      </w:r>
      <w:r w:rsidRPr="00BD31FC">
        <w:rPr>
          <w:rFonts w:ascii="Garamond" w:eastAsia="Times New Roman" w:hAnsi="Garamond"/>
          <w:b/>
          <w:sz w:val="20"/>
          <w:szCs w:val="20"/>
          <w:lang w:val="sq-AL"/>
        </w:rPr>
        <w:t xml:space="preserve"> </w:t>
      </w:r>
      <w:r w:rsidRPr="00BD31FC">
        <w:rPr>
          <w:rFonts w:ascii="Garamond" w:eastAsia="Times New Roman" w:hAnsi="Garamond"/>
          <w:sz w:val="20"/>
          <w:szCs w:val="20"/>
          <w:lang w:val="sq-AL"/>
        </w:rPr>
        <w:t>Dërgimi i aplikimeve, sipas afatit:</w:t>
      </w:r>
    </w:p>
    <w:p w14:paraId="29F8CC5B" w14:textId="63AF9459" w:rsidR="00346106" w:rsidRPr="00BD31FC" w:rsidRDefault="000769B5" w:rsidP="000769B5">
      <w:pPr>
        <w:spacing w:after="0" w:line="240" w:lineRule="auto"/>
        <w:ind w:firstLine="284"/>
        <w:contextualSpacing/>
        <w:jc w:val="both"/>
        <w:rPr>
          <w:rFonts w:ascii="Garamond" w:eastAsia="Times New Roman" w:hAnsi="Garamond"/>
          <w:sz w:val="20"/>
          <w:szCs w:val="20"/>
          <w:lang w:val="sq-AL"/>
        </w:rPr>
      </w:pPr>
      <w:r w:rsidRPr="00BD31FC">
        <w:rPr>
          <w:rFonts w:ascii="Garamond" w:eastAsia="Times New Roman" w:hAnsi="Garamond"/>
          <w:sz w:val="20"/>
          <w:szCs w:val="20"/>
          <w:lang w:val="sq-AL"/>
        </w:rPr>
        <w:t xml:space="preserve">1. </w:t>
      </w:r>
      <w:r w:rsidR="00346106" w:rsidRPr="00BD31FC">
        <w:rPr>
          <w:rFonts w:ascii="Garamond" w:eastAsia="Times New Roman" w:hAnsi="Garamond"/>
          <w:sz w:val="20"/>
          <w:szCs w:val="20"/>
          <w:lang w:val="sq-AL"/>
        </w:rPr>
        <w:t xml:space="preserve">Aplikimet për projekte duhet të dërgohen me shkresë zyrtare (postë ose protokollim dorazi), së bashku me dosjen e plotë të aplikimit në format </w:t>
      </w:r>
      <w:r w:rsidR="00C23171" w:rsidRPr="00BD31FC">
        <w:rPr>
          <w:rFonts w:ascii="Garamond" w:eastAsia="Times New Roman" w:hAnsi="Garamond"/>
          <w:i/>
          <w:sz w:val="20"/>
          <w:szCs w:val="20"/>
          <w:lang w:val="sq-AL"/>
        </w:rPr>
        <w:t xml:space="preserve">hard </w:t>
      </w:r>
      <w:r w:rsidR="00346106" w:rsidRPr="00BD31FC">
        <w:rPr>
          <w:rFonts w:ascii="Garamond" w:eastAsia="Times New Roman" w:hAnsi="Garamond"/>
          <w:i/>
          <w:sz w:val="20"/>
          <w:szCs w:val="20"/>
          <w:lang w:val="sq-AL"/>
        </w:rPr>
        <w:t>copy</w:t>
      </w:r>
      <w:r w:rsidR="00346106" w:rsidRPr="00BD31FC">
        <w:rPr>
          <w:rFonts w:ascii="Garamond" w:eastAsia="Times New Roman" w:hAnsi="Garamond"/>
          <w:sz w:val="20"/>
          <w:szCs w:val="20"/>
          <w:lang w:val="sq-AL"/>
        </w:rPr>
        <w:t xml:space="preserve"> dhe CD, pranë </w:t>
      </w:r>
      <w:r w:rsidR="00501D61" w:rsidRPr="00BD31FC">
        <w:rPr>
          <w:rFonts w:ascii="Garamond" w:eastAsia="Times New Roman" w:hAnsi="Garamond"/>
          <w:sz w:val="20"/>
          <w:szCs w:val="20"/>
          <w:lang w:val="sq-AL"/>
        </w:rPr>
        <w:t>Ministrisë së</w:t>
      </w:r>
      <w:r w:rsidR="00346106" w:rsidRPr="00BD31FC">
        <w:rPr>
          <w:rFonts w:ascii="Garamond" w:eastAsia="Times New Roman" w:hAnsi="Garamond"/>
          <w:sz w:val="20"/>
          <w:szCs w:val="20"/>
          <w:lang w:val="sq-AL"/>
        </w:rPr>
        <w:t xml:space="preserve"> Arsimit dhe Sportit.</w:t>
      </w:r>
    </w:p>
    <w:p w14:paraId="34FD3156" w14:textId="61DAFA3D" w:rsidR="00346106" w:rsidRPr="00BD31FC" w:rsidRDefault="000769B5" w:rsidP="000769B5">
      <w:pPr>
        <w:spacing w:after="0" w:line="240" w:lineRule="auto"/>
        <w:ind w:firstLine="284"/>
        <w:contextualSpacing/>
        <w:jc w:val="both"/>
        <w:rPr>
          <w:rFonts w:ascii="Garamond" w:eastAsia="Times New Roman" w:hAnsi="Garamond"/>
          <w:sz w:val="20"/>
          <w:szCs w:val="20"/>
          <w:lang w:val="sq-AL"/>
        </w:rPr>
      </w:pPr>
      <w:r w:rsidRPr="00BD31FC">
        <w:rPr>
          <w:rFonts w:ascii="Garamond" w:eastAsia="Times New Roman" w:hAnsi="Garamond"/>
          <w:sz w:val="20"/>
          <w:szCs w:val="20"/>
          <w:lang w:val="sq-AL"/>
        </w:rPr>
        <w:t xml:space="preserve">2. </w:t>
      </w:r>
      <w:r w:rsidR="00346106" w:rsidRPr="00BD31FC">
        <w:rPr>
          <w:rFonts w:ascii="Garamond" w:eastAsia="Times New Roman" w:hAnsi="Garamond"/>
          <w:sz w:val="20"/>
          <w:szCs w:val="20"/>
          <w:lang w:val="sq-AL"/>
        </w:rPr>
        <w:t>Formati i aplikimit duhet të dorëzohet i firmosur dhe i vulosur nga institucioni/subjekti aplikues.</w:t>
      </w:r>
    </w:p>
    <w:p w14:paraId="5C255CA9" w14:textId="28BEE32F" w:rsidR="00346106" w:rsidRPr="00BD31FC" w:rsidRDefault="000769B5" w:rsidP="000769B5">
      <w:pPr>
        <w:spacing w:after="0" w:line="240" w:lineRule="auto"/>
        <w:ind w:firstLine="284"/>
        <w:contextualSpacing/>
        <w:jc w:val="both"/>
        <w:rPr>
          <w:rFonts w:ascii="Garamond" w:eastAsia="Times New Roman" w:hAnsi="Garamond"/>
          <w:sz w:val="20"/>
          <w:szCs w:val="20"/>
          <w:lang w:val="sq-AL"/>
        </w:rPr>
      </w:pPr>
      <w:r w:rsidRPr="00BD31FC">
        <w:rPr>
          <w:rFonts w:ascii="Garamond" w:eastAsia="Times New Roman" w:hAnsi="Garamond"/>
          <w:sz w:val="20"/>
          <w:szCs w:val="20"/>
          <w:lang w:val="sq-AL"/>
        </w:rPr>
        <w:t xml:space="preserve">3. </w:t>
      </w:r>
      <w:r w:rsidR="00346106" w:rsidRPr="00BD31FC">
        <w:rPr>
          <w:rFonts w:ascii="Garamond" w:eastAsia="Times New Roman" w:hAnsi="Garamond"/>
          <w:sz w:val="20"/>
          <w:szCs w:val="20"/>
          <w:lang w:val="sq-AL"/>
        </w:rPr>
        <w:t>Dokumentacioni teknik i dorëzuar duhet të jetë detyrimisht i firmosur dhe i vulosur nga autorët përkatës.</w:t>
      </w:r>
    </w:p>
    <w:p w14:paraId="1A5F6679" w14:textId="74889F50" w:rsidR="00D715E6" w:rsidRPr="00BD31FC" w:rsidRDefault="000769B5" w:rsidP="004F55E6">
      <w:pPr>
        <w:spacing w:after="0" w:line="240" w:lineRule="auto"/>
        <w:ind w:firstLine="284"/>
        <w:jc w:val="both"/>
        <w:rPr>
          <w:rFonts w:ascii="Garamond" w:hAnsi="Garamond"/>
          <w:sz w:val="20"/>
          <w:szCs w:val="20"/>
          <w:lang w:val="sq-AL"/>
        </w:rPr>
      </w:pPr>
      <w:r w:rsidRPr="00BD31FC">
        <w:rPr>
          <w:rFonts w:ascii="Garamond" w:hAnsi="Garamond"/>
          <w:sz w:val="20"/>
          <w:szCs w:val="20"/>
          <w:lang w:val="sq-AL"/>
        </w:rPr>
        <w:t xml:space="preserve">4. </w:t>
      </w:r>
      <w:r w:rsidR="00C23171" w:rsidRPr="00BD31FC">
        <w:rPr>
          <w:rFonts w:ascii="Garamond" w:hAnsi="Garamond"/>
          <w:sz w:val="20"/>
          <w:szCs w:val="20"/>
          <w:lang w:val="sq-AL"/>
        </w:rPr>
        <w:t>Nëse aplikant</w:t>
      </w:r>
      <w:r w:rsidR="00346106" w:rsidRPr="00BD31FC">
        <w:rPr>
          <w:rFonts w:ascii="Garamond" w:hAnsi="Garamond"/>
          <w:sz w:val="20"/>
          <w:szCs w:val="20"/>
          <w:lang w:val="sq-AL"/>
        </w:rPr>
        <w:t>i nuk merr përsipër vlerën dysheme të bashkëfinancimit të përcaktuar sipas shtojcës I</w:t>
      </w:r>
      <w:r w:rsidR="00552EA1" w:rsidRPr="00BD31FC">
        <w:rPr>
          <w:rFonts w:ascii="Garamond" w:hAnsi="Garamond"/>
          <w:sz w:val="20"/>
          <w:szCs w:val="20"/>
          <w:lang w:val="sq-AL"/>
        </w:rPr>
        <w:t>,</w:t>
      </w:r>
      <w:r w:rsidR="00346106" w:rsidRPr="00BD31FC">
        <w:rPr>
          <w:rFonts w:ascii="Garamond" w:hAnsi="Garamond"/>
          <w:sz w:val="20"/>
          <w:szCs w:val="20"/>
          <w:lang w:val="sq-AL"/>
        </w:rPr>
        <w:t xml:space="preserve"> të këtij urdhri, atëherë aplikimi nuk kalon në fazën e vlerësimit</w:t>
      </w:r>
      <w:r w:rsidR="00346106" w:rsidRPr="00BD31FC">
        <w:rPr>
          <w:rFonts w:ascii="Garamond" w:hAnsi="Garamond"/>
          <w:i/>
          <w:sz w:val="20"/>
          <w:szCs w:val="20"/>
          <w:lang w:val="sq-AL"/>
        </w:rPr>
        <w:t>.</w:t>
      </w:r>
    </w:p>
    <w:sectPr w:rsidR="00D715E6" w:rsidRPr="00BD31FC" w:rsidSect="00747A5B">
      <w:pgSz w:w="12240" w:h="15840"/>
      <w:pgMar w:top="1440" w:right="1440" w:bottom="1440" w:left="1440" w:header="14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7AAFD" w14:textId="77777777" w:rsidR="00F479FA" w:rsidRDefault="00F479FA" w:rsidP="00D715E6">
      <w:pPr>
        <w:spacing w:after="0" w:line="240" w:lineRule="auto"/>
      </w:pPr>
      <w:r>
        <w:separator/>
      </w:r>
    </w:p>
  </w:endnote>
  <w:endnote w:type="continuationSeparator" w:id="0">
    <w:p w14:paraId="7ECB0593" w14:textId="77777777" w:rsidR="00F479FA" w:rsidRDefault="00F479FA" w:rsidP="00D715E6">
      <w:pPr>
        <w:spacing w:after="0" w:line="240" w:lineRule="auto"/>
      </w:pPr>
      <w:r>
        <w:continuationSeparator/>
      </w:r>
    </w:p>
  </w:endnote>
  <w:endnote w:type="continuationNotice" w:id="1">
    <w:p w14:paraId="55F6B8EF" w14:textId="77777777" w:rsidR="00F479FA" w:rsidRDefault="00F479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9E6FC7" w14:textId="77777777" w:rsidR="00F479FA" w:rsidRDefault="00F479FA" w:rsidP="00D715E6">
      <w:pPr>
        <w:spacing w:after="0" w:line="240" w:lineRule="auto"/>
      </w:pPr>
      <w:r>
        <w:separator/>
      </w:r>
    </w:p>
  </w:footnote>
  <w:footnote w:type="continuationSeparator" w:id="0">
    <w:p w14:paraId="3DFC86D1" w14:textId="77777777" w:rsidR="00F479FA" w:rsidRDefault="00F479FA" w:rsidP="00D715E6">
      <w:pPr>
        <w:spacing w:after="0" w:line="240" w:lineRule="auto"/>
      </w:pPr>
      <w:r>
        <w:continuationSeparator/>
      </w:r>
    </w:p>
  </w:footnote>
  <w:footnote w:type="continuationNotice" w:id="1">
    <w:p w14:paraId="1BD3D100" w14:textId="77777777" w:rsidR="00F479FA" w:rsidRDefault="00F479F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B6A48"/>
    <w:multiLevelType w:val="hybridMultilevel"/>
    <w:tmpl w:val="17C66644"/>
    <w:lvl w:ilvl="0" w:tplc="0478CD5C">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316EAB"/>
    <w:multiLevelType w:val="hybridMultilevel"/>
    <w:tmpl w:val="F46431CC"/>
    <w:lvl w:ilvl="0" w:tplc="E174D27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082053"/>
    <w:multiLevelType w:val="hybridMultilevel"/>
    <w:tmpl w:val="3F0E6236"/>
    <w:lvl w:ilvl="0" w:tplc="EF204A3E">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9E1C3F"/>
    <w:multiLevelType w:val="hybridMultilevel"/>
    <w:tmpl w:val="5DDA0D6C"/>
    <w:lvl w:ilvl="0" w:tplc="DD9C3C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5" w15:restartNumberingAfterBreak="0">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B3476A6"/>
    <w:multiLevelType w:val="hybridMultilevel"/>
    <w:tmpl w:val="CBB8105C"/>
    <w:lvl w:ilvl="0" w:tplc="51906DE8">
      <w:start w:val="2"/>
      <w:numFmt w:val="bullet"/>
      <w:lvlText w:val="-"/>
      <w:lvlJc w:val="left"/>
      <w:pPr>
        <w:ind w:left="1080" w:hanging="360"/>
      </w:pPr>
      <w:rPr>
        <w:rFonts w:ascii="Times New Roman" w:eastAsia="Calibr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5657901"/>
    <w:multiLevelType w:val="hybridMultilevel"/>
    <w:tmpl w:val="C1940614"/>
    <w:lvl w:ilvl="0" w:tplc="E7D8FB2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2F4C3D"/>
    <w:multiLevelType w:val="hybridMultilevel"/>
    <w:tmpl w:val="16643B3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0"/>
  </w:num>
  <w:num w:numId="4">
    <w:abstractNumId w:val="8"/>
  </w:num>
  <w:num w:numId="5">
    <w:abstractNumId w:val="6"/>
  </w:num>
  <w:num w:numId="6">
    <w:abstractNumId w:val="5"/>
  </w:num>
  <w:num w:numId="7">
    <w:abstractNumId w:val="4"/>
  </w:num>
  <w:num w:numId="8">
    <w:abstractNumId w:val="7"/>
  </w:num>
  <w:num w:numId="9">
    <w:abstractNumId w:val="1"/>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339"/>
    <w:rsid w:val="0000606C"/>
    <w:rsid w:val="000149C5"/>
    <w:rsid w:val="00042B20"/>
    <w:rsid w:val="000445C8"/>
    <w:rsid w:val="00054E86"/>
    <w:rsid w:val="00061287"/>
    <w:rsid w:val="000769B5"/>
    <w:rsid w:val="00083CAF"/>
    <w:rsid w:val="000B3E35"/>
    <w:rsid w:val="001236A6"/>
    <w:rsid w:val="00131330"/>
    <w:rsid w:val="00166401"/>
    <w:rsid w:val="00177B0C"/>
    <w:rsid w:val="0019109F"/>
    <w:rsid w:val="001A38DC"/>
    <w:rsid w:val="001A3C69"/>
    <w:rsid w:val="001F6631"/>
    <w:rsid w:val="00200AD9"/>
    <w:rsid w:val="00202139"/>
    <w:rsid w:val="002419FD"/>
    <w:rsid w:val="0025413A"/>
    <w:rsid w:val="00255121"/>
    <w:rsid w:val="00260B4B"/>
    <w:rsid w:val="00264EE1"/>
    <w:rsid w:val="00265BBE"/>
    <w:rsid w:val="00277C6F"/>
    <w:rsid w:val="0028535A"/>
    <w:rsid w:val="002C3C9F"/>
    <w:rsid w:val="002C6E0E"/>
    <w:rsid w:val="002D27A3"/>
    <w:rsid w:val="00330DF4"/>
    <w:rsid w:val="0034168D"/>
    <w:rsid w:val="00346106"/>
    <w:rsid w:val="003742F6"/>
    <w:rsid w:val="003C6846"/>
    <w:rsid w:val="00420FD0"/>
    <w:rsid w:val="004409DF"/>
    <w:rsid w:val="004A5AE7"/>
    <w:rsid w:val="004B13AF"/>
    <w:rsid w:val="004F55E6"/>
    <w:rsid w:val="00501D61"/>
    <w:rsid w:val="00552EA1"/>
    <w:rsid w:val="00553D5F"/>
    <w:rsid w:val="00571B1D"/>
    <w:rsid w:val="005765B3"/>
    <w:rsid w:val="005B20F9"/>
    <w:rsid w:val="00625ABB"/>
    <w:rsid w:val="00664DE0"/>
    <w:rsid w:val="00675DC4"/>
    <w:rsid w:val="006F4501"/>
    <w:rsid w:val="00747A5B"/>
    <w:rsid w:val="007510E9"/>
    <w:rsid w:val="007742C1"/>
    <w:rsid w:val="007833B9"/>
    <w:rsid w:val="007E3C89"/>
    <w:rsid w:val="00834184"/>
    <w:rsid w:val="00871F58"/>
    <w:rsid w:val="00883339"/>
    <w:rsid w:val="00890F80"/>
    <w:rsid w:val="008C5782"/>
    <w:rsid w:val="008C7626"/>
    <w:rsid w:val="008E5E13"/>
    <w:rsid w:val="008F1979"/>
    <w:rsid w:val="008F344D"/>
    <w:rsid w:val="00910C13"/>
    <w:rsid w:val="00912A5A"/>
    <w:rsid w:val="009414BA"/>
    <w:rsid w:val="009415D5"/>
    <w:rsid w:val="009538CF"/>
    <w:rsid w:val="00956D65"/>
    <w:rsid w:val="00987AEA"/>
    <w:rsid w:val="00A04708"/>
    <w:rsid w:val="00A06789"/>
    <w:rsid w:val="00A112EC"/>
    <w:rsid w:val="00A16DAD"/>
    <w:rsid w:val="00A21ADC"/>
    <w:rsid w:val="00A40089"/>
    <w:rsid w:val="00A566EE"/>
    <w:rsid w:val="00A713A1"/>
    <w:rsid w:val="00A74F66"/>
    <w:rsid w:val="00A76D09"/>
    <w:rsid w:val="00A95386"/>
    <w:rsid w:val="00A96354"/>
    <w:rsid w:val="00AB5625"/>
    <w:rsid w:val="00AD2DAA"/>
    <w:rsid w:val="00AF30FB"/>
    <w:rsid w:val="00B019EF"/>
    <w:rsid w:val="00B31CB9"/>
    <w:rsid w:val="00B41A9C"/>
    <w:rsid w:val="00B65AF8"/>
    <w:rsid w:val="00BB5A49"/>
    <w:rsid w:val="00BD06AD"/>
    <w:rsid w:val="00BD31FC"/>
    <w:rsid w:val="00BD7D94"/>
    <w:rsid w:val="00BF00F3"/>
    <w:rsid w:val="00BF7788"/>
    <w:rsid w:val="00C22829"/>
    <w:rsid w:val="00C23171"/>
    <w:rsid w:val="00C640C0"/>
    <w:rsid w:val="00C87BFF"/>
    <w:rsid w:val="00CA41BF"/>
    <w:rsid w:val="00CA54EF"/>
    <w:rsid w:val="00CA5886"/>
    <w:rsid w:val="00CC27A4"/>
    <w:rsid w:val="00CE18BE"/>
    <w:rsid w:val="00D167CF"/>
    <w:rsid w:val="00D37039"/>
    <w:rsid w:val="00D53465"/>
    <w:rsid w:val="00D715E6"/>
    <w:rsid w:val="00D76714"/>
    <w:rsid w:val="00DE6961"/>
    <w:rsid w:val="00E11EE3"/>
    <w:rsid w:val="00E61EB7"/>
    <w:rsid w:val="00E761A0"/>
    <w:rsid w:val="00EA1DB1"/>
    <w:rsid w:val="00EA5342"/>
    <w:rsid w:val="00ED7265"/>
    <w:rsid w:val="00EE27B4"/>
    <w:rsid w:val="00F02E84"/>
    <w:rsid w:val="00F313A9"/>
    <w:rsid w:val="00F479FA"/>
    <w:rsid w:val="00F704E6"/>
    <w:rsid w:val="00F72909"/>
    <w:rsid w:val="00FD6841"/>
    <w:rsid w:val="00FE7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26621"/>
  <w15:docId w15:val="{BA501364-4395-42B3-86F9-7D96B24E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339"/>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83339"/>
    <w:pPr>
      <w:spacing w:after="0" w:line="240" w:lineRule="auto"/>
      <w:ind w:left="720"/>
    </w:pPr>
    <w:rPr>
      <w:rFonts w:ascii="Book Antiqua" w:eastAsia="Times New Roman" w:hAnsi="Book Antiqua"/>
      <w:sz w:val="24"/>
      <w:szCs w:val="24"/>
      <w:lang w:val="x-none"/>
    </w:rPr>
  </w:style>
  <w:style w:type="character" w:customStyle="1" w:styleId="ListParagraphChar">
    <w:name w:val="List Paragraph Char"/>
    <w:link w:val="ListParagraph"/>
    <w:uiPriority w:val="34"/>
    <w:locked/>
    <w:rsid w:val="00883339"/>
    <w:rPr>
      <w:rFonts w:ascii="Book Antiqua" w:eastAsia="Times New Roman" w:hAnsi="Book Antiqua" w:cs="Times New Roman"/>
      <w:sz w:val="24"/>
      <w:szCs w:val="24"/>
      <w:lang w:val="x-none"/>
    </w:rPr>
  </w:style>
  <w:style w:type="paragraph" w:customStyle="1" w:styleId="titulli">
    <w:name w:val="titulli"/>
    <w:basedOn w:val="Normal"/>
    <w:rsid w:val="0088333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vendosi">
    <w:name w:val="vendosi"/>
    <w:basedOn w:val="Normal"/>
    <w:rsid w:val="0088333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paragrafi">
    <w:name w:val="paragrafi"/>
    <w:basedOn w:val="Normal"/>
    <w:rsid w:val="00883339"/>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D71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5E6"/>
    <w:rPr>
      <w:rFonts w:ascii="Calibri" w:eastAsia="Calibri" w:hAnsi="Calibri" w:cs="Times New Roman"/>
      <w:lang w:val="en-GB"/>
    </w:rPr>
  </w:style>
  <w:style w:type="paragraph" w:styleId="Footer">
    <w:name w:val="footer"/>
    <w:basedOn w:val="Normal"/>
    <w:link w:val="FooterChar"/>
    <w:uiPriority w:val="99"/>
    <w:unhideWhenUsed/>
    <w:rsid w:val="00D71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5E6"/>
    <w:rPr>
      <w:rFonts w:ascii="Calibri" w:eastAsia="Calibri" w:hAnsi="Calibri" w:cs="Times New Roman"/>
      <w:lang w:val="en-GB"/>
    </w:rPr>
  </w:style>
  <w:style w:type="character" w:styleId="Hyperlink">
    <w:name w:val="Hyperlink"/>
    <w:basedOn w:val="DefaultParagraphFont"/>
    <w:uiPriority w:val="99"/>
    <w:unhideWhenUsed/>
    <w:rsid w:val="002C6E0E"/>
    <w:rPr>
      <w:color w:val="0563C1" w:themeColor="hyperlink"/>
      <w:u w:val="single"/>
    </w:rPr>
  </w:style>
  <w:style w:type="paragraph" w:styleId="BalloonText">
    <w:name w:val="Balloon Text"/>
    <w:basedOn w:val="Normal"/>
    <w:link w:val="BalloonTextChar"/>
    <w:uiPriority w:val="99"/>
    <w:semiHidden/>
    <w:unhideWhenUsed/>
    <w:rsid w:val="00552E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EA1"/>
    <w:rPr>
      <w:rFonts w:ascii="Segoe UI" w:eastAsia="Calibri" w:hAnsi="Segoe UI" w:cs="Segoe UI"/>
      <w:sz w:val="18"/>
      <w:szCs w:val="18"/>
      <w:lang w:val="en-GB"/>
    </w:rPr>
  </w:style>
  <w:style w:type="paragraph" w:customStyle="1" w:styleId="AATEXX">
    <w:name w:val="AATEXX"/>
    <w:basedOn w:val="Normal"/>
    <w:qFormat/>
    <w:rsid w:val="004F55E6"/>
    <w:pPr>
      <w:spacing w:after="0" w:line="240" w:lineRule="auto"/>
      <w:jc w:val="both"/>
    </w:pPr>
    <w:rPr>
      <w:rFonts w:ascii="Garamond" w:eastAsia="Times New Roman" w:hAnsi="Garamond"/>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CED6C436A744D5182780B76802AAC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146</Nr_x002e__x0020_akti>
    <Data_x0020_e_x0020_Krijimit xmlns="0e656187-b300-4fb0-8bf4-3a50f872073c">2023-03-28T11:09:31Z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shpalljen e thirrjes për financimin e projekteve për infrastrukturën shkollore e sportive, për njësitë e vetëqeverisjes vendore për projektet me cikël financimi 2023-2024</Titulli>
    <Modifikuesi xmlns="0e656187-b300-4fb0-8bf4-3a50f872073c">jorina.kryeziu</Modifikuesi>
    <Nr_x002e__x0020_prot_x0020_QBZ xmlns="0e656187-b300-4fb0-8bf4-3a50f872073c">467/1</Nr_x002e__x0020_prot_x0020_QBZ>
    <Data_x0020_e_x0020_Modifikimit xmlns="0e656187-b300-4fb0-8bf4-3a50f872073c">2023-03-31T10:02:04Z</Data_x0020_e_x0020_Modifikimit>
    <Dekretuar xmlns="0e656187-b300-4fb0-8bf4-3a50f872073c">false</Dekretuar>
    <Data xmlns="0e656187-b300-4fb0-8bf4-3a50f872073c">2023-03-23T23:00:00Z</Data>
    <Nr_x002e__x0020_protokolli_x0020_i_x0020_aktit xmlns="0e656187-b300-4fb0-8bf4-3a50f872073c">1993/1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CED6C436A744D5182780B76802AAC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4120B-8185-46E9-878F-C8C7B6DCD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4E51FC3-A1D7-4B07-BF78-9FE3717D6CA2}">
  <ds:schemaRefs>
    <ds:schemaRef ds:uri="http://schemas.microsoft.com/office/2006/documentManagement/types"/>
    <ds:schemaRef ds:uri="http://purl.org/dc/dcmitype/"/>
    <ds:schemaRef ds:uri="http://purl.org/dc/terms/"/>
    <ds:schemaRef ds:uri="http://purl.org/dc/elements/1.1/"/>
    <ds:schemaRef ds:uri="http://schemas.microsoft.com/office/2006/metadata/properties"/>
    <ds:schemaRef ds:uri="http://www.w3.org/XML/1998/namespace"/>
    <ds:schemaRef ds:uri="0e656187-b300-4fb0-8bf4-3a50f872073c"/>
    <ds:schemaRef ds:uri="http://schemas.openxmlformats.org/package/2006/metadata/core-properties"/>
  </ds:schemaRefs>
</ds:datastoreItem>
</file>

<file path=customXml/itemProps3.xml><?xml version="1.0" encoding="utf-8"?>
<ds:datastoreItem xmlns:ds="http://schemas.openxmlformats.org/officeDocument/2006/customXml" ds:itemID="{AA57A48C-6B66-4978-BE6E-7F3AA6D4DB25}">
  <ds:schemaRefs>
    <ds:schemaRef ds:uri="http://schemas.microsoft.com/sharepoint/v3/contenttype/forms"/>
  </ds:schemaRefs>
</ds:datastoreItem>
</file>

<file path=customXml/itemProps4.xml><?xml version="1.0" encoding="utf-8"?>
<ds:datastoreItem xmlns:ds="http://schemas.openxmlformats.org/officeDocument/2006/customXml" ds:itemID="{7B564038-49A3-453B-B8DB-CBEA3488449A}">
  <ds:schemaRefs>
    <ds:schemaRef ds:uri="http://schemas.microsoft.com/sharepoint/v3/contenttype/forms"/>
  </ds:schemaRefs>
</ds:datastoreItem>
</file>

<file path=customXml/itemProps5.xml><?xml version="1.0" encoding="utf-8"?>
<ds:datastoreItem xmlns:ds="http://schemas.openxmlformats.org/officeDocument/2006/customXml" ds:itemID="{F533D744-513F-4FFC-96F2-8409D0917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03A0751-46BF-406D-972C-1264CCAC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1723</Words>
  <Characters>9825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Për shpalljen e thirrjes për financimin e projekteve për infrastrukturën shkollore e sportive, për njësitë e vetëqeverisjes vendore për projektet me cikël financimi 2023-2024</vt:lpstr>
    </vt:vector>
  </TitlesOfParts>
  <Company/>
  <LinksUpToDate>false</LinksUpToDate>
  <CharactersWithSpaces>11525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shpalljen e thirrjes për financimin e projekteve për infrastrukturën shkollore e sportive, për njësitë e vetëqeverisjes vendore për projektet me cikël financimi 2023-2024</dc:title>
  <dc:creator>Mirela Bimo</dc:creator>
  <cp:lastModifiedBy>Entela Suli</cp:lastModifiedBy>
  <cp:revision>33</cp:revision>
  <cp:lastPrinted>2023-03-24T12:38:00Z</cp:lastPrinted>
  <dcterms:created xsi:type="dcterms:W3CDTF">2023-03-24T14:16:00Z</dcterms:created>
  <dcterms:modified xsi:type="dcterms:W3CDTF">2023-04-03T08:42:00Z</dcterms:modified>
</cp:coreProperties>
</file>