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9B5FA" w14:textId="77777777" w:rsidR="0033242F" w:rsidRPr="0033581D" w:rsidRDefault="0033242F" w:rsidP="003324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581D">
        <w:rPr>
          <w:rFonts w:ascii="Garamond" w:hAnsi="Garamond"/>
          <w:b/>
          <w:sz w:val="24"/>
          <w:szCs w:val="24"/>
        </w:rPr>
        <w:t>URDHËR</w:t>
      </w:r>
    </w:p>
    <w:p w14:paraId="4376EE38" w14:textId="77777777" w:rsidR="0033242F" w:rsidRPr="0033581D" w:rsidRDefault="0033242F" w:rsidP="003324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581D">
        <w:rPr>
          <w:rFonts w:ascii="Garamond" w:hAnsi="Garamond"/>
          <w:b/>
          <w:sz w:val="24"/>
          <w:szCs w:val="24"/>
        </w:rPr>
        <w:t>Nr.</w:t>
      </w:r>
      <w:r w:rsidR="0033581D" w:rsidRPr="0033581D">
        <w:rPr>
          <w:rFonts w:ascii="Garamond" w:hAnsi="Garamond"/>
          <w:b/>
          <w:sz w:val="24"/>
          <w:szCs w:val="24"/>
        </w:rPr>
        <w:t xml:space="preserve"> 493</w:t>
      </w:r>
      <w:r w:rsidRPr="0033581D">
        <w:rPr>
          <w:rFonts w:ascii="Garamond" w:hAnsi="Garamond"/>
          <w:b/>
          <w:sz w:val="24"/>
          <w:szCs w:val="24"/>
        </w:rPr>
        <w:t xml:space="preserve">, datë </w:t>
      </w:r>
      <w:r w:rsidR="0033581D" w:rsidRPr="0033581D">
        <w:rPr>
          <w:rFonts w:ascii="Garamond" w:hAnsi="Garamond"/>
          <w:b/>
          <w:sz w:val="24"/>
          <w:szCs w:val="24"/>
        </w:rPr>
        <w:t>27.9.2024</w:t>
      </w:r>
    </w:p>
    <w:p w14:paraId="449DAF3D" w14:textId="77777777" w:rsidR="0033242F" w:rsidRPr="0033581D" w:rsidRDefault="0033242F" w:rsidP="003324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588947" w14:textId="77777777" w:rsidR="0033242F" w:rsidRPr="0033581D" w:rsidRDefault="0033242F" w:rsidP="003358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581D">
        <w:rPr>
          <w:rFonts w:ascii="Garamond" w:hAnsi="Garamond"/>
          <w:b/>
          <w:sz w:val="24"/>
          <w:szCs w:val="24"/>
        </w:rPr>
        <w:t>PËR</w:t>
      </w:r>
      <w:r w:rsidR="0033581D">
        <w:rPr>
          <w:rFonts w:ascii="Garamond" w:hAnsi="Garamond"/>
          <w:b/>
          <w:sz w:val="24"/>
          <w:szCs w:val="24"/>
        </w:rPr>
        <w:t xml:space="preserve"> </w:t>
      </w:r>
      <w:r w:rsidRPr="0033581D">
        <w:rPr>
          <w:rFonts w:ascii="Garamond" w:hAnsi="Garamond"/>
          <w:b/>
          <w:sz w:val="24"/>
          <w:szCs w:val="24"/>
        </w:rPr>
        <w:t>NJË SHTESË NË URDHRIN NR. 113, DATË 26.3.2024, “PËR DELEGIMIN E KOMPETENCAVE DHE CAKTIMIN E DETYRAVE TË ZËVENDËSMINISTRIT TË ARSIMIT DHE SPORTIT, ZNJ. ANA KAPAJ”, TË NDRYSHUAR</w:t>
      </w:r>
    </w:p>
    <w:p w14:paraId="0F976BFF" w14:textId="77777777" w:rsidR="0033242F" w:rsidRPr="0033242F" w:rsidRDefault="0033242F" w:rsidP="0033242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F16CB36" w14:textId="5D8FDFAA" w:rsidR="0033242F" w:rsidRPr="0033242F" w:rsidRDefault="0033242F" w:rsidP="00C366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42F">
        <w:rPr>
          <w:rFonts w:ascii="Garamond" w:hAnsi="Garamond"/>
          <w:sz w:val="24"/>
          <w:szCs w:val="24"/>
        </w:rPr>
        <w:t>Në mbështetje të pikës 4, të nenit 102 të Kushtetutës së Republikës së Shqipërisë; të neneve 22 dhe 29, të ligjit nr. 44/2015, “Kodi</w:t>
      </w:r>
      <w:r w:rsidR="00002756">
        <w:rPr>
          <w:rFonts w:ascii="Garamond" w:hAnsi="Garamond"/>
          <w:sz w:val="24"/>
          <w:szCs w:val="24"/>
        </w:rPr>
        <w:t xml:space="preserve"> i Procedurave Administrative i</w:t>
      </w:r>
      <w:r w:rsidRPr="0033242F">
        <w:rPr>
          <w:rFonts w:ascii="Garamond" w:hAnsi="Garamond"/>
          <w:sz w:val="24"/>
          <w:szCs w:val="24"/>
        </w:rPr>
        <w:t xml:space="preserve"> Republikës së Shqipërisë”; të pikës 2, të nenit 6, të ligjit nr. 9000, datë 30.1.2003, “Për organizimin dhe funksionimin e Këshillit të Ministrave” dhe të pikës 2, të nenit 11, të ligjit nr. 90/2012, “Për organizimin dhe funksionimin e administratës shtetërore”,</w:t>
      </w:r>
    </w:p>
    <w:p w14:paraId="687EAB95" w14:textId="77777777" w:rsidR="0033242F" w:rsidRPr="0033242F" w:rsidRDefault="0033242F" w:rsidP="0033242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E897295" w14:textId="77777777" w:rsidR="0033242F" w:rsidRPr="0033242F" w:rsidRDefault="0033242F" w:rsidP="0033242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242F">
        <w:rPr>
          <w:rFonts w:ascii="Garamond" w:hAnsi="Garamond"/>
          <w:sz w:val="24"/>
          <w:szCs w:val="24"/>
        </w:rPr>
        <w:t>URDHËROJ:</w:t>
      </w:r>
    </w:p>
    <w:p w14:paraId="59FD96D8" w14:textId="77777777" w:rsidR="0033242F" w:rsidRPr="0033242F" w:rsidRDefault="0033242F" w:rsidP="0033242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90B8B4" w14:textId="77777777" w:rsidR="0033242F" w:rsidRPr="0033242F" w:rsidRDefault="0033242F" w:rsidP="002064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0AC23B" w14:textId="2DFFD189" w:rsidR="007A50DB" w:rsidRDefault="0033242F" w:rsidP="007A50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42F">
        <w:rPr>
          <w:rFonts w:ascii="Garamond" w:hAnsi="Garamond"/>
          <w:sz w:val="24"/>
          <w:szCs w:val="24"/>
        </w:rPr>
        <w:t>1.</w:t>
      </w:r>
      <w:r w:rsidR="0033581D">
        <w:rPr>
          <w:rFonts w:ascii="Garamond" w:hAnsi="Garamond"/>
          <w:sz w:val="24"/>
          <w:szCs w:val="24"/>
        </w:rPr>
        <w:t xml:space="preserve"> </w:t>
      </w:r>
      <w:r w:rsidRPr="0033242F">
        <w:rPr>
          <w:rFonts w:ascii="Garamond" w:hAnsi="Garamond"/>
          <w:sz w:val="24"/>
          <w:szCs w:val="24"/>
        </w:rPr>
        <w:t>Në urdhrin nr. 113, datë 26.3.2024, të ministrit të Arsimit dhe Sportit, të ndryshuar</w:t>
      </w:r>
      <w:r w:rsidR="00A2613F">
        <w:rPr>
          <w:rFonts w:ascii="Garamond" w:hAnsi="Garamond"/>
          <w:sz w:val="24"/>
          <w:szCs w:val="24"/>
        </w:rPr>
        <w:t>,</w:t>
      </w:r>
      <w:r w:rsidRPr="0033242F">
        <w:rPr>
          <w:rFonts w:ascii="Garamond" w:hAnsi="Garamond"/>
          <w:sz w:val="24"/>
          <w:szCs w:val="24"/>
        </w:rPr>
        <w:t xml:space="preserve"> pas shkronjës “t”, të pikës 2, shtohet shkronja “th” me përmbajtje si më poshtë:</w:t>
      </w:r>
    </w:p>
    <w:p w14:paraId="66CA408D" w14:textId="2BA48FC4" w:rsidR="0033242F" w:rsidRPr="0033242F" w:rsidRDefault="0033242F" w:rsidP="007A50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42F">
        <w:rPr>
          <w:rFonts w:ascii="Garamond" w:hAnsi="Garamond"/>
          <w:sz w:val="24"/>
          <w:szCs w:val="24"/>
        </w:rPr>
        <w:t>“th) ndjek dhe nënshkruan udhëzimet në fushën e arsimit të lartë dhe kërkimit shkencor”</w:t>
      </w:r>
      <w:r w:rsidR="007A50DB">
        <w:rPr>
          <w:rFonts w:ascii="Garamond" w:hAnsi="Garamond"/>
          <w:sz w:val="24"/>
          <w:szCs w:val="24"/>
        </w:rPr>
        <w:t>.</w:t>
      </w:r>
    </w:p>
    <w:p w14:paraId="781B4972" w14:textId="5025A567" w:rsidR="0033242F" w:rsidRPr="0033242F" w:rsidRDefault="0033242F" w:rsidP="002064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42F">
        <w:rPr>
          <w:rFonts w:ascii="Garamond" w:hAnsi="Garamond"/>
          <w:sz w:val="24"/>
          <w:szCs w:val="24"/>
        </w:rPr>
        <w:t>2.</w:t>
      </w:r>
      <w:r w:rsidR="0033581D">
        <w:rPr>
          <w:rFonts w:ascii="Garamond" w:hAnsi="Garamond"/>
          <w:sz w:val="24"/>
          <w:szCs w:val="24"/>
        </w:rPr>
        <w:t xml:space="preserve"> </w:t>
      </w:r>
      <w:r w:rsidRPr="0033242F">
        <w:rPr>
          <w:rFonts w:ascii="Garamond" w:hAnsi="Garamond"/>
          <w:sz w:val="24"/>
          <w:szCs w:val="24"/>
        </w:rPr>
        <w:t xml:space="preserve">Ngarkohet zëvendësministri, znj. Ana </w:t>
      </w:r>
      <w:proofErr w:type="spellStart"/>
      <w:r w:rsidRPr="0033242F">
        <w:rPr>
          <w:rFonts w:ascii="Garamond" w:hAnsi="Garamond"/>
          <w:sz w:val="24"/>
          <w:szCs w:val="24"/>
        </w:rPr>
        <w:t>Kapaj</w:t>
      </w:r>
      <w:proofErr w:type="spellEnd"/>
      <w:r w:rsidRPr="0033242F">
        <w:rPr>
          <w:rFonts w:ascii="Garamond" w:hAnsi="Garamond"/>
          <w:sz w:val="24"/>
          <w:szCs w:val="24"/>
        </w:rPr>
        <w:t xml:space="preserve">, dhe </w:t>
      </w:r>
      <w:r w:rsidR="00A2613F" w:rsidRPr="0033242F">
        <w:rPr>
          <w:rFonts w:ascii="Garamond" w:hAnsi="Garamond"/>
          <w:sz w:val="24"/>
          <w:szCs w:val="24"/>
        </w:rPr>
        <w:t xml:space="preserve">Sekretari </w:t>
      </w:r>
      <w:r w:rsidR="007A50DB" w:rsidRPr="0033242F">
        <w:rPr>
          <w:rFonts w:ascii="Garamond" w:hAnsi="Garamond"/>
          <w:sz w:val="24"/>
          <w:szCs w:val="24"/>
        </w:rPr>
        <w:t xml:space="preserve">i </w:t>
      </w:r>
      <w:r w:rsidR="00A2613F" w:rsidRPr="0033242F">
        <w:rPr>
          <w:rFonts w:ascii="Garamond" w:hAnsi="Garamond"/>
          <w:sz w:val="24"/>
          <w:szCs w:val="24"/>
        </w:rPr>
        <w:t>Përgjit</w:t>
      </w:r>
      <w:bookmarkStart w:id="0" w:name="_GoBack"/>
      <w:bookmarkEnd w:id="0"/>
      <w:r w:rsidR="00A2613F" w:rsidRPr="0033242F">
        <w:rPr>
          <w:rFonts w:ascii="Garamond" w:hAnsi="Garamond"/>
          <w:sz w:val="24"/>
          <w:szCs w:val="24"/>
        </w:rPr>
        <w:t xml:space="preserve">hshëm </w:t>
      </w:r>
      <w:r w:rsidRPr="0033242F">
        <w:rPr>
          <w:rFonts w:ascii="Garamond" w:hAnsi="Garamond"/>
          <w:sz w:val="24"/>
          <w:szCs w:val="24"/>
        </w:rPr>
        <w:t>i Ministrisë së Arsimit dhe Sportit për zbatimin e këtij urdhri.</w:t>
      </w:r>
    </w:p>
    <w:p w14:paraId="49DD8DA7" w14:textId="77777777" w:rsidR="0033242F" w:rsidRPr="0033242F" w:rsidRDefault="0033242F" w:rsidP="002064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42F">
        <w:rPr>
          <w:rFonts w:ascii="Garamond" w:hAnsi="Garamond"/>
          <w:sz w:val="24"/>
          <w:szCs w:val="24"/>
        </w:rPr>
        <w:t>Ky urdhër hyn në fuqi menjëherë.</w:t>
      </w:r>
    </w:p>
    <w:p w14:paraId="53902798" w14:textId="77777777" w:rsidR="0033242F" w:rsidRPr="0033242F" w:rsidRDefault="0033242F" w:rsidP="002064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4BC995" w14:textId="77777777" w:rsidR="0033242F" w:rsidRPr="00C36641" w:rsidRDefault="0033242F" w:rsidP="003324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36641">
        <w:rPr>
          <w:rFonts w:ascii="Garamond" w:hAnsi="Garamond"/>
          <w:sz w:val="24"/>
          <w:szCs w:val="24"/>
        </w:rPr>
        <w:t>MINIST</w:t>
      </w:r>
      <w:r w:rsidR="0033581D" w:rsidRPr="00C36641">
        <w:rPr>
          <w:rFonts w:ascii="Garamond" w:hAnsi="Garamond"/>
          <w:sz w:val="24"/>
          <w:szCs w:val="24"/>
        </w:rPr>
        <w:t>Ë</w:t>
      </w:r>
      <w:r w:rsidRPr="00C36641">
        <w:rPr>
          <w:rFonts w:ascii="Garamond" w:hAnsi="Garamond"/>
          <w:sz w:val="24"/>
          <w:szCs w:val="24"/>
        </w:rPr>
        <w:t>R</w:t>
      </w:r>
      <w:r w:rsidR="0033581D" w:rsidRPr="00C36641">
        <w:rPr>
          <w:rFonts w:ascii="Garamond" w:hAnsi="Garamond"/>
          <w:sz w:val="24"/>
          <w:szCs w:val="24"/>
        </w:rPr>
        <w:t xml:space="preserve"> </w:t>
      </w:r>
      <w:r w:rsidRPr="00C36641">
        <w:rPr>
          <w:rFonts w:ascii="Garamond" w:hAnsi="Garamond"/>
          <w:sz w:val="24"/>
          <w:szCs w:val="24"/>
        </w:rPr>
        <w:t>I</w:t>
      </w:r>
      <w:r w:rsidR="0033581D" w:rsidRPr="00C36641">
        <w:rPr>
          <w:rFonts w:ascii="Garamond" w:hAnsi="Garamond"/>
          <w:sz w:val="24"/>
          <w:szCs w:val="24"/>
        </w:rPr>
        <w:t xml:space="preserve"> ARSIMIT DHE SPORTIT</w:t>
      </w:r>
    </w:p>
    <w:p w14:paraId="62815163" w14:textId="77777777" w:rsidR="0033242F" w:rsidRPr="00C36641" w:rsidRDefault="0033581D" w:rsidP="003324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36641">
        <w:rPr>
          <w:rFonts w:ascii="Garamond" w:hAnsi="Garamond"/>
          <w:b/>
          <w:sz w:val="24"/>
          <w:szCs w:val="24"/>
        </w:rPr>
        <w:t>Ogerta Manastirliu</w:t>
      </w:r>
    </w:p>
    <w:p w14:paraId="161C3143" w14:textId="77777777" w:rsidR="0033242F" w:rsidRPr="0033242F" w:rsidRDefault="0033242F" w:rsidP="003324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29A9933" w14:textId="77777777" w:rsidR="00704AE7" w:rsidRPr="0033242F" w:rsidRDefault="00704AE7" w:rsidP="0033242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04AE7" w:rsidRPr="00332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42F"/>
    <w:rsid w:val="00002756"/>
    <w:rsid w:val="000D6A40"/>
    <w:rsid w:val="002064C3"/>
    <w:rsid w:val="0033242F"/>
    <w:rsid w:val="0033581D"/>
    <w:rsid w:val="004C335D"/>
    <w:rsid w:val="005E1AC5"/>
    <w:rsid w:val="00704AE7"/>
    <w:rsid w:val="007A50DB"/>
    <w:rsid w:val="00A2613F"/>
    <w:rsid w:val="00B142BD"/>
    <w:rsid w:val="00C36641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6AE5B"/>
  <w15:chartTrackingRefBased/>
  <w15:docId w15:val="{77085F84-0321-413F-8CF4-F0C4648A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81D"/>
    <w:pPr>
      <w:ind w:left="720"/>
      <w:contextualSpacing/>
    </w:pPr>
  </w:style>
  <w:style w:type="paragraph" w:styleId="Revision">
    <w:name w:val="Revision"/>
    <w:hidden/>
    <w:uiPriority w:val="99"/>
    <w:semiHidden/>
    <w:rsid w:val="004C335D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35D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</Nr_x002e__x0020_akti>
    <Data_x0020_e_x0020_Krijimit xmlns="0e656187-b300-4fb0-8bf4-3a50f872073c">2024-10-02T13:35:55Z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2024-10-02T00:00:00Z</Date_x0020_protokolli>
    <Titulli xmlns="0e656187-b300-4fb0-8bf4-3a50f872073c">Për një shtesë në urdhrin nr.113, datë 26.3.2024, "Për delegimin e kompetencave dhe caktimin e detyrave të zevendësministrit të Arsimit dhe Sportit, znj. Ana Kapaj", të ndryshuar</Titulli>
    <Modifikuesi xmlns="0e656187-b300-4fb0-8bf4-3a50f872073c">entela.suli</Modifikuesi>
    <Nr_x002e__x0020_prot_x0020_QBZ xmlns="0e656187-b300-4fb0-8bf4-3a50f872073c">1707/1</Nr_x002e__x0020_prot_x0020_QBZ>
    <Data_x0020_e_x0020_Modifikimit xmlns="0e656187-b300-4fb0-8bf4-3a50f872073c">2024-10-03T10:01:07Z</Data_x0020_e_x0020_Modifikimit>
    <Dekretuar xmlns="0e656187-b300-4fb0-8bf4-3a50f872073c">false</Dekretuar>
    <Data xmlns="0e656187-b300-4fb0-8bf4-3a50f872073c">2024-09-27T00:00:00Z</Data>
    <Nr_x002e__x0020_protokolli_x0020_i_x0020_aktit xmlns="0e656187-b300-4fb0-8bf4-3a50f872073c">6044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34D6E3385448B39DB5D7A6EA2148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34D6E3385448B39DB5D7A6EA2148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5F9420-C1BB-480F-A55C-2850AE5529CA}">
  <ds:schemaRefs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06E467-0577-41E0-8DDA-C833664C2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F12329-7176-450D-81E8-857F9041E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20362E-9F32-46B9-93CE-A379E457B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F2DEEC-AA12-4BD2-A7B7-0654DAB4FE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urdhrin nr.113, datë 26.3.2024, "Për delegimin e kompetencave dhe caktimin e detyrave të zevendësministrit të Arsimit dhe Sportit, znj. Ana Kapaj", të ndryshuar</vt:lpstr>
    </vt:vector>
  </TitlesOfParts>
  <Company>AKSHI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urdhrin nr.113, datë 26.3.2024, "Për delegimin e kompetencave dhe caktimin e detyrave të zevendësministrit të Arsimit dhe Sportit, znj. Ana Kapaj", të ndryshuar</dc:title>
  <dc:creator>Suada Daci</dc:creator>
  <cp:lastModifiedBy>Alma Lisaku</cp:lastModifiedBy>
  <cp:revision>9</cp:revision>
  <dcterms:created xsi:type="dcterms:W3CDTF">2024-10-02T12:40:00Z</dcterms:created>
  <dcterms:modified xsi:type="dcterms:W3CDTF">2024-10-03T09:41:00Z</dcterms:modified>
</cp:coreProperties>
</file>