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896" w:rsidRPr="00B51CF4" w:rsidRDefault="00256896" w:rsidP="00256896">
      <w:pPr>
        <w:pStyle w:val="Akti"/>
      </w:pPr>
      <w:bookmarkStart w:id="0" w:name="_GoBack"/>
      <w:bookmarkEnd w:id="0"/>
      <w:r w:rsidRPr="00B51CF4">
        <w:t>Urdhër</w:t>
      </w:r>
    </w:p>
    <w:p w:rsidR="00256896" w:rsidRPr="00B51CF4" w:rsidRDefault="00256896" w:rsidP="00256896">
      <w:pPr>
        <w:pStyle w:val="NumriData"/>
      </w:pPr>
      <w:r w:rsidRPr="00B51CF4">
        <w:t>Nr.50, datë 11.3.2011</w:t>
      </w:r>
    </w:p>
    <w:p w:rsidR="00256896" w:rsidRPr="00B51CF4" w:rsidRDefault="00256896" w:rsidP="00256896">
      <w:pPr>
        <w:pStyle w:val="Paragrafi"/>
        <w:rPr>
          <w:rFonts w:cs="Times New Roman"/>
        </w:rPr>
      </w:pPr>
    </w:p>
    <w:p w:rsidR="00256896" w:rsidRPr="00B51CF4" w:rsidRDefault="00256896" w:rsidP="00256896">
      <w:pPr>
        <w:pStyle w:val="Titulli"/>
      </w:pPr>
      <w:r w:rsidRPr="00B51CF4">
        <w:t>Për delegim kompetence</w:t>
      </w:r>
    </w:p>
    <w:p w:rsidR="00256896" w:rsidRPr="00B51CF4" w:rsidRDefault="00256896" w:rsidP="00256896">
      <w:pPr>
        <w:pStyle w:val="Paragrafi"/>
        <w:rPr>
          <w:rFonts w:cs="Times New Roman"/>
        </w:rPr>
      </w:pPr>
    </w:p>
    <w:p w:rsidR="00256896" w:rsidRPr="00B51CF4" w:rsidRDefault="00256896" w:rsidP="00256896">
      <w:pPr>
        <w:pStyle w:val="BazLigjPropozues"/>
      </w:pPr>
      <w:r w:rsidRPr="00B51CF4">
        <w:t>Në mbështetje të pikës 4 të nenit 102 të Kushtetutës, të nenit 27 të ligjit nr.8485, datë 12.5.1999 “Kodi i Procedur</w:t>
      </w:r>
      <w:r>
        <w:t>ave</w:t>
      </w:r>
      <w:r w:rsidRPr="00B51CF4">
        <w:t xml:space="preserve"> Administrative të Republikës së Shqipërisë</w:t>
      </w:r>
      <w:r>
        <w:t>”</w:t>
      </w:r>
      <w:r w:rsidRPr="00B51CF4">
        <w:t>, të ndryshuar,</w:t>
      </w:r>
    </w:p>
    <w:p w:rsidR="00256896" w:rsidRPr="00B51CF4" w:rsidRDefault="00256896" w:rsidP="00256896">
      <w:pPr>
        <w:pStyle w:val="Paragrafi"/>
        <w:rPr>
          <w:rFonts w:cs="Times New Roman"/>
        </w:rPr>
      </w:pPr>
    </w:p>
    <w:p w:rsidR="00256896" w:rsidRPr="00B51CF4" w:rsidRDefault="00256896" w:rsidP="00256896">
      <w:pPr>
        <w:pStyle w:val="VENDOSI"/>
      </w:pPr>
      <w:r w:rsidRPr="00B51CF4">
        <w:t>Urdhëroj:</w:t>
      </w:r>
    </w:p>
    <w:p w:rsidR="00256896" w:rsidRPr="00B51CF4" w:rsidRDefault="00256896" w:rsidP="00256896">
      <w:pPr>
        <w:pStyle w:val="Paragrafi"/>
        <w:rPr>
          <w:rFonts w:cs="Times New Roman"/>
        </w:rPr>
      </w:pPr>
    </w:p>
    <w:p w:rsidR="00256896" w:rsidRPr="00B51CF4" w:rsidRDefault="00256896" w:rsidP="00256896">
      <w:pPr>
        <w:pStyle w:val="Paragrafi"/>
      </w:pPr>
      <w:r w:rsidRPr="00B51CF4">
        <w:t xml:space="preserve">1. Autorizimet për përfaqësimin ligjor të Ministrisë së Brendshme </w:t>
      </w:r>
      <w:r>
        <w:t>më</w:t>
      </w:r>
      <w:r w:rsidRPr="00B51CF4">
        <w:t xml:space="preserve"> proceset gjyqësore, të lëshohen nga Drejtori i Përgjithshëm i Shë</w:t>
      </w:r>
      <w:r>
        <w:t>rbimeve</w:t>
      </w:r>
      <w:r w:rsidRPr="00B51CF4">
        <w:t xml:space="preserve"> Mbështetëse, në emër të personit që do të përfaqëso</w:t>
      </w:r>
      <w:r>
        <w:t>jë</w:t>
      </w:r>
      <w:r w:rsidRPr="00B51CF4">
        <w:t xml:space="preserve"> Ministrinë.</w:t>
      </w:r>
    </w:p>
    <w:p w:rsidR="00256896" w:rsidRPr="00B51CF4" w:rsidRDefault="00256896" w:rsidP="00256896">
      <w:pPr>
        <w:pStyle w:val="Paragrafi"/>
      </w:pPr>
      <w:r w:rsidRPr="00B51CF4">
        <w:t>2. Përfaqësimi ligjor i Ministrisë së Brendshme në proceset gjyqësore, sipas pikës 1 të këtij urdhri, i jep të drejtë përfaqësuesit të caktuar të kryejë çdo veprim procedural, të</w:t>
      </w:r>
      <w:r>
        <w:t xml:space="preserve"> parashikuar</w:t>
      </w:r>
      <w:r w:rsidRPr="00B51CF4">
        <w:t xml:space="preserve"> nga ligji nr.8116, datë 29.3.1996 “Kodi i Procedurës Civile i Republikës së Shqipërisë”,</w:t>
      </w:r>
      <w:r>
        <w:t xml:space="preserve"> i</w:t>
      </w:r>
      <w:r w:rsidRPr="00B51CF4">
        <w:t xml:space="preserve"> ndryshuar, në kuadër të përfaqësimit në shkallën përkatëse të gjykimit.</w:t>
      </w:r>
    </w:p>
    <w:p w:rsidR="00256896" w:rsidRPr="00B51CF4" w:rsidRDefault="00256896" w:rsidP="00256896">
      <w:pPr>
        <w:pStyle w:val="Paragrafi"/>
      </w:pPr>
      <w:r w:rsidRPr="00B51CF4">
        <w:t>3. Kompetencat e tjera procedurale, të parashikuara për titullarin e institucionit nga “Kodi i Procedurës Civile i Republikës së Shqipërisë”, i delegohen Drejtorit të Përgjithshëm të Shërbimeve Mbështetëse.</w:t>
      </w:r>
    </w:p>
    <w:p w:rsidR="00256896" w:rsidRPr="00B51CF4" w:rsidRDefault="00256896" w:rsidP="00256896">
      <w:pPr>
        <w:pStyle w:val="Paragrafi"/>
      </w:pPr>
      <w:r w:rsidRPr="00B51CF4">
        <w:t>4. Modeli i autorizimit për përfaqë</w:t>
      </w:r>
      <w:r>
        <w:t>simin në</w:t>
      </w:r>
      <w:r w:rsidRPr="00B51CF4">
        <w:t xml:space="preserve"> procesit gjyqësor të jetë sipas lidhjes nr.1 të këtij urdhri.</w:t>
      </w:r>
    </w:p>
    <w:p w:rsidR="00256896" w:rsidRPr="00B51CF4" w:rsidRDefault="00256896" w:rsidP="00256896">
      <w:pPr>
        <w:pStyle w:val="Paragrafi"/>
      </w:pPr>
      <w:r>
        <w:t>5. Për autorizimet</w:t>
      </w:r>
      <w:r w:rsidRPr="00B51CF4">
        <w:t xml:space="preserve"> e lëshuar</w:t>
      </w:r>
      <w:r>
        <w:t>a</w:t>
      </w:r>
      <w:r w:rsidRPr="00B51CF4">
        <w:t xml:space="preserve"> nga Sekretari i Përgjithshë</w:t>
      </w:r>
      <w:r>
        <w:t>m deri</w:t>
      </w:r>
      <w:r w:rsidRPr="00B51CF4">
        <w:t xml:space="preserve"> në miratimin e këtij urdhri të ri, të cilat janë përdorur ose përdoren për përfaqësim në proceset gjyqësore, efektet e urdhrit nr.642, datë 25.9.2009 “Për delegim kompetence”, do të shtrihen edhe pas miratimit të këtij urdhri të ri.</w:t>
      </w:r>
    </w:p>
    <w:p w:rsidR="00256896" w:rsidRPr="00B51CF4" w:rsidRDefault="00256896" w:rsidP="00256896">
      <w:pPr>
        <w:pStyle w:val="Paragrafi"/>
      </w:pPr>
      <w:r w:rsidRPr="00B51CF4">
        <w:t>6. Për autorizimet e lëshuara sipas pikës 1 të këtij urdhri të ri, do të gjejë zbatim ky i fundit.</w:t>
      </w:r>
    </w:p>
    <w:p w:rsidR="00256896" w:rsidRPr="00B51CF4" w:rsidRDefault="00256896" w:rsidP="00256896">
      <w:pPr>
        <w:pStyle w:val="Paragrafi"/>
      </w:pPr>
      <w:r w:rsidRPr="00B51CF4">
        <w:t>7. Ngarkohet Drejtori i Përgjithshëm i Shërbimeve Mbështetëse dhe Drejtoria e Shërbimeve Juridike për zbatimin e këtij urdhri.</w:t>
      </w:r>
    </w:p>
    <w:p w:rsidR="00256896" w:rsidRPr="00B51CF4" w:rsidRDefault="00256896" w:rsidP="00256896">
      <w:pPr>
        <w:pStyle w:val="Paragrafi"/>
      </w:pPr>
      <w:r w:rsidRPr="00B51CF4">
        <w:t>Ky urdhër hyn në fuqi menjëherë dhe botohet në Fletoren Zyrtare.</w:t>
      </w:r>
    </w:p>
    <w:p w:rsidR="00256896" w:rsidRPr="00B51CF4" w:rsidRDefault="00256896" w:rsidP="00256896">
      <w:pPr>
        <w:pStyle w:val="Paragrafi"/>
      </w:pPr>
    </w:p>
    <w:p w:rsidR="00256896" w:rsidRPr="00B51CF4" w:rsidRDefault="00256896" w:rsidP="00256896">
      <w:pPr>
        <w:pStyle w:val="Autoriteti"/>
      </w:pPr>
      <w:r w:rsidRPr="00B51CF4">
        <w:t xml:space="preserve">Ministri i brendshëm </w:t>
      </w:r>
    </w:p>
    <w:p w:rsidR="00256896" w:rsidRPr="00B51CF4" w:rsidRDefault="00256896" w:rsidP="00256896">
      <w:pPr>
        <w:pStyle w:val="AutoritetiEmer"/>
      </w:pPr>
      <w:r w:rsidRPr="00B51CF4">
        <w:t>Lulzim Basha</w:t>
      </w:r>
    </w:p>
    <w:sectPr w:rsidR="00256896" w:rsidRPr="00B51CF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56896"/>
    <w:rsid w:val="0000709E"/>
    <w:rsid w:val="000168D2"/>
    <w:rsid w:val="00034533"/>
    <w:rsid w:val="00074ECB"/>
    <w:rsid w:val="000C7951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56896"/>
    <w:rsid w:val="00266926"/>
    <w:rsid w:val="00285E2F"/>
    <w:rsid w:val="002908B3"/>
    <w:rsid w:val="002A7911"/>
    <w:rsid w:val="002E20F9"/>
    <w:rsid w:val="00332540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D41D0"/>
    <w:rsid w:val="00DD54D4"/>
    <w:rsid w:val="00E20AA5"/>
    <w:rsid w:val="00E4648D"/>
    <w:rsid w:val="00E8794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5F6207-DFEE-4331-BD61-ED0C87CA3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256896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>QPZ</Company>
  <LinksUpToDate>false</LinksUpToDate>
  <CharactersWithSpaces>1741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n.fagu</dc:creator>
  <cp:keywords/>
  <dc:description/>
  <cp:lastModifiedBy>QBZ Admin</cp:lastModifiedBy>
  <cp:revision>2</cp:revision>
  <dcterms:created xsi:type="dcterms:W3CDTF">2019-03-19T14:09:00Z</dcterms:created>
  <dcterms:modified xsi:type="dcterms:W3CDTF">2019-03-19T14:09:00Z</dcterms:modified>
</cp:coreProperties>
</file>