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95" w:rsidRPr="00FD7B1B" w:rsidRDefault="00C86395" w:rsidP="00C86395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 xml:space="preserve">Urdhër </w:t>
      </w:r>
    </w:p>
    <w:p w:rsidR="00C86395" w:rsidRPr="00FD7B1B" w:rsidRDefault="00C86395" w:rsidP="00C86395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244/1, datë 15.11.2012</w:t>
      </w:r>
    </w:p>
    <w:p w:rsidR="00C86395" w:rsidRPr="00FD7B1B" w:rsidRDefault="00C86395" w:rsidP="00C86395">
      <w:pPr>
        <w:pStyle w:val="Paragrafi"/>
        <w:rPr>
          <w:lang w:val="sq-AL"/>
        </w:rPr>
      </w:pPr>
    </w:p>
    <w:p w:rsidR="00C86395" w:rsidRPr="00FD7B1B" w:rsidRDefault="00C86395" w:rsidP="00C86395">
      <w:pPr>
        <w:pStyle w:val="Titulli"/>
        <w:rPr>
          <w:lang w:val="sq-AL"/>
        </w:rPr>
      </w:pPr>
      <w:r w:rsidRPr="00FD7B1B">
        <w:rPr>
          <w:lang w:val="sq-AL"/>
        </w:rPr>
        <w:t xml:space="preserve">Për delegim kompetencash </w:t>
      </w:r>
    </w:p>
    <w:p w:rsidR="00C86395" w:rsidRPr="00FD7B1B" w:rsidRDefault="00C86395" w:rsidP="00C86395">
      <w:pPr>
        <w:pStyle w:val="Paragrafi"/>
        <w:rPr>
          <w:lang w:val="sq-AL"/>
        </w:rPr>
      </w:pPr>
    </w:p>
    <w:p w:rsidR="00C86395" w:rsidRPr="00FD7B1B" w:rsidRDefault="00C86395" w:rsidP="00C86395">
      <w:pPr>
        <w:pStyle w:val="Paragrafi"/>
        <w:rPr>
          <w:lang w:val="sq-AL"/>
        </w:rPr>
      </w:pPr>
      <w:r w:rsidRPr="00FD7B1B">
        <w:rPr>
          <w:lang w:val="sq-AL"/>
        </w:rPr>
        <w:t>Në mbështetje të pikës 4 të nenit 102 të Kushtetutës, të nenit 27 të ligjit nr.</w:t>
      </w:r>
      <w:r>
        <w:rPr>
          <w:lang w:val="sq-AL"/>
        </w:rPr>
        <w:t xml:space="preserve"> </w:t>
      </w:r>
      <w:r w:rsidRPr="00FD7B1B">
        <w:rPr>
          <w:lang w:val="sq-AL"/>
        </w:rPr>
        <w:t>8485, datë 12.5.199 “Kodi i Procedur</w:t>
      </w:r>
      <w:r>
        <w:rPr>
          <w:lang w:val="sq-AL"/>
        </w:rPr>
        <w:t>ave</w:t>
      </w:r>
      <w:r w:rsidRPr="00FD7B1B">
        <w:rPr>
          <w:lang w:val="sq-AL"/>
        </w:rPr>
        <w:t xml:space="preserve"> Administrative të Republikës së Shqipërisë”, të ndryshuar, të ligjit nr.</w:t>
      </w:r>
      <w:r>
        <w:rPr>
          <w:lang w:val="sq-AL"/>
        </w:rPr>
        <w:t xml:space="preserve"> </w:t>
      </w:r>
      <w:r w:rsidRPr="00FD7B1B">
        <w:rPr>
          <w:lang w:val="sq-AL"/>
        </w:rPr>
        <w:t>9643, datë 20.11.2006 “Për prokurimin publik”, të ndryshuar,</w:t>
      </w:r>
    </w:p>
    <w:p w:rsidR="00C86395" w:rsidRPr="00FD7B1B" w:rsidRDefault="00C86395" w:rsidP="00C86395">
      <w:pPr>
        <w:pStyle w:val="Paragrafi"/>
        <w:rPr>
          <w:lang w:val="sq-AL"/>
        </w:rPr>
      </w:pPr>
    </w:p>
    <w:p w:rsidR="00C86395" w:rsidRPr="00FD7B1B" w:rsidRDefault="00C86395" w:rsidP="00C86395">
      <w:pPr>
        <w:pStyle w:val="VENDOSI"/>
        <w:rPr>
          <w:lang w:val="sq-AL"/>
        </w:rPr>
      </w:pPr>
      <w:r w:rsidRPr="00FD7B1B">
        <w:rPr>
          <w:lang w:val="sq-AL"/>
        </w:rPr>
        <w:t>Urdhëroj</w:t>
      </w:r>
      <w:r>
        <w:rPr>
          <w:lang w:val="sq-AL"/>
        </w:rPr>
        <w:t>:</w:t>
      </w:r>
    </w:p>
    <w:p w:rsidR="00C86395" w:rsidRPr="00FD7B1B" w:rsidRDefault="00C86395" w:rsidP="00C86395">
      <w:pPr>
        <w:pStyle w:val="Paragrafi"/>
        <w:rPr>
          <w:lang w:val="sq-AL"/>
        </w:rPr>
      </w:pPr>
    </w:p>
    <w:p w:rsidR="00C86395" w:rsidRPr="00FD7B1B" w:rsidRDefault="00C86395" w:rsidP="00C8639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FD7B1B">
        <w:rPr>
          <w:lang w:val="sq-AL"/>
        </w:rPr>
        <w:t>Delegimin e kompetencave të titullarit të autoritetit kontraktor për Ministrinë e Brendshme, Sekretari</w:t>
      </w:r>
      <w:r>
        <w:rPr>
          <w:lang w:val="sq-AL"/>
        </w:rPr>
        <w:t>t</w:t>
      </w:r>
      <w:r w:rsidRPr="00FD7B1B">
        <w:rPr>
          <w:lang w:val="sq-AL"/>
        </w:rPr>
        <w:t xml:space="preserve"> të Përgjithshëm, zoti</w:t>
      </w:r>
      <w:r>
        <w:rPr>
          <w:lang w:val="sq-AL"/>
        </w:rPr>
        <w:t>t</w:t>
      </w:r>
      <w:r w:rsidRPr="00FD7B1B">
        <w:rPr>
          <w:lang w:val="sq-AL"/>
        </w:rPr>
        <w:t xml:space="preserve"> Isuf Çelaj.</w:t>
      </w:r>
    </w:p>
    <w:p w:rsidR="00C86395" w:rsidRPr="00FD7B1B" w:rsidRDefault="00C86395" w:rsidP="00C86395">
      <w:pPr>
        <w:pStyle w:val="Paragrafi"/>
        <w:rPr>
          <w:lang w:val="sq-AL"/>
        </w:rPr>
      </w:pPr>
      <w:r w:rsidRPr="00FD7B1B">
        <w:rPr>
          <w:lang w:val="sq-AL"/>
        </w:rPr>
        <w:t>2. Këto kompetenca do të ushtrohen deri në datë</w:t>
      </w:r>
      <w:r>
        <w:rPr>
          <w:lang w:val="sq-AL"/>
        </w:rPr>
        <w:t>n</w:t>
      </w:r>
      <w:r w:rsidRPr="00FD7B1B">
        <w:rPr>
          <w:lang w:val="sq-AL"/>
        </w:rPr>
        <w:t xml:space="preserve"> 31 dhjetor 2012.</w:t>
      </w:r>
    </w:p>
    <w:p w:rsidR="00C86395" w:rsidRPr="00FD7B1B" w:rsidRDefault="00C86395" w:rsidP="00C86395">
      <w:pPr>
        <w:pStyle w:val="Paragrafi"/>
        <w:rPr>
          <w:lang w:val="sq-AL"/>
        </w:rPr>
      </w:pPr>
      <w:r w:rsidRPr="00FD7B1B">
        <w:rPr>
          <w:lang w:val="sq-AL"/>
        </w:rPr>
        <w:t xml:space="preserve">3. Ngarkohen Sekretari i </w:t>
      </w:r>
      <w:r>
        <w:rPr>
          <w:lang w:val="sq-AL"/>
        </w:rPr>
        <w:t>P</w:t>
      </w:r>
      <w:r w:rsidRPr="00FD7B1B">
        <w:rPr>
          <w:lang w:val="sq-AL"/>
        </w:rPr>
        <w:t>ërgjithshëm dhe strukturat përgjegjëse për zbatimin e këtij urdhri.</w:t>
      </w:r>
    </w:p>
    <w:p w:rsidR="00C86395" w:rsidRPr="00FD7B1B" w:rsidRDefault="00C86395" w:rsidP="00C86395">
      <w:pPr>
        <w:pStyle w:val="Paragrafi"/>
        <w:rPr>
          <w:lang w:val="sq-AL"/>
        </w:rPr>
      </w:pPr>
      <w:r w:rsidRPr="00FD7B1B">
        <w:rPr>
          <w:lang w:val="sq-AL"/>
        </w:rPr>
        <w:t>4. Urdhri nr.</w:t>
      </w:r>
      <w:r>
        <w:rPr>
          <w:lang w:val="sq-AL"/>
        </w:rPr>
        <w:t xml:space="preserve"> </w:t>
      </w:r>
      <w:r w:rsidRPr="00FD7B1B">
        <w:rPr>
          <w:lang w:val="sq-AL"/>
        </w:rPr>
        <w:t>244, datë 23.7.2012 “Për delegim kompetencash”, revokohet.</w:t>
      </w:r>
    </w:p>
    <w:p w:rsidR="00C86395" w:rsidRPr="00FD7B1B" w:rsidRDefault="00C86395" w:rsidP="00C86395">
      <w:pPr>
        <w:pStyle w:val="Paragrafi"/>
        <w:rPr>
          <w:lang w:val="sq-AL"/>
        </w:rPr>
      </w:pPr>
      <w:r w:rsidRPr="00FD7B1B">
        <w:rPr>
          <w:lang w:val="sq-AL"/>
        </w:rPr>
        <w:t>Ky urdhër hyn në fuqi menjëherë dhe botohet në Fletoren Zyrtare.</w:t>
      </w:r>
    </w:p>
    <w:p w:rsidR="00C86395" w:rsidRPr="00FD7B1B" w:rsidRDefault="00C86395" w:rsidP="00C86395">
      <w:pPr>
        <w:pStyle w:val="Paragrafi"/>
        <w:rPr>
          <w:lang w:val="sq-AL"/>
        </w:rPr>
      </w:pPr>
    </w:p>
    <w:p w:rsidR="00C86395" w:rsidRPr="00FD7B1B" w:rsidRDefault="00C86395" w:rsidP="00C86395">
      <w:pPr>
        <w:pStyle w:val="Autoriteti"/>
        <w:rPr>
          <w:lang w:val="sq-AL"/>
        </w:rPr>
      </w:pPr>
      <w:r w:rsidRPr="00FD7B1B">
        <w:rPr>
          <w:lang w:val="sq-AL"/>
        </w:rPr>
        <w:t>Ministr</w:t>
      </w:r>
      <w:r>
        <w:rPr>
          <w:lang w:val="sq-AL"/>
        </w:rPr>
        <w:t>I</w:t>
      </w:r>
      <w:r w:rsidRPr="00FD7B1B">
        <w:rPr>
          <w:lang w:val="sq-AL"/>
        </w:rPr>
        <w:t xml:space="preserve"> i Brendshëm </w:t>
      </w:r>
    </w:p>
    <w:p w:rsidR="00C86395" w:rsidRPr="00FD7B1B" w:rsidRDefault="00C86395" w:rsidP="00C86395">
      <w:pPr>
        <w:pStyle w:val="AutoritetiEmer"/>
        <w:rPr>
          <w:lang w:val="sq-AL"/>
        </w:rPr>
      </w:pPr>
      <w:r w:rsidRPr="00FD7B1B">
        <w:rPr>
          <w:lang w:val="sq-AL"/>
        </w:rPr>
        <w:t>Flamur Noka</w:t>
      </w:r>
    </w:p>
    <w:sectPr w:rsidR="00C86395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6395"/>
    <w:rsid w:val="004B6294"/>
    <w:rsid w:val="00C86395"/>
    <w:rsid w:val="00F5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9E00B7-15EF-4FA4-A309-35CA24E3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8639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8639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8639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8639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8639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8639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8639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8639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8639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863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8639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863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8639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