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B8E" w:rsidRPr="00CA561A" w:rsidRDefault="00FD5B8E" w:rsidP="00FD5B8E">
      <w:pPr>
        <w:pStyle w:val="Akti"/>
        <w:rPr>
          <w:lang w:val="sq-AL"/>
        </w:rPr>
      </w:pPr>
      <w:r w:rsidRPr="00CA561A">
        <w:rPr>
          <w:lang w:val="sq-AL"/>
        </w:rPr>
        <w:t>Urdhër</w:t>
      </w:r>
    </w:p>
    <w:p w:rsidR="00FD5B8E" w:rsidRPr="00CA561A" w:rsidRDefault="00FD5B8E" w:rsidP="00FD5B8E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CA561A">
        <w:rPr>
          <w:lang w:val="sq-AL"/>
        </w:rPr>
        <w:t xml:space="preserve"> 38/1, datë 10.12.2014</w:t>
      </w:r>
    </w:p>
    <w:p w:rsidR="00FD5B8E" w:rsidRPr="00CA561A" w:rsidRDefault="00FD5B8E" w:rsidP="00FD5B8E">
      <w:pPr>
        <w:pStyle w:val="Paragrafi"/>
        <w:rPr>
          <w:sz w:val="14"/>
          <w:lang w:val="sq-AL"/>
        </w:rPr>
      </w:pPr>
    </w:p>
    <w:p w:rsidR="00FD5B8E" w:rsidRPr="00CA561A" w:rsidRDefault="00FD5B8E" w:rsidP="00FD5B8E">
      <w:pPr>
        <w:pStyle w:val="Titulli"/>
        <w:rPr>
          <w:lang w:val="sq-AL"/>
        </w:rPr>
      </w:pPr>
      <w:r w:rsidRPr="00CA561A">
        <w:rPr>
          <w:lang w:val="sq-AL"/>
        </w:rPr>
        <w:t xml:space="preserve">Për një ndryshim në urdhrin </w:t>
      </w:r>
      <w:r>
        <w:rPr>
          <w:lang w:val="sq-AL"/>
        </w:rPr>
        <w:t>nr.  38, datë 28.1.2014 “</w:t>
      </w:r>
      <w:r w:rsidRPr="00CA561A">
        <w:rPr>
          <w:lang w:val="sq-AL"/>
        </w:rPr>
        <w:t>Për delegimin dhe disa rregulla të përfaqësimit ligjor të ministrisë së punëve të brendshme</w:t>
      </w:r>
      <w:r>
        <w:rPr>
          <w:lang w:val="sq-AL"/>
        </w:rPr>
        <w:t>”</w:t>
      </w:r>
    </w:p>
    <w:p w:rsidR="00FD5B8E" w:rsidRPr="00CA561A" w:rsidRDefault="00FD5B8E" w:rsidP="00FD5B8E">
      <w:pPr>
        <w:pStyle w:val="Paragrafi"/>
        <w:rPr>
          <w:sz w:val="14"/>
          <w:lang w:val="sq-AL"/>
        </w:rPr>
      </w:pPr>
    </w:p>
    <w:p w:rsidR="00FD5B8E" w:rsidRPr="00CA561A" w:rsidRDefault="00FD5B8E" w:rsidP="00FD5B8E">
      <w:pPr>
        <w:pStyle w:val="Paragrafi"/>
        <w:rPr>
          <w:lang w:val="sq-AL"/>
        </w:rPr>
      </w:pPr>
      <w:r>
        <w:rPr>
          <w:lang w:val="sq-AL"/>
        </w:rPr>
        <w:t>Në mbështetje të p</w:t>
      </w:r>
      <w:r w:rsidRPr="00CA561A">
        <w:rPr>
          <w:lang w:val="sq-AL"/>
        </w:rPr>
        <w:t>ikës 4, të nenit 102, të Kushtetutës së Republikës së Shqipërisë, të pikës 2, të</w:t>
      </w:r>
      <w:r>
        <w:rPr>
          <w:lang w:val="sq-AL"/>
        </w:rPr>
        <w:t xml:space="preserve"> </w:t>
      </w:r>
      <w:r w:rsidRPr="00CA561A">
        <w:rPr>
          <w:lang w:val="sq-AL"/>
        </w:rPr>
        <w:t xml:space="preserve">nenit 27 dhe neneve 121 e 124 të ligjit </w:t>
      </w:r>
      <w:r>
        <w:rPr>
          <w:lang w:val="sq-AL"/>
        </w:rPr>
        <w:t>nr.</w:t>
      </w:r>
      <w:r w:rsidRPr="00CA561A">
        <w:rPr>
          <w:lang w:val="sq-AL"/>
        </w:rPr>
        <w:t xml:space="preserve"> 8485,</w:t>
      </w:r>
      <w:r>
        <w:rPr>
          <w:lang w:val="sq-AL"/>
        </w:rPr>
        <w:t xml:space="preserve"> d</w:t>
      </w:r>
      <w:r w:rsidRPr="00CA561A">
        <w:rPr>
          <w:lang w:val="sq-AL"/>
        </w:rPr>
        <w:t xml:space="preserve">atë 12.5.1999 </w:t>
      </w:r>
      <w:r>
        <w:rPr>
          <w:lang w:val="sq-AL"/>
        </w:rPr>
        <w:t>“</w:t>
      </w:r>
      <w:r w:rsidRPr="00CA561A">
        <w:rPr>
          <w:lang w:val="sq-AL"/>
        </w:rPr>
        <w:t>Kodi i Procedurave Administrative të Republikës së Shqipërisë</w:t>
      </w:r>
      <w:r>
        <w:rPr>
          <w:lang w:val="sq-AL"/>
        </w:rPr>
        <w:t>”</w:t>
      </w:r>
      <w:r w:rsidRPr="00CA561A">
        <w:rPr>
          <w:lang w:val="sq-AL"/>
        </w:rPr>
        <w:t>, të ndryshuar</w:t>
      </w:r>
      <w:r>
        <w:rPr>
          <w:lang w:val="sq-AL"/>
        </w:rPr>
        <w:t>,</w:t>
      </w:r>
    </w:p>
    <w:p w:rsidR="00FD5B8E" w:rsidRPr="00CA561A" w:rsidRDefault="00FD5B8E" w:rsidP="00FD5B8E">
      <w:pPr>
        <w:pStyle w:val="Hapesira7"/>
      </w:pPr>
    </w:p>
    <w:p w:rsidR="00FD5B8E" w:rsidRPr="00CA561A" w:rsidRDefault="00FD5B8E" w:rsidP="00FD5B8E">
      <w:pPr>
        <w:pStyle w:val="Titull-Titull"/>
        <w:rPr>
          <w:lang w:val="sq-AL"/>
        </w:rPr>
      </w:pPr>
      <w:r w:rsidRPr="00CA561A">
        <w:rPr>
          <w:lang w:val="sq-AL"/>
        </w:rPr>
        <w:t>Urdhëroj:</w:t>
      </w:r>
    </w:p>
    <w:p w:rsidR="00FD5B8E" w:rsidRPr="00CA561A" w:rsidRDefault="00FD5B8E" w:rsidP="00FD5B8E">
      <w:pPr>
        <w:pStyle w:val="Paragrafi"/>
        <w:rPr>
          <w:sz w:val="14"/>
          <w:lang w:val="sq-AL"/>
        </w:rPr>
      </w:pPr>
    </w:p>
    <w:p w:rsidR="00FD5B8E" w:rsidRPr="00CA561A" w:rsidRDefault="00FD5B8E" w:rsidP="00FD5B8E">
      <w:pPr>
        <w:pStyle w:val="Paragrafi"/>
        <w:rPr>
          <w:lang w:val="sq-AL"/>
        </w:rPr>
      </w:pPr>
      <w:r w:rsidRPr="00CA561A">
        <w:rPr>
          <w:lang w:val="sq-AL"/>
        </w:rPr>
        <w:t xml:space="preserve">Në urdhrin </w:t>
      </w:r>
      <w:r>
        <w:rPr>
          <w:lang w:val="sq-AL"/>
        </w:rPr>
        <w:t xml:space="preserve">nr. </w:t>
      </w:r>
      <w:r w:rsidRPr="00CA561A">
        <w:rPr>
          <w:lang w:val="sq-AL"/>
        </w:rPr>
        <w:t xml:space="preserve"> 38,d atë 28.1.2014, të bëhet ky ndryshim:</w:t>
      </w:r>
    </w:p>
    <w:p w:rsidR="00FD5B8E" w:rsidRPr="00CA561A" w:rsidRDefault="00FD5B8E" w:rsidP="00FD5B8E">
      <w:pPr>
        <w:pStyle w:val="Paragrafi"/>
        <w:numPr>
          <w:ilvl w:val="0"/>
          <w:numId w:val="1"/>
        </w:numPr>
        <w:rPr>
          <w:lang w:val="sq-AL"/>
        </w:rPr>
      </w:pPr>
      <w:r w:rsidRPr="00CA561A">
        <w:rPr>
          <w:lang w:val="sq-AL"/>
        </w:rPr>
        <w:t>Pika 5 ndryshon si vijon:</w:t>
      </w:r>
    </w:p>
    <w:p w:rsidR="00FD5B8E" w:rsidRPr="00CA561A" w:rsidRDefault="00FD5B8E" w:rsidP="00FD5B8E">
      <w:pPr>
        <w:pStyle w:val="Paragrafi"/>
        <w:rPr>
          <w:lang w:val="sq-AL"/>
        </w:rPr>
      </w:pPr>
      <w:r>
        <w:rPr>
          <w:lang w:val="sq-AL"/>
        </w:rPr>
        <w:t>“</w:t>
      </w:r>
      <w:r w:rsidRPr="00CA561A">
        <w:rPr>
          <w:lang w:val="sq-AL"/>
        </w:rPr>
        <w:t>5.</w:t>
      </w:r>
      <w:r>
        <w:rPr>
          <w:lang w:val="sq-AL"/>
        </w:rPr>
        <w:t xml:space="preserve"> </w:t>
      </w:r>
      <w:r w:rsidRPr="00CA561A">
        <w:rPr>
          <w:lang w:val="sq-AL"/>
        </w:rPr>
        <w:t>Përfaqësimi ligjor i Ministrisë së Punëve të Brendshme në proceset gjyqësore, sipas këtij urdhri, i jep të drejtë përfaqësuesit të autorizuar të kryejë çdo veprim procedural, të parashikuar nga legjislacioni në fuqi, në kuadër të përfa</w:t>
      </w:r>
      <w:r>
        <w:rPr>
          <w:lang w:val="sq-AL"/>
        </w:rPr>
        <w:t>q</w:t>
      </w:r>
      <w:r w:rsidRPr="00CA561A">
        <w:rPr>
          <w:lang w:val="sq-AL"/>
        </w:rPr>
        <w:t xml:space="preserve">ësimit në shkallën përkatëse të gjykimit, si dhe të drejtën për të hartuar, </w:t>
      </w:r>
      <w:r>
        <w:rPr>
          <w:lang w:val="sq-AL"/>
        </w:rPr>
        <w:t>dorëzuar dhe nënshkruar kërkesë</w:t>
      </w:r>
      <w:r w:rsidRPr="00CA561A">
        <w:rPr>
          <w:lang w:val="sq-AL"/>
        </w:rPr>
        <w:t>padi</w:t>
      </w:r>
      <w:r>
        <w:rPr>
          <w:lang w:val="sq-AL"/>
        </w:rPr>
        <w:t>.”.</w:t>
      </w:r>
    </w:p>
    <w:p w:rsidR="00FD5B8E" w:rsidRPr="00CA561A" w:rsidRDefault="00FD5B8E" w:rsidP="00FD5B8E">
      <w:pPr>
        <w:pStyle w:val="Paragrafi"/>
        <w:rPr>
          <w:lang w:val="sq-AL"/>
        </w:rPr>
      </w:pPr>
      <w:r w:rsidRPr="00CA561A">
        <w:rPr>
          <w:lang w:val="sq-AL"/>
        </w:rPr>
        <w:t>Ky urdhër hyn në fuqi menjëherë dhe botohet në Fletoren Zyrtare.</w:t>
      </w:r>
    </w:p>
    <w:p w:rsidR="00FD5B8E" w:rsidRPr="00CA561A" w:rsidRDefault="00FD5B8E" w:rsidP="00FD5B8E">
      <w:pPr>
        <w:pStyle w:val="Hapesira7"/>
      </w:pPr>
    </w:p>
    <w:p w:rsidR="00FD5B8E" w:rsidRPr="00CA561A" w:rsidRDefault="00FD5B8E" w:rsidP="00FD5B8E">
      <w:pPr>
        <w:pStyle w:val="Autoriteti"/>
        <w:rPr>
          <w:lang w:val="sq-AL"/>
        </w:rPr>
      </w:pPr>
      <w:r w:rsidRPr="00CA561A">
        <w:rPr>
          <w:lang w:val="sq-AL"/>
        </w:rPr>
        <w:t>Ministri I PUNËVE TË BRENDSHME</w:t>
      </w:r>
    </w:p>
    <w:p w:rsidR="00FD5B8E" w:rsidRPr="00CA561A" w:rsidRDefault="00FD5B8E" w:rsidP="00FD5B8E">
      <w:pPr>
        <w:pStyle w:val="AutoritetiEmer"/>
        <w:rPr>
          <w:lang w:val="sq-AL"/>
        </w:rPr>
      </w:pPr>
      <w:r w:rsidRPr="00CA561A">
        <w:rPr>
          <w:lang w:val="sq-AL"/>
        </w:rPr>
        <w:t>Saimir Tahiri</w:t>
      </w:r>
    </w:p>
    <w:p w:rsidR="00FD57DC" w:rsidRDefault="00FD5B8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917A85"/>
    <w:multiLevelType w:val="hybridMultilevel"/>
    <w:tmpl w:val="88DE15C4"/>
    <w:lvl w:ilvl="0" w:tplc="D72E91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grammar="clean"/>
  <w:defaultTabStop w:val="720"/>
  <w:characterSpacingControl w:val="doNotCompress"/>
  <w:compat/>
  <w:rsids>
    <w:rsidRoot w:val="00FD5B8E"/>
    <w:rsid w:val="00181287"/>
    <w:rsid w:val="002E7553"/>
    <w:rsid w:val="00332E0F"/>
    <w:rsid w:val="007A33AA"/>
    <w:rsid w:val="00912120"/>
    <w:rsid w:val="00A3508F"/>
    <w:rsid w:val="00D27DAF"/>
    <w:rsid w:val="00E12DC7"/>
    <w:rsid w:val="00F5353D"/>
    <w:rsid w:val="00FD5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D5B8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D5B8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D5B8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D5B8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D5B8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D5B8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D5B8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D5B8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D5B8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D5B8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D5B8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D5B8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D5B8E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FD5B8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841</Characters>
  <Application>Microsoft Office Word</Application>
  <DocSecurity>0</DocSecurity>
  <Lines>7</Lines>
  <Paragraphs>1</Paragraphs>
  <ScaleCrop>false</ScaleCrop>
  <Company>Grizli777</Company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2014-12-29T15:05:00Z</dcterms:created>
  <dcterms:modified xsi:type="dcterms:W3CDTF">2014-12-29T15:06:00Z</dcterms:modified>
</cp:coreProperties>
</file>