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005F4" w14:textId="77777777" w:rsidR="005C2DD8" w:rsidRPr="006120E0" w:rsidRDefault="005C2DD8" w:rsidP="00FA60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120E0">
        <w:rPr>
          <w:rFonts w:ascii="Garamond" w:hAnsi="Garamond"/>
          <w:b/>
          <w:sz w:val="24"/>
          <w:lang w:val="sq-AL"/>
        </w:rPr>
        <w:t>URDHËR</w:t>
      </w:r>
    </w:p>
    <w:p w14:paraId="013005F5" w14:textId="77777777" w:rsidR="005C2DD8" w:rsidRPr="006120E0" w:rsidRDefault="005C2DD8" w:rsidP="00FA60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120E0">
        <w:rPr>
          <w:rFonts w:ascii="Garamond" w:hAnsi="Garamond"/>
          <w:b/>
          <w:sz w:val="24"/>
          <w:lang w:val="sq-AL"/>
        </w:rPr>
        <w:t>Nr.</w:t>
      </w:r>
      <w:r w:rsidR="00FA6093" w:rsidRPr="006120E0">
        <w:rPr>
          <w:rFonts w:ascii="Garamond" w:hAnsi="Garamond"/>
          <w:b/>
          <w:sz w:val="24"/>
          <w:lang w:val="sq-AL"/>
        </w:rPr>
        <w:t xml:space="preserve"> 223</w:t>
      </w:r>
      <w:r w:rsidRPr="006120E0">
        <w:rPr>
          <w:rFonts w:ascii="Garamond" w:hAnsi="Garamond"/>
          <w:b/>
          <w:sz w:val="24"/>
          <w:lang w:val="sq-AL"/>
        </w:rPr>
        <w:t>, datë</w:t>
      </w:r>
      <w:r w:rsidR="00FA6093" w:rsidRPr="006120E0">
        <w:rPr>
          <w:rFonts w:ascii="Garamond" w:hAnsi="Garamond"/>
          <w:b/>
          <w:sz w:val="24"/>
          <w:lang w:val="sq-AL"/>
        </w:rPr>
        <w:t xml:space="preserve"> 22.11</w:t>
      </w:r>
      <w:r w:rsidRPr="006120E0">
        <w:rPr>
          <w:rFonts w:ascii="Garamond" w:hAnsi="Garamond"/>
          <w:b/>
          <w:sz w:val="24"/>
          <w:lang w:val="sq-AL"/>
        </w:rPr>
        <w:t>.2022</w:t>
      </w:r>
    </w:p>
    <w:p w14:paraId="013005F6" w14:textId="77777777" w:rsidR="005C2DD8" w:rsidRPr="006120E0" w:rsidRDefault="005C2DD8" w:rsidP="00FA60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13005F7" w14:textId="77777777" w:rsidR="005C2DD8" w:rsidRPr="006120E0" w:rsidRDefault="005C2DD8" w:rsidP="00FA60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120E0">
        <w:rPr>
          <w:rFonts w:ascii="Garamond" w:hAnsi="Garamond"/>
          <w:b/>
          <w:sz w:val="24"/>
          <w:lang w:val="sq-AL"/>
        </w:rPr>
        <w:t>PËR</w:t>
      </w:r>
      <w:r w:rsidR="00FA6093" w:rsidRPr="006120E0">
        <w:rPr>
          <w:rFonts w:ascii="Garamond" w:hAnsi="Garamond"/>
          <w:b/>
          <w:sz w:val="24"/>
          <w:lang w:val="sq-AL"/>
        </w:rPr>
        <w:t xml:space="preserve"> </w:t>
      </w:r>
      <w:r w:rsidR="001E1229" w:rsidRPr="006120E0">
        <w:rPr>
          <w:rFonts w:ascii="Garamond" w:hAnsi="Garamond"/>
          <w:b/>
          <w:sz w:val="24"/>
          <w:lang w:val="sq-AL"/>
        </w:rPr>
        <w:t>DELEGIM</w:t>
      </w:r>
      <w:r w:rsidRPr="006120E0">
        <w:rPr>
          <w:rFonts w:ascii="Garamond" w:hAnsi="Garamond"/>
          <w:b/>
          <w:sz w:val="24"/>
          <w:lang w:val="sq-AL"/>
        </w:rPr>
        <w:t xml:space="preserve"> KOMPETENCA</w:t>
      </w:r>
      <w:r w:rsidR="001E1229" w:rsidRPr="006120E0">
        <w:rPr>
          <w:rFonts w:ascii="Garamond" w:hAnsi="Garamond"/>
          <w:b/>
          <w:sz w:val="24"/>
          <w:lang w:val="sq-AL"/>
        </w:rPr>
        <w:t>SH</w:t>
      </w:r>
    </w:p>
    <w:p w14:paraId="013005F8" w14:textId="77777777" w:rsidR="005C2DD8" w:rsidRPr="006120E0" w:rsidRDefault="005C2DD8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3005F9" w14:textId="7622BE0D" w:rsidR="005C2DD8" w:rsidRPr="006120E0" w:rsidRDefault="005C2DD8" w:rsidP="00725A3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>Në mbështetje të pikës 4, të nenit 102, të Kushtetutës së Republikës së Shqipërisë</w:t>
      </w:r>
      <w:r w:rsidR="006120E0">
        <w:rPr>
          <w:rFonts w:ascii="Garamond" w:hAnsi="Garamond"/>
          <w:sz w:val="24"/>
          <w:lang w:val="sq-AL"/>
        </w:rPr>
        <w:t>;</w:t>
      </w:r>
      <w:r w:rsidRPr="006120E0">
        <w:rPr>
          <w:rFonts w:ascii="Garamond" w:hAnsi="Garamond"/>
          <w:sz w:val="24"/>
          <w:lang w:val="sq-AL"/>
        </w:rPr>
        <w:t xml:space="preserve"> të nen</w:t>
      </w:r>
      <w:r w:rsidR="006120E0">
        <w:rPr>
          <w:rFonts w:ascii="Garamond" w:hAnsi="Garamond"/>
          <w:sz w:val="24"/>
          <w:lang w:val="sq-AL"/>
        </w:rPr>
        <w:t>eve</w:t>
      </w:r>
      <w:r w:rsidRPr="006120E0">
        <w:rPr>
          <w:rFonts w:ascii="Garamond" w:hAnsi="Garamond"/>
          <w:sz w:val="24"/>
          <w:lang w:val="sq-AL"/>
        </w:rPr>
        <w:t xml:space="preserve"> 28 dhe 29, të ligjit nr. 44/2015</w:t>
      </w:r>
      <w:r w:rsidR="006120E0">
        <w:rPr>
          <w:rFonts w:ascii="Garamond" w:hAnsi="Garamond"/>
          <w:sz w:val="24"/>
          <w:lang w:val="sq-AL"/>
        </w:rPr>
        <w:t>,</w:t>
      </w:r>
      <w:r w:rsidRPr="006120E0">
        <w:rPr>
          <w:rFonts w:ascii="Garamond" w:hAnsi="Garamond"/>
          <w:sz w:val="24"/>
          <w:lang w:val="sq-AL"/>
        </w:rPr>
        <w:t xml:space="preserve"> “Kodi i Procedurave Administrative </w:t>
      </w:r>
      <w:r w:rsidR="006120E0">
        <w:rPr>
          <w:rFonts w:ascii="Garamond" w:hAnsi="Garamond"/>
          <w:sz w:val="24"/>
          <w:lang w:val="sq-AL"/>
        </w:rPr>
        <w:t>i</w:t>
      </w:r>
      <w:r w:rsidRPr="006120E0">
        <w:rPr>
          <w:rFonts w:ascii="Garamond" w:hAnsi="Garamond"/>
          <w:sz w:val="24"/>
          <w:lang w:val="sq-AL"/>
        </w:rPr>
        <w:t xml:space="preserve"> Republikës së Shqipërisë”</w:t>
      </w:r>
      <w:r w:rsidR="00725A34">
        <w:rPr>
          <w:rFonts w:ascii="Garamond" w:hAnsi="Garamond"/>
          <w:sz w:val="24"/>
          <w:lang w:val="sq-AL"/>
        </w:rPr>
        <w:t>;</w:t>
      </w:r>
      <w:r w:rsidRPr="006120E0">
        <w:rPr>
          <w:rFonts w:ascii="Garamond" w:hAnsi="Garamond"/>
          <w:sz w:val="24"/>
          <w:lang w:val="sq-AL"/>
        </w:rPr>
        <w:t xml:space="preserve"> të pikës 2</w:t>
      </w:r>
      <w:r w:rsidR="006120E0">
        <w:rPr>
          <w:rFonts w:ascii="Garamond" w:hAnsi="Garamond"/>
          <w:sz w:val="24"/>
          <w:lang w:val="sq-AL"/>
        </w:rPr>
        <w:t>,</w:t>
      </w:r>
      <w:r w:rsidRPr="006120E0">
        <w:rPr>
          <w:rFonts w:ascii="Garamond" w:hAnsi="Garamond"/>
          <w:sz w:val="24"/>
          <w:lang w:val="sq-AL"/>
        </w:rPr>
        <w:t xml:space="preserve"> të nenit 11, të ligjit në 90/2012</w:t>
      </w:r>
      <w:r w:rsidR="006120E0">
        <w:rPr>
          <w:rFonts w:ascii="Garamond" w:hAnsi="Garamond"/>
          <w:sz w:val="24"/>
          <w:lang w:val="sq-AL"/>
        </w:rPr>
        <w:t>,</w:t>
      </w:r>
      <w:r w:rsidRPr="006120E0">
        <w:rPr>
          <w:rFonts w:ascii="Garamond" w:hAnsi="Garamond"/>
          <w:sz w:val="24"/>
          <w:lang w:val="sq-AL"/>
        </w:rPr>
        <w:t xml:space="preserve"> </w:t>
      </w:r>
      <w:r w:rsidR="007B5E73" w:rsidRPr="006120E0">
        <w:rPr>
          <w:rFonts w:ascii="Garamond" w:hAnsi="Garamond"/>
          <w:sz w:val="24"/>
          <w:lang w:val="sq-AL"/>
        </w:rPr>
        <w:t>“Për organizimin dhe funksionimin e administratës shtetërore”</w:t>
      </w:r>
      <w:r w:rsidR="00725A34">
        <w:rPr>
          <w:rFonts w:ascii="Garamond" w:hAnsi="Garamond"/>
          <w:sz w:val="24"/>
          <w:lang w:val="sq-AL"/>
        </w:rPr>
        <w:t>;</w:t>
      </w:r>
      <w:r w:rsidR="008A6D21" w:rsidRPr="006120E0">
        <w:rPr>
          <w:rFonts w:ascii="Garamond" w:hAnsi="Garamond"/>
          <w:sz w:val="24"/>
          <w:lang w:val="sq-AL"/>
        </w:rPr>
        <w:t xml:space="preserve"> </w:t>
      </w:r>
      <w:r w:rsidR="0006581C" w:rsidRPr="006120E0">
        <w:rPr>
          <w:rFonts w:ascii="Garamond" w:hAnsi="Garamond"/>
          <w:sz w:val="24"/>
          <w:lang w:val="sq-AL"/>
        </w:rPr>
        <w:t xml:space="preserve">të </w:t>
      </w:r>
      <w:r w:rsidR="008A6D21" w:rsidRPr="006120E0">
        <w:rPr>
          <w:rFonts w:ascii="Garamond" w:hAnsi="Garamond"/>
          <w:sz w:val="24"/>
          <w:lang w:val="sq-AL"/>
        </w:rPr>
        <w:t>ligjit nr.</w:t>
      </w:r>
      <w:r w:rsidR="00C113F4" w:rsidRPr="006120E0">
        <w:rPr>
          <w:rFonts w:ascii="Garamond" w:hAnsi="Garamond"/>
          <w:sz w:val="24"/>
          <w:szCs w:val="24"/>
          <w:lang w:val="sq-AL" w:bidi="ar-DZ"/>
        </w:rPr>
        <w:t xml:space="preserve"> </w:t>
      </w:r>
      <w:r w:rsidR="008A6D21" w:rsidRPr="006120E0">
        <w:rPr>
          <w:rFonts w:ascii="Garamond" w:hAnsi="Garamond"/>
          <w:sz w:val="24"/>
          <w:lang w:val="sq-AL"/>
        </w:rPr>
        <w:t>162/2020</w:t>
      </w:r>
      <w:r w:rsidR="006120E0">
        <w:rPr>
          <w:rFonts w:ascii="Garamond" w:hAnsi="Garamond"/>
          <w:sz w:val="24"/>
          <w:lang w:val="sq-AL"/>
        </w:rPr>
        <w:t>,</w:t>
      </w:r>
      <w:r w:rsidR="008A6D21" w:rsidRPr="006120E0">
        <w:rPr>
          <w:rFonts w:ascii="Garamond" w:hAnsi="Garamond"/>
          <w:sz w:val="24"/>
          <w:lang w:val="sq-AL"/>
        </w:rPr>
        <w:t xml:space="preserve"> “Për prokurimin publik”</w:t>
      </w:r>
      <w:r w:rsidR="00725A34">
        <w:rPr>
          <w:rFonts w:ascii="Garamond" w:hAnsi="Garamond"/>
          <w:sz w:val="24"/>
          <w:lang w:val="sq-AL"/>
        </w:rPr>
        <w:t>;</w:t>
      </w:r>
      <w:r w:rsidR="008A6D21" w:rsidRPr="006120E0">
        <w:rPr>
          <w:rFonts w:ascii="Garamond" w:hAnsi="Garamond"/>
          <w:sz w:val="24"/>
          <w:lang w:val="sq-AL"/>
        </w:rPr>
        <w:t xml:space="preserve"> </w:t>
      </w:r>
      <w:r w:rsidR="0006581C" w:rsidRPr="006120E0">
        <w:rPr>
          <w:rFonts w:ascii="Garamond" w:hAnsi="Garamond"/>
          <w:sz w:val="24"/>
          <w:lang w:val="sq-AL"/>
        </w:rPr>
        <w:t xml:space="preserve">të </w:t>
      </w:r>
      <w:r w:rsidR="00C8074D" w:rsidRPr="006120E0">
        <w:rPr>
          <w:rFonts w:ascii="Garamond" w:hAnsi="Garamond"/>
          <w:sz w:val="24"/>
          <w:lang w:val="sq-AL"/>
        </w:rPr>
        <w:t>ligjit nr. 125/2013</w:t>
      </w:r>
      <w:r w:rsidR="006120E0">
        <w:rPr>
          <w:rFonts w:ascii="Garamond" w:hAnsi="Garamond"/>
          <w:sz w:val="24"/>
          <w:lang w:val="sq-AL"/>
        </w:rPr>
        <w:t>,</w:t>
      </w:r>
      <w:r w:rsidR="00C8074D" w:rsidRPr="006120E0">
        <w:rPr>
          <w:rFonts w:ascii="Garamond" w:hAnsi="Garamond"/>
          <w:sz w:val="24"/>
          <w:lang w:val="sq-AL"/>
        </w:rPr>
        <w:t xml:space="preserve"> “Për koncesionet dhe Partneritetin Publik Privat”</w:t>
      </w:r>
      <w:r w:rsidR="001E1229" w:rsidRPr="006120E0">
        <w:rPr>
          <w:rFonts w:ascii="Garamond" w:hAnsi="Garamond"/>
          <w:sz w:val="24"/>
          <w:lang w:val="sq-AL"/>
        </w:rPr>
        <w:t>, të ndryshuar</w:t>
      </w:r>
      <w:r w:rsidR="00725A34">
        <w:rPr>
          <w:rFonts w:ascii="Garamond" w:hAnsi="Garamond"/>
          <w:sz w:val="24"/>
          <w:lang w:val="sq-AL"/>
        </w:rPr>
        <w:t>;</w:t>
      </w:r>
      <w:r w:rsidR="00C8074D" w:rsidRPr="006120E0">
        <w:rPr>
          <w:rFonts w:ascii="Garamond" w:hAnsi="Garamond"/>
          <w:sz w:val="24"/>
          <w:lang w:val="sq-AL"/>
        </w:rPr>
        <w:t xml:space="preserve"> </w:t>
      </w:r>
      <w:r w:rsidR="008A6D21" w:rsidRPr="006120E0">
        <w:rPr>
          <w:rFonts w:ascii="Garamond" w:hAnsi="Garamond"/>
          <w:sz w:val="24"/>
          <w:lang w:val="sq-AL"/>
        </w:rPr>
        <w:t xml:space="preserve">dhe </w:t>
      </w:r>
      <w:r w:rsidR="0006581C" w:rsidRPr="006120E0">
        <w:rPr>
          <w:rFonts w:ascii="Garamond" w:hAnsi="Garamond"/>
          <w:sz w:val="24"/>
          <w:lang w:val="sq-AL"/>
        </w:rPr>
        <w:t xml:space="preserve">të </w:t>
      </w:r>
      <w:r w:rsidR="00DD3A2F" w:rsidRPr="006120E0">
        <w:rPr>
          <w:rFonts w:ascii="Garamond" w:hAnsi="Garamond"/>
          <w:sz w:val="24"/>
          <w:lang w:val="sq-AL"/>
        </w:rPr>
        <w:t>v</w:t>
      </w:r>
      <w:r w:rsidR="008A6D21" w:rsidRPr="006120E0">
        <w:rPr>
          <w:rFonts w:ascii="Garamond" w:hAnsi="Garamond"/>
          <w:sz w:val="24"/>
          <w:lang w:val="sq-AL"/>
        </w:rPr>
        <w:t>endimit nr</w:t>
      </w:r>
      <w:r w:rsidR="006120E0">
        <w:rPr>
          <w:rFonts w:ascii="Garamond" w:hAnsi="Garamond"/>
          <w:sz w:val="24"/>
          <w:lang w:val="sq-AL"/>
        </w:rPr>
        <w:t>. 285, datë 19.</w:t>
      </w:r>
      <w:r w:rsidR="008A6D21" w:rsidRPr="006120E0">
        <w:rPr>
          <w:rFonts w:ascii="Garamond" w:hAnsi="Garamond"/>
          <w:sz w:val="24"/>
          <w:lang w:val="sq-AL"/>
        </w:rPr>
        <w:t>5.2021</w:t>
      </w:r>
      <w:r w:rsidR="006120E0">
        <w:rPr>
          <w:rFonts w:ascii="Garamond" w:hAnsi="Garamond"/>
          <w:sz w:val="24"/>
          <w:lang w:val="sq-AL"/>
        </w:rPr>
        <w:t>,</w:t>
      </w:r>
      <w:r w:rsidR="008A6D21" w:rsidRPr="006120E0">
        <w:rPr>
          <w:rFonts w:ascii="Garamond" w:hAnsi="Garamond"/>
          <w:sz w:val="24"/>
          <w:lang w:val="sq-AL"/>
        </w:rPr>
        <w:t xml:space="preserve"> të Këshillit të Ministrave</w:t>
      </w:r>
      <w:r w:rsidR="006120E0">
        <w:rPr>
          <w:rFonts w:ascii="Garamond" w:hAnsi="Garamond"/>
          <w:sz w:val="24"/>
          <w:lang w:val="sq-AL"/>
        </w:rPr>
        <w:t>,</w:t>
      </w:r>
      <w:r w:rsidR="008A6D21" w:rsidRPr="006120E0">
        <w:rPr>
          <w:rFonts w:ascii="Garamond" w:hAnsi="Garamond"/>
          <w:sz w:val="24"/>
          <w:lang w:val="sq-AL"/>
        </w:rPr>
        <w:t xml:space="preserve"> “Për miratimin e rregullave të pr</w:t>
      </w:r>
      <w:bookmarkStart w:id="0" w:name="_GoBack"/>
      <w:bookmarkEnd w:id="0"/>
      <w:r w:rsidR="008A6D21" w:rsidRPr="006120E0">
        <w:rPr>
          <w:rFonts w:ascii="Garamond" w:hAnsi="Garamond"/>
          <w:sz w:val="24"/>
          <w:lang w:val="sq-AL"/>
        </w:rPr>
        <w:t xml:space="preserve">okurimit publik”, </w:t>
      </w:r>
      <w:r w:rsidR="006120E0">
        <w:rPr>
          <w:rFonts w:ascii="Garamond" w:hAnsi="Garamond"/>
          <w:sz w:val="24"/>
          <w:lang w:val="sq-AL"/>
        </w:rPr>
        <w:t>të</w:t>
      </w:r>
      <w:r w:rsidR="008A6D21" w:rsidRPr="006120E0">
        <w:rPr>
          <w:rFonts w:ascii="Garamond" w:hAnsi="Garamond"/>
          <w:sz w:val="24"/>
          <w:lang w:val="sq-AL"/>
        </w:rPr>
        <w:t xml:space="preserve"> ndryshuar,</w:t>
      </w:r>
    </w:p>
    <w:p w14:paraId="013005FA" w14:textId="77777777" w:rsidR="005C2DD8" w:rsidRPr="006120E0" w:rsidRDefault="005C2DD8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3005FB" w14:textId="77777777" w:rsidR="005C2DD8" w:rsidRPr="006120E0" w:rsidRDefault="005C2DD8" w:rsidP="00FA609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>URDHËROJ:</w:t>
      </w:r>
    </w:p>
    <w:p w14:paraId="013005FC" w14:textId="77777777" w:rsidR="004876C1" w:rsidRPr="006120E0" w:rsidRDefault="004876C1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3005FD" w14:textId="77777777" w:rsidR="004876C1" w:rsidRPr="006120E0" w:rsidRDefault="00FA6093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 xml:space="preserve">1. </w:t>
      </w:r>
      <w:r w:rsidR="004876C1" w:rsidRPr="006120E0">
        <w:rPr>
          <w:rFonts w:ascii="Garamond" w:hAnsi="Garamond"/>
          <w:sz w:val="24"/>
          <w:lang w:val="sq-AL"/>
        </w:rPr>
        <w:t xml:space="preserve">Delegimin e kompetencave të titullarit të autoritetit kontraktor </w:t>
      </w:r>
      <w:r w:rsidR="00DD3A2F" w:rsidRPr="006120E0">
        <w:rPr>
          <w:rFonts w:ascii="Garamond" w:hAnsi="Garamond"/>
          <w:sz w:val="24"/>
          <w:lang w:val="sq-AL"/>
        </w:rPr>
        <w:t>z</w:t>
      </w:r>
      <w:r w:rsidR="004876C1" w:rsidRPr="006120E0">
        <w:rPr>
          <w:rFonts w:ascii="Garamond" w:hAnsi="Garamond"/>
          <w:sz w:val="24"/>
          <w:lang w:val="sq-AL"/>
        </w:rPr>
        <w:t xml:space="preserve">. </w:t>
      </w:r>
      <w:proofErr w:type="spellStart"/>
      <w:r w:rsidR="004876C1" w:rsidRPr="006120E0">
        <w:rPr>
          <w:rFonts w:ascii="Garamond" w:hAnsi="Garamond"/>
          <w:sz w:val="24"/>
          <w:lang w:val="sq-AL"/>
        </w:rPr>
        <w:t>Enea</w:t>
      </w:r>
      <w:proofErr w:type="spellEnd"/>
      <w:r w:rsidR="004876C1" w:rsidRPr="006120E0">
        <w:rPr>
          <w:rFonts w:ascii="Garamond" w:hAnsi="Garamond"/>
          <w:sz w:val="24"/>
          <w:lang w:val="sq-AL"/>
        </w:rPr>
        <w:t xml:space="preserve"> Hoti, Sekretar i Përgjithshëm</w:t>
      </w:r>
      <w:r w:rsidR="00B440F6" w:rsidRPr="006120E0">
        <w:rPr>
          <w:rFonts w:ascii="Garamond" w:hAnsi="Garamond"/>
          <w:sz w:val="24"/>
          <w:lang w:val="sq-AL"/>
        </w:rPr>
        <w:t>,</w:t>
      </w:r>
      <w:r w:rsidR="004876C1" w:rsidRPr="006120E0">
        <w:rPr>
          <w:rFonts w:ascii="Garamond" w:hAnsi="Garamond"/>
          <w:sz w:val="24"/>
          <w:lang w:val="sq-AL"/>
        </w:rPr>
        <w:t xml:space="preserve"> për të gjitha procedurat e prokurimit </w:t>
      </w:r>
      <w:r w:rsidR="00C8074D" w:rsidRPr="006120E0">
        <w:rPr>
          <w:rFonts w:ascii="Garamond" w:hAnsi="Garamond"/>
          <w:sz w:val="24"/>
          <w:lang w:val="sq-AL"/>
        </w:rPr>
        <w:t>publik, koncesionet dhe partneritetin publik privat,</w:t>
      </w:r>
      <w:r w:rsidR="004876C1" w:rsidRPr="006120E0">
        <w:rPr>
          <w:rFonts w:ascii="Garamond" w:hAnsi="Garamond"/>
          <w:sz w:val="24"/>
          <w:lang w:val="sq-AL"/>
        </w:rPr>
        <w:t xml:space="preserve"> </w:t>
      </w:r>
      <w:r w:rsidR="00C8074D" w:rsidRPr="006120E0">
        <w:rPr>
          <w:rFonts w:ascii="Garamond" w:hAnsi="Garamond"/>
          <w:sz w:val="24"/>
          <w:lang w:val="sq-AL"/>
        </w:rPr>
        <w:t>p</w:t>
      </w:r>
      <w:r w:rsidR="004876C1" w:rsidRPr="006120E0">
        <w:rPr>
          <w:rFonts w:ascii="Garamond" w:hAnsi="Garamond"/>
          <w:sz w:val="24"/>
          <w:lang w:val="sq-AL"/>
        </w:rPr>
        <w:t>ë</w:t>
      </w:r>
      <w:r w:rsidR="00C8074D" w:rsidRPr="006120E0">
        <w:rPr>
          <w:rFonts w:ascii="Garamond" w:hAnsi="Garamond"/>
          <w:sz w:val="24"/>
          <w:lang w:val="sq-AL"/>
        </w:rPr>
        <w:t>r</w:t>
      </w:r>
      <w:r w:rsidR="004876C1" w:rsidRPr="006120E0">
        <w:rPr>
          <w:rFonts w:ascii="Garamond" w:hAnsi="Garamond"/>
          <w:sz w:val="24"/>
          <w:lang w:val="sq-AL"/>
        </w:rPr>
        <w:t xml:space="preserve"> Ministrinë e Brendshme. </w:t>
      </w:r>
    </w:p>
    <w:p w14:paraId="013005FE" w14:textId="77777777" w:rsidR="00DD3A2F" w:rsidRPr="006120E0" w:rsidRDefault="00FA6093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 xml:space="preserve">2. </w:t>
      </w:r>
      <w:r w:rsidR="00DD3A2F" w:rsidRPr="006120E0">
        <w:rPr>
          <w:rFonts w:ascii="Garamond" w:hAnsi="Garamond"/>
          <w:sz w:val="24"/>
          <w:lang w:val="sq-AL"/>
        </w:rPr>
        <w:t>Kompetencat e deleguara të titullarit të autoritetit kontraktor të Ministrisë së Brendshme, në zbatim të dispozitave ligjore për prokurimin publik, do të ushtrohen për një periudhë të pacaktuar nga hyrja në fuqi e këtij urdhri, der</w:t>
      </w:r>
      <w:r w:rsidR="001E1229" w:rsidRPr="006120E0">
        <w:rPr>
          <w:rFonts w:ascii="Garamond" w:hAnsi="Garamond"/>
          <w:sz w:val="24"/>
          <w:lang w:val="sq-AL"/>
        </w:rPr>
        <w:t>i në shfuqizimin e këtij urdhri</w:t>
      </w:r>
      <w:r w:rsidR="00DD3A2F" w:rsidRPr="006120E0">
        <w:rPr>
          <w:rFonts w:ascii="Garamond" w:hAnsi="Garamond"/>
          <w:sz w:val="24"/>
          <w:lang w:val="sq-AL"/>
        </w:rPr>
        <w:t xml:space="preserve">. </w:t>
      </w:r>
    </w:p>
    <w:p w14:paraId="013005FF" w14:textId="13785675" w:rsidR="00DD3A2F" w:rsidRPr="006120E0" w:rsidRDefault="00FA6093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 xml:space="preserve">3. </w:t>
      </w:r>
      <w:r w:rsidR="00DD3A2F" w:rsidRPr="006120E0">
        <w:rPr>
          <w:rFonts w:ascii="Garamond" w:hAnsi="Garamond"/>
          <w:sz w:val="24"/>
          <w:lang w:val="sq-AL"/>
        </w:rPr>
        <w:t>Çdo urdhër i mëparshëm delegimi</w:t>
      </w:r>
      <w:r w:rsidR="00532E90">
        <w:rPr>
          <w:rFonts w:ascii="Garamond" w:hAnsi="Garamond"/>
          <w:sz w:val="24"/>
          <w:lang w:val="sq-AL"/>
        </w:rPr>
        <w:t>,</w:t>
      </w:r>
      <w:r w:rsidR="00DD3A2F" w:rsidRPr="006120E0">
        <w:rPr>
          <w:rFonts w:ascii="Garamond" w:hAnsi="Garamond"/>
          <w:sz w:val="24"/>
          <w:lang w:val="sq-AL"/>
        </w:rPr>
        <w:t xml:space="preserve"> që bie në kundërshtim me </w:t>
      </w:r>
      <w:r w:rsidR="00435BAC" w:rsidRPr="006120E0">
        <w:rPr>
          <w:rFonts w:ascii="Garamond" w:hAnsi="Garamond"/>
          <w:sz w:val="24"/>
          <w:lang w:val="sq-AL"/>
        </w:rPr>
        <w:t>këtë urdhër</w:t>
      </w:r>
      <w:r w:rsidR="00DD3A2F" w:rsidRPr="006120E0">
        <w:rPr>
          <w:rFonts w:ascii="Garamond" w:hAnsi="Garamond"/>
          <w:sz w:val="24"/>
          <w:lang w:val="sq-AL"/>
        </w:rPr>
        <w:t>, shfuqizohet.</w:t>
      </w:r>
    </w:p>
    <w:p w14:paraId="01300600" w14:textId="77777777" w:rsidR="005C2DD8" w:rsidRPr="006120E0" w:rsidRDefault="00FA6093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 xml:space="preserve">4. </w:t>
      </w:r>
      <w:r w:rsidR="005C2DD8" w:rsidRPr="006120E0">
        <w:rPr>
          <w:rFonts w:ascii="Garamond" w:hAnsi="Garamond"/>
          <w:sz w:val="24"/>
          <w:lang w:val="sq-AL"/>
        </w:rPr>
        <w:t xml:space="preserve">Për zbatimin e këtij urdhri ngarkohet </w:t>
      </w:r>
      <w:r w:rsidR="00DD3A2F" w:rsidRPr="006120E0">
        <w:rPr>
          <w:rFonts w:ascii="Garamond" w:hAnsi="Garamond"/>
          <w:sz w:val="24"/>
          <w:lang w:val="sq-AL"/>
        </w:rPr>
        <w:t>Sekretari i Përgjithshëm</w:t>
      </w:r>
      <w:r w:rsidR="005C2DD8" w:rsidRPr="006120E0">
        <w:rPr>
          <w:rFonts w:ascii="Garamond" w:hAnsi="Garamond"/>
          <w:sz w:val="24"/>
          <w:lang w:val="sq-AL"/>
        </w:rPr>
        <w:t xml:space="preserve">, </w:t>
      </w:r>
      <w:r w:rsidR="00DD3A2F" w:rsidRPr="006120E0">
        <w:rPr>
          <w:rFonts w:ascii="Garamond" w:hAnsi="Garamond"/>
          <w:sz w:val="24"/>
          <w:lang w:val="sq-AL"/>
        </w:rPr>
        <w:t>z</w:t>
      </w:r>
      <w:r w:rsidR="005C2DD8" w:rsidRPr="006120E0">
        <w:rPr>
          <w:rFonts w:ascii="Garamond" w:hAnsi="Garamond"/>
          <w:sz w:val="24"/>
          <w:lang w:val="sq-AL"/>
        </w:rPr>
        <w:t xml:space="preserve">. </w:t>
      </w:r>
      <w:proofErr w:type="spellStart"/>
      <w:r w:rsidR="00DD3A2F" w:rsidRPr="006120E0">
        <w:rPr>
          <w:rFonts w:ascii="Garamond" w:hAnsi="Garamond"/>
          <w:sz w:val="24"/>
          <w:lang w:val="sq-AL"/>
        </w:rPr>
        <w:t>Enea</w:t>
      </w:r>
      <w:proofErr w:type="spellEnd"/>
      <w:r w:rsidR="00DD3A2F" w:rsidRPr="006120E0">
        <w:rPr>
          <w:rFonts w:ascii="Garamond" w:hAnsi="Garamond"/>
          <w:sz w:val="24"/>
          <w:lang w:val="sq-AL"/>
        </w:rPr>
        <w:t xml:space="preserve"> Hoti</w:t>
      </w:r>
      <w:r w:rsidR="005C2DD8" w:rsidRPr="006120E0">
        <w:rPr>
          <w:rFonts w:ascii="Garamond" w:hAnsi="Garamond"/>
          <w:sz w:val="24"/>
          <w:lang w:val="sq-AL"/>
        </w:rPr>
        <w:t>.</w:t>
      </w:r>
    </w:p>
    <w:p w14:paraId="01300601" w14:textId="77777777" w:rsidR="005C2DD8" w:rsidRPr="006120E0" w:rsidRDefault="005C2DD8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01300602" w14:textId="77777777" w:rsidR="005C2DD8" w:rsidRPr="006120E0" w:rsidRDefault="005C2DD8" w:rsidP="00FA609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1300603" w14:textId="77777777" w:rsidR="005C2DD8" w:rsidRPr="006120E0" w:rsidRDefault="00FA6093" w:rsidP="00FA609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120E0">
        <w:rPr>
          <w:rFonts w:ascii="Garamond" w:hAnsi="Garamond"/>
          <w:sz w:val="24"/>
          <w:lang w:val="sq-AL"/>
        </w:rPr>
        <w:t>MINISTËR I BRENDSHËM</w:t>
      </w:r>
    </w:p>
    <w:p w14:paraId="01300604" w14:textId="77777777" w:rsidR="005C2DD8" w:rsidRPr="006120E0" w:rsidRDefault="00FA6093" w:rsidP="00FA60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120E0">
        <w:rPr>
          <w:rFonts w:ascii="Garamond" w:hAnsi="Garamond"/>
          <w:b/>
          <w:sz w:val="24"/>
          <w:lang w:val="sq-AL"/>
        </w:rPr>
        <w:t>Bledar Çuçi</w:t>
      </w:r>
    </w:p>
    <w:p w14:paraId="01300605" w14:textId="77777777" w:rsidR="00C8074D" w:rsidRPr="006120E0" w:rsidRDefault="00C8074D" w:rsidP="00C8074D">
      <w:pPr>
        <w:spacing w:after="0" w:line="275" w:lineRule="auto"/>
        <w:jc w:val="both"/>
        <w:rPr>
          <w:rFonts w:ascii="Times New Roman" w:hAnsi="Times New Roman"/>
          <w:sz w:val="18"/>
          <w:lang w:val="sq-AL"/>
        </w:rPr>
      </w:pPr>
    </w:p>
    <w:p w14:paraId="01300606" w14:textId="77777777" w:rsidR="00C8074D" w:rsidRPr="006120E0" w:rsidRDefault="00C8074D" w:rsidP="00C8074D">
      <w:pPr>
        <w:spacing w:after="0" w:line="275" w:lineRule="auto"/>
        <w:jc w:val="both"/>
        <w:rPr>
          <w:rFonts w:ascii="Times New Roman" w:hAnsi="Times New Roman"/>
          <w:sz w:val="18"/>
          <w:lang w:val="sq-AL"/>
        </w:rPr>
      </w:pPr>
    </w:p>
    <w:p w14:paraId="01300607" w14:textId="77777777" w:rsidR="00EB3A5D" w:rsidRPr="006120E0" w:rsidRDefault="00EB3A5D" w:rsidP="005C2DD8">
      <w:pPr>
        <w:pStyle w:val="NoSpacing"/>
        <w:rPr>
          <w:rFonts w:ascii="Times New Roman" w:hAnsi="Times New Roman"/>
          <w:sz w:val="18"/>
          <w:lang w:val="sq-AL"/>
        </w:rPr>
      </w:pPr>
    </w:p>
    <w:p w14:paraId="01300608" w14:textId="77777777" w:rsidR="00EB3A5D" w:rsidRPr="006120E0" w:rsidRDefault="00EB3A5D" w:rsidP="005C2DD8">
      <w:pPr>
        <w:pStyle w:val="NoSpacing"/>
        <w:rPr>
          <w:rFonts w:ascii="Times New Roman" w:hAnsi="Times New Roman"/>
          <w:sz w:val="18"/>
          <w:lang w:val="sq-AL"/>
        </w:rPr>
      </w:pPr>
    </w:p>
    <w:p w14:paraId="01300609" w14:textId="77777777" w:rsidR="005C2DD8" w:rsidRPr="006120E0" w:rsidRDefault="005C2DD8" w:rsidP="005C2DD8">
      <w:pPr>
        <w:shd w:val="clear" w:color="auto" w:fill="FFFFFF"/>
        <w:spacing w:after="0" w:line="275" w:lineRule="auto"/>
        <w:jc w:val="both"/>
        <w:rPr>
          <w:rFonts w:ascii="Times New Roman" w:hAnsi="Times New Roman"/>
          <w:sz w:val="8"/>
          <w:lang w:val="sq-AL"/>
        </w:rPr>
      </w:pPr>
    </w:p>
    <w:p w14:paraId="0130060A" w14:textId="77777777" w:rsidR="007B5E73" w:rsidRPr="006120E0" w:rsidRDefault="007B5E73">
      <w:pPr>
        <w:rPr>
          <w:highlight w:val="yellow"/>
          <w:lang w:val="sq-AL"/>
        </w:rPr>
      </w:pPr>
    </w:p>
    <w:sectPr w:rsidR="007B5E73" w:rsidRPr="006120E0" w:rsidSect="00FA6093">
      <w:headerReference w:type="default" r:id="rId14"/>
      <w:footerReference w:type="default" r:id="rId15"/>
      <w:pgSz w:w="11907" w:h="16840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0060D" w14:textId="77777777" w:rsidR="00C113F4" w:rsidRDefault="00C113F4">
      <w:pPr>
        <w:spacing w:after="0" w:line="240" w:lineRule="auto"/>
      </w:pPr>
      <w:r>
        <w:separator/>
      </w:r>
    </w:p>
  </w:endnote>
  <w:endnote w:type="continuationSeparator" w:id="0">
    <w:p w14:paraId="0130060E" w14:textId="77777777" w:rsidR="00C113F4" w:rsidRDefault="00C113F4">
      <w:pPr>
        <w:spacing w:after="0" w:line="240" w:lineRule="auto"/>
      </w:pPr>
      <w:r>
        <w:continuationSeparator/>
      </w:r>
    </w:p>
  </w:endnote>
  <w:endnote w:type="continuationNotice" w:id="1">
    <w:p w14:paraId="274EB476" w14:textId="77777777" w:rsidR="00C16BF2" w:rsidRDefault="00C16B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0060F" w14:textId="77777777" w:rsidR="00C113F4" w:rsidRDefault="00C113F4">
    <w:pPr>
      <w:spacing w:after="0" w:line="200" w:lineRule="exact"/>
      <w:rPr>
        <w:sz w:val="20"/>
        <w:szCs w:val="20"/>
      </w:rPr>
    </w:pPr>
    <w:r w:rsidRPr="00C416C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300610" wp14:editId="01300611">
              <wp:simplePos x="0" y="0"/>
              <wp:positionH relativeFrom="page">
                <wp:posOffset>3826510</wp:posOffset>
              </wp:positionH>
              <wp:positionV relativeFrom="page">
                <wp:posOffset>9731375</wp:posOffset>
              </wp:positionV>
              <wp:extent cx="121920" cy="165735"/>
              <wp:effectExtent l="0" t="4445" r="4445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300612" w14:textId="77777777" w:rsidR="00C113F4" w:rsidRDefault="00C113F4">
                          <w:pPr>
                            <w:spacing w:after="0" w:line="245" w:lineRule="exact"/>
                            <w:ind w:left="40" w:right="-20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3006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1.3pt;margin-top:766.25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0bmqw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" filled="f" stroked="f">
              <v:textbox inset="0,0,0,0">
                <w:txbxContent>
                  <w:p w14:paraId="01300612" w14:textId="77777777" w:rsidR="00C113F4" w:rsidRDefault="00C113F4">
                    <w:pPr>
                      <w:spacing w:after="0" w:line="245" w:lineRule="exact"/>
                      <w:ind w:left="40" w:right="-20"/>
                      <w:rPr>
                        <w:rFonts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30060B" w14:textId="77777777" w:rsidR="00C113F4" w:rsidRDefault="00C113F4">
      <w:pPr>
        <w:spacing w:after="0" w:line="240" w:lineRule="auto"/>
      </w:pPr>
      <w:r>
        <w:separator/>
      </w:r>
    </w:p>
  </w:footnote>
  <w:footnote w:type="continuationSeparator" w:id="0">
    <w:p w14:paraId="0130060C" w14:textId="77777777" w:rsidR="00C113F4" w:rsidRDefault="00C113F4">
      <w:pPr>
        <w:spacing w:after="0" w:line="240" w:lineRule="auto"/>
      </w:pPr>
      <w:r>
        <w:continuationSeparator/>
      </w:r>
    </w:p>
  </w:footnote>
  <w:footnote w:type="continuationNotice" w:id="1">
    <w:p w14:paraId="16302C53" w14:textId="77777777" w:rsidR="00C16BF2" w:rsidRDefault="00C16B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962FA" w14:textId="77777777" w:rsidR="00C16BF2" w:rsidRDefault="00C16B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C3702"/>
    <w:multiLevelType w:val="hybridMultilevel"/>
    <w:tmpl w:val="6EDE9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06A19"/>
    <w:multiLevelType w:val="hybridMultilevel"/>
    <w:tmpl w:val="1F7C5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86620"/>
    <w:multiLevelType w:val="hybridMultilevel"/>
    <w:tmpl w:val="3E6C2E38"/>
    <w:lvl w:ilvl="0" w:tplc="06C87C56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DD8"/>
    <w:rsid w:val="0006581C"/>
    <w:rsid w:val="0016112D"/>
    <w:rsid w:val="001E1229"/>
    <w:rsid w:val="0025433F"/>
    <w:rsid w:val="00284753"/>
    <w:rsid w:val="00310D12"/>
    <w:rsid w:val="003B4E0C"/>
    <w:rsid w:val="00435BAC"/>
    <w:rsid w:val="004777FD"/>
    <w:rsid w:val="004876C1"/>
    <w:rsid w:val="00532E90"/>
    <w:rsid w:val="005C2DD8"/>
    <w:rsid w:val="005C7AAB"/>
    <w:rsid w:val="006120E0"/>
    <w:rsid w:val="007171EB"/>
    <w:rsid w:val="00725A34"/>
    <w:rsid w:val="007B5E73"/>
    <w:rsid w:val="008A6D21"/>
    <w:rsid w:val="008B45B3"/>
    <w:rsid w:val="008D662B"/>
    <w:rsid w:val="00AF4E2E"/>
    <w:rsid w:val="00B04DC8"/>
    <w:rsid w:val="00B440F6"/>
    <w:rsid w:val="00B44F87"/>
    <w:rsid w:val="00C113F4"/>
    <w:rsid w:val="00C16BF2"/>
    <w:rsid w:val="00C8074D"/>
    <w:rsid w:val="00DD3A2F"/>
    <w:rsid w:val="00EB3A5D"/>
    <w:rsid w:val="00EF5D90"/>
    <w:rsid w:val="00F12657"/>
    <w:rsid w:val="00F527A1"/>
    <w:rsid w:val="00FA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05F4"/>
  <w15:docId w15:val="{086B33A6-D8DD-4550-850B-02DAC206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DD8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5C2DD8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C2DD8"/>
    <w:pPr>
      <w:shd w:val="clear" w:color="auto" w:fill="FFFFFF"/>
      <w:spacing w:before="240" w:after="240" w:line="288" w:lineRule="exact"/>
      <w:ind w:hanging="380"/>
      <w:jc w:val="both"/>
    </w:pPr>
    <w:rPr>
      <w:rFonts w:ascii="Times New Roman" w:eastAsia="Times New Roman" w:hAnsi="Times New Roman" w:cstheme="minorBidi"/>
    </w:rPr>
  </w:style>
  <w:style w:type="paragraph" w:styleId="NoSpacing">
    <w:name w:val="No Spacing"/>
    <w:link w:val="NoSpacingChar"/>
    <w:uiPriority w:val="1"/>
    <w:qFormat/>
    <w:rsid w:val="005C2DD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5C2DD8"/>
    <w:rPr>
      <w:rFonts w:ascii="Calibri" w:eastAsia="Times New Roman" w:hAnsi="Calibri" w:cs="Times New Roman"/>
    </w:rPr>
  </w:style>
  <w:style w:type="paragraph" w:customStyle="1" w:styleId="Default">
    <w:name w:val="Default"/>
    <w:rsid w:val="00DD3A2F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 w:eastAsia="sq-AL"/>
    </w:rPr>
  </w:style>
  <w:style w:type="paragraph" w:styleId="ListParagraph">
    <w:name w:val="List Paragraph"/>
    <w:basedOn w:val="Normal"/>
    <w:uiPriority w:val="34"/>
    <w:qFormat/>
    <w:rsid w:val="00B440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74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6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B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16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6B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9C7CB834814C0DAF9889F82DB41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2022-11-23T09:49:18Z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2022-11-21T23:00:00Z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1705</Nr_x002e__x0020_prot_x0020_QBZ>
    <Data_x0020_e_x0020_Modifikimit xmlns="0e656187-b300-4fb0-8bf4-3a50f872073c">2022-11-23T10:39:22Z</Data_x0020_e_x0020_Modifikimit>
    <Dekretuar xmlns="0e656187-b300-4fb0-8bf4-3a50f872073c">false</Dekretuar>
    <Data xmlns="0e656187-b300-4fb0-8bf4-3a50f872073c">2022-11-21T23:00:00Z</Data>
    <Nr_x002e__x0020_protokolli_x0020_i_x0020_aktit xmlns="0e656187-b300-4fb0-8bf4-3a50f872073c">12143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9C7CB834814C0DAF9889F82DB41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2022-11-23T09:49:18Z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2022-11-21T23:00:00Z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1705</Nr_x002e__x0020_prot_x0020_QBZ>
    <Data_x0020_e_x0020_Modifikimit xmlns="0e656187-b300-4fb0-8bf4-3a50f872073c">2022-11-23T10:39:22Z</Data_x0020_e_x0020_Modifikimit>
    <Dekretuar xmlns="0e656187-b300-4fb0-8bf4-3a50f872073c">false</Dekretuar>
    <Data xmlns="0e656187-b300-4fb0-8bf4-3a50f872073c">2022-11-21T23:00:00Z</Data>
    <Nr_x002e__x0020_protokolli_x0020_i_x0020_aktit xmlns="0e656187-b300-4fb0-8bf4-3a50f872073c">12143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FEEA7-6F49-4796-A562-F0C6EE409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2278F3-795B-471F-A60F-841F8F55736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3D284F1-87B3-436A-9857-4DA2B6C38F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C11A4-1779-4851-8FA6-B30E396426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03FC47-86D8-497C-B537-4FC317A77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7F8286-83D3-483C-A954-774734A53CE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10ABF38A-286F-4D3A-AC7B-0D3383642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Alma Lisaku</cp:lastModifiedBy>
  <cp:revision>9</cp:revision>
  <cp:lastPrinted>2022-11-21T15:02:00Z</cp:lastPrinted>
  <dcterms:created xsi:type="dcterms:W3CDTF">2022-11-23T10:42:00Z</dcterms:created>
  <dcterms:modified xsi:type="dcterms:W3CDTF">2022-11-23T13:40:00Z</dcterms:modified>
</cp:coreProperties>
</file>