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FD5487" w14:textId="77777777" w:rsidR="008D2BC0" w:rsidRPr="00DF79DA" w:rsidRDefault="008D2BC0" w:rsidP="008D2BC0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rPr>
          <w:rFonts w:ascii="Garamond" w:hAnsi="Garamond"/>
          <w:b/>
          <w:bCs/>
          <w:sz w:val="24"/>
          <w:szCs w:val="24"/>
        </w:rPr>
      </w:pPr>
    </w:p>
    <w:p w14:paraId="366554AB" w14:textId="71240BC5" w:rsidR="00B70B6D" w:rsidRPr="00DF79DA" w:rsidRDefault="00AE5835" w:rsidP="008D2BC0">
      <w:pPr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Garamond" w:hAnsi="Garamond"/>
          <w:b/>
          <w:bCs/>
          <w:sz w:val="24"/>
          <w:szCs w:val="24"/>
        </w:rPr>
      </w:pPr>
      <w:r w:rsidRPr="00DF79DA">
        <w:rPr>
          <w:rFonts w:ascii="Garamond" w:hAnsi="Garamond"/>
          <w:b/>
          <w:bCs/>
          <w:sz w:val="24"/>
          <w:szCs w:val="24"/>
        </w:rPr>
        <w:t>UDHËZIM I PËRBASHKËT</w:t>
      </w:r>
    </w:p>
    <w:p w14:paraId="366554AC" w14:textId="35D75D28" w:rsidR="00B70B6D" w:rsidRPr="00DF79DA" w:rsidRDefault="00B70B6D" w:rsidP="00AF0706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center"/>
        <w:rPr>
          <w:rFonts w:ascii="Garamond" w:hAnsi="Garamond"/>
          <w:b/>
          <w:bCs/>
          <w:sz w:val="24"/>
          <w:szCs w:val="24"/>
        </w:rPr>
      </w:pPr>
      <w:r w:rsidRPr="00DF79DA">
        <w:rPr>
          <w:rFonts w:ascii="Garamond" w:hAnsi="Garamond"/>
          <w:b/>
          <w:bCs/>
          <w:sz w:val="24"/>
          <w:szCs w:val="24"/>
        </w:rPr>
        <w:t xml:space="preserve">Nr. </w:t>
      </w:r>
      <w:r w:rsidR="00BA73A9" w:rsidRPr="00DF79DA">
        <w:rPr>
          <w:rFonts w:ascii="Garamond" w:hAnsi="Garamond"/>
          <w:b/>
          <w:bCs/>
          <w:sz w:val="24"/>
          <w:szCs w:val="24"/>
        </w:rPr>
        <w:t>100</w:t>
      </w:r>
      <w:r w:rsidRPr="00DF79DA">
        <w:rPr>
          <w:rFonts w:ascii="Garamond" w:hAnsi="Garamond"/>
          <w:b/>
          <w:bCs/>
          <w:sz w:val="24"/>
          <w:szCs w:val="24"/>
        </w:rPr>
        <w:t xml:space="preserve">, datë </w:t>
      </w:r>
      <w:r w:rsidR="00BA73A9" w:rsidRPr="00DF79DA">
        <w:rPr>
          <w:rFonts w:ascii="Garamond" w:hAnsi="Garamond"/>
          <w:b/>
          <w:bCs/>
          <w:sz w:val="24"/>
          <w:szCs w:val="24"/>
        </w:rPr>
        <w:t>20.7</w:t>
      </w:r>
      <w:r w:rsidRPr="00DF79DA">
        <w:rPr>
          <w:rFonts w:ascii="Garamond" w:hAnsi="Garamond"/>
          <w:b/>
          <w:bCs/>
          <w:sz w:val="24"/>
          <w:szCs w:val="24"/>
        </w:rPr>
        <w:t>.2023</w:t>
      </w:r>
    </w:p>
    <w:p w14:paraId="366554AD" w14:textId="77777777" w:rsidR="00B70B6D" w:rsidRPr="00DF79DA" w:rsidRDefault="00B70B6D" w:rsidP="00AF0706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center"/>
        <w:rPr>
          <w:rFonts w:ascii="Garamond" w:hAnsi="Garamond"/>
          <w:bCs/>
          <w:sz w:val="24"/>
          <w:szCs w:val="24"/>
        </w:rPr>
      </w:pPr>
    </w:p>
    <w:p w14:paraId="51EC4C00" w14:textId="1A9F8A73" w:rsidR="002F6270" w:rsidRDefault="00AE5835" w:rsidP="00AF0706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center"/>
        <w:rPr>
          <w:rFonts w:ascii="Garamond" w:hAnsi="Garamond"/>
          <w:b/>
          <w:bCs/>
          <w:sz w:val="24"/>
          <w:szCs w:val="24"/>
        </w:rPr>
      </w:pPr>
      <w:r w:rsidRPr="00DF79DA">
        <w:rPr>
          <w:rFonts w:ascii="Garamond" w:hAnsi="Garamond"/>
          <w:b/>
          <w:bCs/>
          <w:sz w:val="24"/>
          <w:szCs w:val="24"/>
        </w:rPr>
        <w:t>PËR PËRCAKTIMIN E TARIFAVE PËR PAJISJEN E SHTETASVE SHQIPTARË DHE TË HUAJ ME DOKUMENTE BIOMETRIKE</w:t>
      </w:r>
    </w:p>
    <w:p w14:paraId="4D07D9D8" w14:textId="454E8F2A" w:rsidR="00836CC6" w:rsidRPr="00836CC6" w:rsidRDefault="00836CC6" w:rsidP="00AF0706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center"/>
        <w:rPr>
          <w:rFonts w:ascii="Garamond" w:hAnsi="Garamond"/>
          <w:bCs/>
          <w:i/>
          <w:sz w:val="24"/>
          <w:szCs w:val="24"/>
        </w:rPr>
      </w:pPr>
      <w:r w:rsidRPr="00836CC6">
        <w:rPr>
          <w:rFonts w:ascii="Garamond" w:hAnsi="Garamond"/>
          <w:bCs/>
          <w:i/>
          <w:sz w:val="24"/>
          <w:szCs w:val="24"/>
        </w:rPr>
        <w:t>(ndryshuar me udhëzimin nr. 54, datë 20.3.2025)</w:t>
      </w:r>
    </w:p>
    <w:p w14:paraId="71D72728" w14:textId="4741B01F" w:rsidR="00836CC6" w:rsidRPr="00836CC6" w:rsidRDefault="00836CC6" w:rsidP="00836CC6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right"/>
        <w:rPr>
          <w:rFonts w:ascii="Garamond" w:hAnsi="Garamond"/>
          <w:bCs/>
          <w:i/>
          <w:sz w:val="24"/>
          <w:szCs w:val="24"/>
        </w:rPr>
      </w:pPr>
      <w:r w:rsidRPr="00836CC6">
        <w:rPr>
          <w:rFonts w:ascii="Garamond" w:hAnsi="Garamond"/>
          <w:bCs/>
          <w:i/>
          <w:sz w:val="24"/>
          <w:szCs w:val="24"/>
        </w:rPr>
        <w:t>(i përditësuar)</w:t>
      </w:r>
    </w:p>
    <w:p w14:paraId="10BD79CC" w14:textId="77777777" w:rsidR="002F6270" w:rsidRPr="00DF79DA" w:rsidRDefault="002F6270" w:rsidP="00AF0706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center"/>
        <w:rPr>
          <w:rFonts w:ascii="Garamond" w:hAnsi="Garamond"/>
          <w:bCs/>
          <w:sz w:val="24"/>
          <w:szCs w:val="24"/>
        </w:rPr>
      </w:pPr>
    </w:p>
    <w:p w14:paraId="3677040B" w14:textId="496DCC30" w:rsidR="002F6270" w:rsidRPr="00DF79DA" w:rsidRDefault="002F6270" w:rsidP="00861985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both"/>
        <w:rPr>
          <w:rFonts w:ascii="Garamond" w:hAnsi="Garamond"/>
          <w:bCs/>
          <w:sz w:val="24"/>
          <w:szCs w:val="24"/>
        </w:rPr>
      </w:pPr>
      <w:r w:rsidRPr="00DF79DA">
        <w:rPr>
          <w:rFonts w:ascii="Garamond" w:hAnsi="Garamond"/>
          <w:bCs/>
          <w:sz w:val="24"/>
          <w:szCs w:val="24"/>
        </w:rPr>
        <w:t>N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Pr="00DF79DA">
        <w:rPr>
          <w:rFonts w:ascii="Garamond" w:hAnsi="Garamond"/>
          <w:bCs/>
          <w:sz w:val="24"/>
          <w:szCs w:val="24"/>
        </w:rPr>
        <w:t xml:space="preserve"> mb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Pr="00DF79DA">
        <w:rPr>
          <w:rFonts w:ascii="Garamond" w:hAnsi="Garamond"/>
          <w:bCs/>
          <w:sz w:val="24"/>
          <w:szCs w:val="24"/>
        </w:rPr>
        <w:t>shtetje t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Pr="00DF79DA">
        <w:rPr>
          <w:rFonts w:ascii="Garamond" w:hAnsi="Garamond"/>
          <w:bCs/>
          <w:sz w:val="24"/>
          <w:szCs w:val="24"/>
        </w:rPr>
        <w:t xml:space="preserve"> nenit 102, pika 4, t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Pr="00DF79DA">
        <w:rPr>
          <w:rFonts w:ascii="Garamond" w:hAnsi="Garamond"/>
          <w:bCs/>
          <w:sz w:val="24"/>
          <w:szCs w:val="24"/>
        </w:rPr>
        <w:t xml:space="preserve"> Kushtetut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Pr="00DF79DA">
        <w:rPr>
          <w:rFonts w:ascii="Garamond" w:hAnsi="Garamond"/>
          <w:bCs/>
          <w:sz w:val="24"/>
          <w:szCs w:val="24"/>
        </w:rPr>
        <w:t>s s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Pr="00DF79DA">
        <w:rPr>
          <w:rFonts w:ascii="Garamond" w:hAnsi="Garamond"/>
          <w:bCs/>
          <w:sz w:val="24"/>
          <w:szCs w:val="24"/>
        </w:rPr>
        <w:t xml:space="preserve"> Republik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Pr="00DF79DA">
        <w:rPr>
          <w:rFonts w:ascii="Garamond" w:hAnsi="Garamond"/>
          <w:bCs/>
          <w:sz w:val="24"/>
          <w:szCs w:val="24"/>
        </w:rPr>
        <w:t>s s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Pr="00DF79DA">
        <w:rPr>
          <w:rFonts w:ascii="Garamond" w:hAnsi="Garamond"/>
          <w:bCs/>
          <w:sz w:val="24"/>
          <w:szCs w:val="24"/>
        </w:rPr>
        <w:t xml:space="preserve"> Shqip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Pr="00DF79DA">
        <w:rPr>
          <w:rFonts w:ascii="Garamond" w:hAnsi="Garamond"/>
          <w:bCs/>
          <w:sz w:val="24"/>
          <w:szCs w:val="24"/>
        </w:rPr>
        <w:t>ris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DF79DA" w:rsidRPr="00DF79DA">
        <w:rPr>
          <w:rFonts w:ascii="Garamond" w:hAnsi="Garamond"/>
          <w:bCs/>
          <w:sz w:val="24"/>
          <w:szCs w:val="24"/>
        </w:rPr>
        <w:t>;</w:t>
      </w:r>
      <w:r w:rsidRPr="00DF79DA">
        <w:rPr>
          <w:rFonts w:ascii="Garamond" w:hAnsi="Garamond"/>
          <w:bCs/>
          <w:sz w:val="24"/>
          <w:szCs w:val="24"/>
        </w:rPr>
        <w:t xml:space="preserve"> t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Pr="00DF79DA">
        <w:rPr>
          <w:rFonts w:ascii="Garamond" w:hAnsi="Garamond"/>
          <w:bCs/>
          <w:sz w:val="24"/>
          <w:szCs w:val="24"/>
        </w:rPr>
        <w:t xml:space="preserve"> nenit 5, t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Pr="00DF79DA">
        <w:rPr>
          <w:rFonts w:ascii="Garamond" w:hAnsi="Garamond"/>
          <w:bCs/>
          <w:sz w:val="24"/>
          <w:szCs w:val="24"/>
        </w:rPr>
        <w:t xml:space="preserve"> ligjit nr. 8668</w:t>
      </w:r>
      <w:r w:rsidR="00861985" w:rsidRPr="00DF79DA">
        <w:rPr>
          <w:rFonts w:ascii="Garamond" w:hAnsi="Garamond"/>
          <w:bCs/>
          <w:sz w:val="24"/>
          <w:szCs w:val="24"/>
        </w:rPr>
        <w:t>, dat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 xml:space="preserve"> 23.10.2000, “P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>r pajisjen e shtetasve shqiptar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 xml:space="preserve"> me pasaport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 xml:space="preserve"> p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>r jasht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 xml:space="preserve"> shtetit”, t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 xml:space="preserve"> ndryshuar</w:t>
      </w:r>
      <w:r w:rsidR="00DF79DA" w:rsidRPr="00DF79DA">
        <w:rPr>
          <w:rFonts w:ascii="Garamond" w:hAnsi="Garamond"/>
          <w:bCs/>
          <w:sz w:val="24"/>
          <w:szCs w:val="24"/>
        </w:rPr>
        <w:t>;</w:t>
      </w:r>
      <w:r w:rsidR="00861985" w:rsidRPr="00DF79DA">
        <w:rPr>
          <w:rFonts w:ascii="Garamond" w:hAnsi="Garamond"/>
          <w:bCs/>
          <w:sz w:val="24"/>
          <w:szCs w:val="24"/>
        </w:rPr>
        <w:t xml:space="preserve"> t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 xml:space="preserve"> ligjit nr. 8952, dat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 xml:space="preserve"> 10.10.2002, “P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>r let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>rnjoftimin elektronik t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 xml:space="preserve"> shtetasve shqiptar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>“, t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 xml:space="preserve"> ndryshuar</w:t>
      </w:r>
      <w:r w:rsidR="00DF79DA" w:rsidRPr="00DF79DA">
        <w:rPr>
          <w:rFonts w:ascii="Garamond" w:hAnsi="Garamond"/>
          <w:bCs/>
          <w:sz w:val="24"/>
          <w:szCs w:val="24"/>
        </w:rPr>
        <w:t>;</w:t>
      </w:r>
      <w:r w:rsidR="00861985" w:rsidRPr="00DF79DA">
        <w:rPr>
          <w:rFonts w:ascii="Garamond" w:hAnsi="Garamond"/>
          <w:bCs/>
          <w:sz w:val="24"/>
          <w:szCs w:val="24"/>
        </w:rPr>
        <w:t xml:space="preserve"> </w:t>
      </w:r>
      <w:r w:rsidR="00DF79DA" w:rsidRPr="00DF79DA">
        <w:rPr>
          <w:rFonts w:ascii="Garamond" w:hAnsi="Garamond"/>
          <w:bCs/>
          <w:sz w:val="24"/>
          <w:szCs w:val="24"/>
        </w:rPr>
        <w:t xml:space="preserve">të </w:t>
      </w:r>
      <w:r w:rsidR="00861985" w:rsidRPr="00DF79DA">
        <w:rPr>
          <w:rFonts w:ascii="Garamond" w:hAnsi="Garamond"/>
          <w:bCs/>
          <w:sz w:val="24"/>
          <w:szCs w:val="24"/>
        </w:rPr>
        <w:t>pik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>s 8</w:t>
      </w:r>
      <w:r w:rsidR="00DF79DA" w:rsidRPr="00DF79DA">
        <w:rPr>
          <w:rFonts w:ascii="Garamond" w:hAnsi="Garamond"/>
          <w:bCs/>
          <w:sz w:val="24"/>
          <w:szCs w:val="24"/>
        </w:rPr>
        <w:t>,</w:t>
      </w:r>
      <w:r w:rsidR="00861985" w:rsidRPr="00DF79DA">
        <w:rPr>
          <w:rFonts w:ascii="Garamond" w:hAnsi="Garamond"/>
          <w:bCs/>
          <w:sz w:val="24"/>
          <w:szCs w:val="24"/>
        </w:rPr>
        <w:t xml:space="preserve"> t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 xml:space="preserve"> vendimit nr.</w:t>
      </w:r>
      <w:r w:rsidR="00DF79DA" w:rsidRPr="00DF79DA">
        <w:rPr>
          <w:rFonts w:ascii="Garamond" w:hAnsi="Garamond"/>
          <w:bCs/>
          <w:sz w:val="24"/>
          <w:szCs w:val="24"/>
        </w:rPr>
        <w:t xml:space="preserve"> </w:t>
      </w:r>
      <w:r w:rsidR="00861985" w:rsidRPr="00DF79DA">
        <w:rPr>
          <w:rFonts w:ascii="Garamond" w:hAnsi="Garamond"/>
          <w:bCs/>
          <w:sz w:val="24"/>
          <w:szCs w:val="24"/>
        </w:rPr>
        <w:t>80, dat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 xml:space="preserve"> 14.2.2023</w:t>
      </w:r>
      <w:r w:rsidR="00DF79DA" w:rsidRPr="00DF79DA">
        <w:rPr>
          <w:rFonts w:ascii="Garamond" w:hAnsi="Garamond"/>
          <w:bCs/>
          <w:sz w:val="24"/>
          <w:szCs w:val="24"/>
        </w:rPr>
        <w:t>,</w:t>
      </w:r>
      <w:r w:rsidR="00861985" w:rsidRPr="00DF79DA">
        <w:rPr>
          <w:rFonts w:ascii="Garamond" w:hAnsi="Garamond"/>
          <w:bCs/>
          <w:sz w:val="24"/>
          <w:szCs w:val="24"/>
        </w:rPr>
        <w:t xml:space="preserve"> t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 xml:space="preserve"> K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>shillit t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DF79DA" w:rsidRPr="00DF79DA">
        <w:rPr>
          <w:rFonts w:ascii="Garamond" w:hAnsi="Garamond"/>
          <w:bCs/>
          <w:sz w:val="24"/>
          <w:szCs w:val="24"/>
        </w:rPr>
        <w:t xml:space="preserve"> </w:t>
      </w:r>
      <w:r w:rsidR="00861985" w:rsidRPr="00DF79DA">
        <w:rPr>
          <w:rFonts w:ascii="Garamond" w:hAnsi="Garamond"/>
          <w:bCs/>
          <w:sz w:val="24"/>
          <w:szCs w:val="24"/>
        </w:rPr>
        <w:t>Ministrave”, “P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>r krijimin e shoq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>ris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 xml:space="preserve"> aksionare p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>r prodhimin dhe shp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>rndarjen e dokumenteve biometrike”, ministri i Brendsh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>m dhe ministri i Financave dhe Ekonomis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</w:p>
    <w:p w14:paraId="4517BB03" w14:textId="77777777" w:rsidR="00390A06" w:rsidRPr="00DF79DA" w:rsidRDefault="00390A06" w:rsidP="00861985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both"/>
        <w:rPr>
          <w:rFonts w:ascii="Garamond" w:hAnsi="Garamond"/>
          <w:bCs/>
          <w:sz w:val="24"/>
          <w:szCs w:val="24"/>
        </w:rPr>
      </w:pPr>
    </w:p>
    <w:p w14:paraId="3A6E4CB7" w14:textId="37FDFB29" w:rsidR="00390A06" w:rsidRPr="00DF79DA" w:rsidRDefault="00AE5835" w:rsidP="00AE5835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center"/>
        <w:rPr>
          <w:rFonts w:ascii="Garamond" w:hAnsi="Garamond"/>
          <w:bCs/>
          <w:sz w:val="24"/>
          <w:szCs w:val="24"/>
        </w:rPr>
      </w:pPr>
      <w:r w:rsidRPr="00DF79DA">
        <w:rPr>
          <w:rFonts w:ascii="Garamond" w:hAnsi="Garamond"/>
          <w:bCs/>
          <w:sz w:val="24"/>
          <w:szCs w:val="24"/>
        </w:rPr>
        <w:t>UDHËZOJNË</w:t>
      </w:r>
      <w:r w:rsidR="00390A06" w:rsidRPr="00DF79DA">
        <w:rPr>
          <w:rFonts w:ascii="Garamond" w:hAnsi="Garamond"/>
          <w:bCs/>
          <w:sz w:val="24"/>
          <w:szCs w:val="24"/>
        </w:rPr>
        <w:t>:</w:t>
      </w:r>
    </w:p>
    <w:p w14:paraId="3FEC70A8" w14:textId="77777777" w:rsidR="00390A06" w:rsidRPr="00DF79DA" w:rsidRDefault="00390A06" w:rsidP="00861985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both"/>
        <w:rPr>
          <w:rFonts w:ascii="Garamond" w:hAnsi="Garamond"/>
          <w:bCs/>
          <w:sz w:val="24"/>
          <w:szCs w:val="24"/>
        </w:rPr>
      </w:pPr>
    </w:p>
    <w:p w14:paraId="6CAAC362" w14:textId="0A255943" w:rsidR="00390A06" w:rsidRPr="00DF79DA" w:rsidRDefault="00DF79DA" w:rsidP="00DF79DA">
      <w:pPr>
        <w:autoSpaceDE w:val="0"/>
        <w:autoSpaceDN w:val="0"/>
        <w:adjustRightInd w:val="0"/>
        <w:spacing w:after="0" w:line="240" w:lineRule="auto"/>
        <w:ind w:firstLine="284"/>
        <w:mirrorIndents/>
        <w:jc w:val="both"/>
        <w:rPr>
          <w:rFonts w:ascii="Garamond" w:hAnsi="Garamond"/>
          <w:bCs/>
          <w:sz w:val="24"/>
          <w:szCs w:val="24"/>
        </w:rPr>
      </w:pPr>
      <w:r w:rsidRPr="00DF79DA">
        <w:rPr>
          <w:rFonts w:ascii="Garamond" w:hAnsi="Garamond"/>
          <w:bCs/>
          <w:sz w:val="24"/>
          <w:szCs w:val="24"/>
        </w:rPr>
        <w:t>1.</w:t>
      </w:r>
      <w:r>
        <w:rPr>
          <w:rFonts w:ascii="Garamond" w:hAnsi="Garamond"/>
          <w:bCs/>
          <w:sz w:val="24"/>
          <w:szCs w:val="24"/>
        </w:rPr>
        <w:t xml:space="preserve"> </w:t>
      </w:r>
      <w:r w:rsidR="00390A06" w:rsidRPr="00DF79DA">
        <w:rPr>
          <w:rFonts w:ascii="Garamond" w:hAnsi="Garamond"/>
          <w:bCs/>
          <w:sz w:val="24"/>
          <w:szCs w:val="24"/>
        </w:rPr>
        <w:t>Tarifa</w:t>
      </w:r>
      <w:r>
        <w:rPr>
          <w:rFonts w:ascii="Garamond" w:hAnsi="Garamond"/>
          <w:bCs/>
          <w:sz w:val="24"/>
          <w:szCs w:val="24"/>
        </w:rPr>
        <w:t>t</w:t>
      </w:r>
      <w:r w:rsidR="00390A06" w:rsidRPr="00DF79DA">
        <w:rPr>
          <w:rFonts w:ascii="Garamond" w:hAnsi="Garamond"/>
          <w:bCs/>
          <w:sz w:val="24"/>
          <w:szCs w:val="24"/>
        </w:rPr>
        <w:t xml:space="preserve"> </w:t>
      </w:r>
      <w:r w:rsidR="00836CC6" w:rsidRPr="00836CC6">
        <w:rPr>
          <w:rFonts w:ascii="Garamond" w:hAnsi="Garamond"/>
          <w:i/>
          <w:sz w:val="24"/>
          <w:szCs w:val="24"/>
        </w:rPr>
        <w:t>për blerjen e kuponit fizik ose elektronik</w:t>
      </w:r>
      <w:r w:rsidR="00836CC6" w:rsidRPr="00DF79DA">
        <w:rPr>
          <w:rFonts w:ascii="Garamond" w:hAnsi="Garamond"/>
          <w:bCs/>
          <w:sz w:val="24"/>
          <w:szCs w:val="24"/>
        </w:rPr>
        <w:t xml:space="preserve"> </w:t>
      </w:r>
      <w:r w:rsidR="00390A06" w:rsidRPr="00DF79DA">
        <w:rPr>
          <w:rFonts w:ascii="Garamond" w:hAnsi="Garamond"/>
          <w:bCs/>
          <w:sz w:val="24"/>
          <w:szCs w:val="24"/>
        </w:rPr>
        <w:t>p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390A06" w:rsidRPr="00DF79DA">
        <w:rPr>
          <w:rFonts w:ascii="Garamond" w:hAnsi="Garamond"/>
          <w:bCs/>
          <w:sz w:val="24"/>
          <w:szCs w:val="24"/>
        </w:rPr>
        <w:t>r pajisjen me dokumente biometrike jan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390A06" w:rsidRPr="00DF79DA">
        <w:rPr>
          <w:rFonts w:ascii="Garamond" w:hAnsi="Garamond"/>
          <w:bCs/>
          <w:sz w:val="24"/>
          <w:szCs w:val="24"/>
        </w:rPr>
        <w:t xml:space="preserve"> sipas tabel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390A06" w:rsidRPr="00DF79DA">
        <w:rPr>
          <w:rFonts w:ascii="Garamond" w:hAnsi="Garamond"/>
          <w:bCs/>
          <w:sz w:val="24"/>
          <w:szCs w:val="24"/>
        </w:rPr>
        <w:t>s, si m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390A06" w:rsidRPr="00DF79DA">
        <w:rPr>
          <w:rFonts w:ascii="Garamond" w:hAnsi="Garamond"/>
          <w:bCs/>
          <w:sz w:val="24"/>
          <w:szCs w:val="24"/>
        </w:rPr>
        <w:t xml:space="preserve"> posht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390A06" w:rsidRPr="00DF79DA">
        <w:rPr>
          <w:rFonts w:ascii="Garamond" w:hAnsi="Garamond"/>
          <w:bCs/>
          <w:sz w:val="24"/>
          <w:szCs w:val="24"/>
        </w:rPr>
        <w:t>:</w:t>
      </w:r>
    </w:p>
    <w:p w14:paraId="6C9044CB" w14:textId="77777777" w:rsidR="00390A06" w:rsidRPr="00DF79DA" w:rsidRDefault="00390A06" w:rsidP="00861985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both"/>
        <w:rPr>
          <w:rFonts w:ascii="Garamond" w:hAnsi="Garamond"/>
          <w:bCs/>
          <w:sz w:val="24"/>
          <w:szCs w:val="24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43"/>
        <w:gridCol w:w="2443"/>
        <w:gridCol w:w="850"/>
        <w:gridCol w:w="1048"/>
        <w:gridCol w:w="977"/>
        <w:gridCol w:w="977"/>
        <w:gridCol w:w="949"/>
      </w:tblGrid>
      <w:tr w:rsidR="00836CC6" w:rsidRPr="00836CC6" w14:paraId="4D622A2E" w14:textId="77777777" w:rsidTr="000E4D32">
        <w:tc>
          <w:tcPr>
            <w:tcW w:w="2061" w:type="dxa"/>
            <w:vMerge w:val="restart"/>
            <w:vAlign w:val="center"/>
          </w:tcPr>
          <w:p w14:paraId="0D45BAC5" w14:textId="77777777" w:rsidR="00836CC6" w:rsidRPr="00836CC6" w:rsidRDefault="00836CC6" w:rsidP="000E4D32">
            <w:pPr>
              <w:jc w:val="center"/>
              <w:rPr>
                <w:rFonts w:ascii="Garamond" w:hAnsi="Garamond"/>
                <w:b/>
                <w:i/>
                <w:sz w:val="18"/>
              </w:rPr>
            </w:pPr>
            <w:r w:rsidRPr="00836CC6">
              <w:rPr>
                <w:rFonts w:ascii="Garamond" w:hAnsi="Garamond"/>
                <w:b/>
                <w:i/>
                <w:sz w:val="18"/>
              </w:rPr>
              <w:t>Kategoria</w:t>
            </w:r>
          </w:p>
        </w:tc>
        <w:tc>
          <w:tcPr>
            <w:tcW w:w="2470" w:type="dxa"/>
            <w:vMerge w:val="restart"/>
            <w:vAlign w:val="center"/>
          </w:tcPr>
          <w:p w14:paraId="471AC7E5" w14:textId="77777777" w:rsidR="00836CC6" w:rsidRPr="00836CC6" w:rsidRDefault="00836CC6" w:rsidP="000E4D32">
            <w:pPr>
              <w:jc w:val="center"/>
              <w:rPr>
                <w:rFonts w:ascii="Garamond" w:hAnsi="Garamond"/>
                <w:b/>
                <w:i/>
                <w:sz w:val="18"/>
              </w:rPr>
            </w:pPr>
            <w:r w:rsidRPr="00836CC6">
              <w:rPr>
                <w:rFonts w:ascii="Garamond" w:hAnsi="Garamond"/>
                <w:b/>
                <w:i/>
                <w:sz w:val="18"/>
              </w:rPr>
              <w:t>Emërtimi</w:t>
            </w:r>
          </w:p>
        </w:tc>
        <w:tc>
          <w:tcPr>
            <w:tcW w:w="851" w:type="dxa"/>
            <w:vMerge w:val="restart"/>
            <w:vAlign w:val="center"/>
          </w:tcPr>
          <w:p w14:paraId="69737C19" w14:textId="77777777" w:rsidR="00836CC6" w:rsidRPr="00836CC6" w:rsidRDefault="00836CC6" w:rsidP="000E4D32">
            <w:pPr>
              <w:jc w:val="center"/>
              <w:rPr>
                <w:rFonts w:ascii="Garamond" w:hAnsi="Garamond"/>
                <w:b/>
                <w:i/>
                <w:sz w:val="18"/>
              </w:rPr>
            </w:pPr>
            <w:r w:rsidRPr="00836CC6">
              <w:rPr>
                <w:rFonts w:ascii="Garamond" w:hAnsi="Garamond"/>
                <w:b/>
                <w:i/>
                <w:sz w:val="18"/>
              </w:rPr>
              <w:t>Vlera e kuponit</w:t>
            </w:r>
          </w:p>
        </w:tc>
        <w:tc>
          <w:tcPr>
            <w:tcW w:w="1050" w:type="dxa"/>
            <w:vMerge w:val="restart"/>
            <w:vAlign w:val="center"/>
          </w:tcPr>
          <w:p w14:paraId="0E6CB81B" w14:textId="77777777" w:rsidR="00836CC6" w:rsidRPr="00836CC6" w:rsidRDefault="00836CC6" w:rsidP="000E4D32">
            <w:pPr>
              <w:jc w:val="center"/>
              <w:rPr>
                <w:rFonts w:ascii="Garamond" w:hAnsi="Garamond"/>
                <w:b/>
                <w:i/>
                <w:sz w:val="18"/>
              </w:rPr>
            </w:pPr>
            <w:r w:rsidRPr="00836CC6">
              <w:rPr>
                <w:rFonts w:ascii="Garamond" w:hAnsi="Garamond"/>
                <w:b/>
                <w:i/>
                <w:sz w:val="18"/>
              </w:rPr>
              <w:t>Monedha</w:t>
            </w:r>
          </w:p>
        </w:tc>
        <w:tc>
          <w:tcPr>
            <w:tcW w:w="2918" w:type="dxa"/>
            <w:gridSpan w:val="3"/>
            <w:vAlign w:val="center"/>
          </w:tcPr>
          <w:p w14:paraId="7BDFA24C" w14:textId="77777777" w:rsidR="00836CC6" w:rsidRPr="00836CC6" w:rsidRDefault="00836CC6" w:rsidP="000E4D32">
            <w:pPr>
              <w:jc w:val="center"/>
              <w:rPr>
                <w:rFonts w:ascii="Garamond" w:hAnsi="Garamond"/>
                <w:b/>
                <w:i/>
                <w:sz w:val="18"/>
              </w:rPr>
            </w:pPr>
            <w:r w:rsidRPr="00836CC6">
              <w:rPr>
                <w:rFonts w:ascii="Garamond" w:hAnsi="Garamond"/>
                <w:b/>
                <w:i/>
                <w:sz w:val="18"/>
              </w:rPr>
              <w:t>Vlera në lekë</w:t>
            </w:r>
          </w:p>
        </w:tc>
      </w:tr>
      <w:tr w:rsidR="00836CC6" w:rsidRPr="00836CC6" w14:paraId="0CE87980" w14:textId="77777777" w:rsidTr="000E4D32">
        <w:tc>
          <w:tcPr>
            <w:tcW w:w="2061" w:type="dxa"/>
            <w:vMerge/>
            <w:vAlign w:val="center"/>
          </w:tcPr>
          <w:p w14:paraId="49F90831" w14:textId="77777777" w:rsidR="00836CC6" w:rsidRPr="00836CC6" w:rsidRDefault="00836CC6" w:rsidP="000E4D32">
            <w:pPr>
              <w:jc w:val="center"/>
              <w:rPr>
                <w:rFonts w:ascii="Garamond" w:hAnsi="Garamond"/>
                <w:b/>
                <w:i/>
                <w:sz w:val="18"/>
              </w:rPr>
            </w:pPr>
          </w:p>
        </w:tc>
        <w:tc>
          <w:tcPr>
            <w:tcW w:w="2470" w:type="dxa"/>
            <w:vMerge/>
            <w:vAlign w:val="center"/>
          </w:tcPr>
          <w:p w14:paraId="71BC25B3" w14:textId="77777777" w:rsidR="00836CC6" w:rsidRPr="00836CC6" w:rsidRDefault="00836CC6" w:rsidP="000E4D32">
            <w:pPr>
              <w:jc w:val="center"/>
              <w:rPr>
                <w:rFonts w:ascii="Garamond" w:hAnsi="Garamond"/>
                <w:b/>
                <w:i/>
                <w:sz w:val="18"/>
              </w:rPr>
            </w:pPr>
          </w:p>
        </w:tc>
        <w:tc>
          <w:tcPr>
            <w:tcW w:w="851" w:type="dxa"/>
            <w:vMerge/>
            <w:vAlign w:val="center"/>
          </w:tcPr>
          <w:p w14:paraId="59FF456D" w14:textId="77777777" w:rsidR="00836CC6" w:rsidRPr="00836CC6" w:rsidRDefault="00836CC6" w:rsidP="000E4D32">
            <w:pPr>
              <w:jc w:val="center"/>
              <w:rPr>
                <w:rFonts w:ascii="Garamond" w:hAnsi="Garamond"/>
                <w:b/>
                <w:i/>
                <w:sz w:val="18"/>
              </w:rPr>
            </w:pPr>
          </w:p>
        </w:tc>
        <w:tc>
          <w:tcPr>
            <w:tcW w:w="1050" w:type="dxa"/>
            <w:vMerge/>
            <w:vAlign w:val="center"/>
          </w:tcPr>
          <w:p w14:paraId="31175B1D" w14:textId="77777777" w:rsidR="00836CC6" w:rsidRPr="00836CC6" w:rsidRDefault="00836CC6" w:rsidP="000E4D32">
            <w:pPr>
              <w:jc w:val="center"/>
              <w:rPr>
                <w:rFonts w:ascii="Garamond" w:hAnsi="Garamond"/>
                <w:b/>
                <w:i/>
                <w:sz w:val="18"/>
              </w:rPr>
            </w:pPr>
          </w:p>
        </w:tc>
        <w:tc>
          <w:tcPr>
            <w:tcW w:w="982" w:type="dxa"/>
            <w:vAlign w:val="center"/>
          </w:tcPr>
          <w:p w14:paraId="680F2C51" w14:textId="77777777" w:rsidR="00836CC6" w:rsidRPr="00836CC6" w:rsidRDefault="00836CC6" w:rsidP="000E4D32">
            <w:pPr>
              <w:jc w:val="center"/>
              <w:rPr>
                <w:rFonts w:ascii="Garamond" w:hAnsi="Garamond"/>
                <w:b/>
                <w:i/>
                <w:sz w:val="18"/>
              </w:rPr>
            </w:pPr>
            <w:r w:rsidRPr="00836CC6">
              <w:rPr>
                <w:rFonts w:ascii="Garamond" w:hAnsi="Garamond"/>
                <w:b/>
                <w:i/>
                <w:sz w:val="18"/>
              </w:rPr>
              <w:t>Vlera pa TVSH</w:t>
            </w:r>
          </w:p>
        </w:tc>
        <w:tc>
          <w:tcPr>
            <w:tcW w:w="982" w:type="dxa"/>
            <w:vAlign w:val="center"/>
          </w:tcPr>
          <w:p w14:paraId="292415E4" w14:textId="77777777" w:rsidR="00836CC6" w:rsidRPr="00836CC6" w:rsidRDefault="00836CC6" w:rsidP="000E4D32">
            <w:pPr>
              <w:jc w:val="center"/>
              <w:rPr>
                <w:rFonts w:ascii="Garamond" w:hAnsi="Garamond"/>
                <w:b/>
                <w:i/>
                <w:sz w:val="18"/>
              </w:rPr>
            </w:pPr>
            <w:r w:rsidRPr="00836CC6">
              <w:rPr>
                <w:rFonts w:ascii="Garamond" w:hAnsi="Garamond"/>
                <w:b/>
                <w:i/>
                <w:sz w:val="18"/>
              </w:rPr>
              <w:t>TVSH</w:t>
            </w:r>
          </w:p>
        </w:tc>
        <w:tc>
          <w:tcPr>
            <w:tcW w:w="954" w:type="dxa"/>
            <w:vAlign w:val="center"/>
          </w:tcPr>
          <w:p w14:paraId="686885F8" w14:textId="77777777" w:rsidR="00836CC6" w:rsidRPr="00836CC6" w:rsidRDefault="00836CC6" w:rsidP="000E4D32">
            <w:pPr>
              <w:jc w:val="center"/>
              <w:rPr>
                <w:rFonts w:ascii="Garamond" w:hAnsi="Garamond"/>
                <w:b/>
                <w:i/>
                <w:sz w:val="18"/>
              </w:rPr>
            </w:pPr>
            <w:r w:rsidRPr="00836CC6">
              <w:rPr>
                <w:rFonts w:ascii="Garamond" w:hAnsi="Garamond"/>
                <w:b/>
                <w:i/>
                <w:sz w:val="18"/>
              </w:rPr>
              <w:t>Total</w:t>
            </w:r>
          </w:p>
        </w:tc>
      </w:tr>
      <w:tr w:rsidR="00836CC6" w:rsidRPr="00836CC6" w14:paraId="7CFEE412" w14:textId="77777777" w:rsidTr="000E4D32">
        <w:tc>
          <w:tcPr>
            <w:tcW w:w="2061" w:type="dxa"/>
            <w:vMerge w:val="restart"/>
          </w:tcPr>
          <w:p w14:paraId="4D89E762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Letërnjoftim</w:t>
            </w:r>
          </w:p>
        </w:tc>
        <w:tc>
          <w:tcPr>
            <w:tcW w:w="2470" w:type="dxa"/>
          </w:tcPr>
          <w:p w14:paraId="3E7E8A2C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Standard</w:t>
            </w:r>
          </w:p>
        </w:tc>
        <w:tc>
          <w:tcPr>
            <w:tcW w:w="851" w:type="dxa"/>
          </w:tcPr>
          <w:p w14:paraId="17877F39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1,500</w:t>
            </w:r>
          </w:p>
        </w:tc>
        <w:tc>
          <w:tcPr>
            <w:tcW w:w="1050" w:type="dxa"/>
          </w:tcPr>
          <w:p w14:paraId="44285AE4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LEK</w:t>
            </w:r>
          </w:p>
        </w:tc>
        <w:tc>
          <w:tcPr>
            <w:tcW w:w="982" w:type="dxa"/>
          </w:tcPr>
          <w:p w14:paraId="5B33A49C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1,500</w:t>
            </w:r>
          </w:p>
        </w:tc>
        <w:tc>
          <w:tcPr>
            <w:tcW w:w="982" w:type="dxa"/>
          </w:tcPr>
          <w:p w14:paraId="673ECEF5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0</w:t>
            </w:r>
          </w:p>
        </w:tc>
        <w:tc>
          <w:tcPr>
            <w:tcW w:w="954" w:type="dxa"/>
          </w:tcPr>
          <w:p w14:paraId="6F96887C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1,500</w:t>
            </w:r>
          </w:p>
        </w:tc>
      </w:tr>
      <w:tr w:rsidR="00836CC6" w:rsidRPr="00836CC6" w14:paraId="478CDAAE" w14:textId="77777777" w:rsidTr="000E4D32">
        <w:tc>
          <w:tcPr>
            <w:tcW w:w="2061" w:type="dxa"/>
            <w:vMerge/>
          </w:tcPr>
          <w:p w14:paraId="59807D73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</w:p>
        </w:tc>
        <w:tc>
          <w:tcPr>
            <w:tcW w:w="2470" w:type="dxa"/>
          </w:tcPr>
          <w:p w14:paraId="315988CF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Për ambasadë (ITA, GRC)</w:t>
            </w:r>
          </w:p>
        </w:tc>
        <w:tc>
          <w:tcPr>
            <w:tcW w:w="851" w:type="dxa"/>
          </w:tcPr>
          <w:p w14:paraId="52E2337B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12</w:t>
            </w:r>
          </w:p>
        </w:tc>
        <w:tc>
          <w:tcPr>
            <w:tcW w:w="1050" w:type="dxa"/>
          </w:tcPr>
          <w:p w14:paraId="4ADDDE0F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EUR</w:t>
            </w:r>
          </w:p>
        </w:tc>
        <w:tc>
          <w:tcPr>
            <w:tcW w:w="982" w:type="dxa"/>
          </w:tcPr>
          <w:p w14:paraId="3C9CC043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1,354</w:t>
            </w:r>
          </w:p>
        </w:tc>
        <w:tc>
          <w:tcPr>
            <w:tcW w:w="982" w:type="dxa"/>
          </w:tcPr>
          <w:p w14:paraId="6488A9DF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0</w:t>
            </w:r>
          </w:p>
        </w:tc>
        <w:tc>
          <w:tcPr>
            <w:tcW w:w="954" w:type="dxa"/>
          </w:tcPr>
          <w:p w14:paraId="69E9C08D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1,354</w:t>
            </w:r>
          </w:p>
        </w:tc>
      </w:tr>
      <w:tr w:rsidR="00836CC6" w:rsidRPr="00836CC6" w14:paraId="41B00C9D" w14:textId="77777777" w:rsidTr="000E4D32">
        <w:tc>
          <w:tcPr>
            <w:tcW w:w="2061" w:type="dxa"/>
            <w:vMerge/>
          </w:tcPr>
          <w:p w14:paraId="01AE2FEA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</w:p>
        </w:tc>
        <w:tc>
          <w:tcPr>
            <w:tcW w:w="2470" w:type="dxa"/>
          </w:tcPr>
          <w:p w14:paraId="1270CA4D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Për aplikim të shpejtë</w:t>
            </w:r>
          </w:p>
        </w:tc>
        <w:tc>
          <w:tcPr>
            <w:tcW w:w="851" w:type="dxa"/>
          </w:tcPr>
          <w:p w14:paraId="0C0D987C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3,00</w:t>
            </w:r>
          </w:p>
        </w:tc>
        <w:tc>
          <w:tcPr>
            <w:tcW w:w="1050" w:type="dxa"/>
          </w:tcPr>
          <w:p w14:paraId="009F937C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LEK</w:t>
            </w:r>
          </w:p>
        </w:tc>
        <w:tc>
          <w:tcPr>
            <w:tcW w:w="982" w:type="dxa"/>
          </w:tcPr>
          <w:p w14:paraId="04E9A5A3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3,000</w:t>
            </w:r>
          </w:p>
        </w:tc>
        <w:tc>
          <w:tcPr>
            <w:tcW w:w="982" w:type="dxa"/>
          </w:tcPr>
          <w:p w14:paraId="12840A6D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0</w:t>
            </w:r>
          </w:p>
        </w:tc>
        <w:tc>
          <w:tcPr>
            <w:tcW w:w="954" w:type="dxa"/>
          </w:tcPr>
          <w:p w14:paraId="6E90BD03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3,000</w:t>
            </w:r>
          </w:p>
        </w:tc>
      </w:tr>
      <w:tr w:rsidR="00836CC6" w:rsidRPr="00836CC6" w14:paraId="54A39A8D" w14:textId="77777777" w:rsidTr="000E4D32">
        <w:tc>
          <w:tcPr>
            <w:tcW w:w="2061" w:type="dxa"/>
            <w:vMerge/>
          </w:tcPr>
          <w:p w14:paraId="19E0BE13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</w:p>
        </w:tc>
        <w:tc>
          <w:tcPr>
            <w:tcW w:w="2470" w:type="dxa"/>
          </w:tcPr>
          <w:p w14:paraId="5DE8ACFA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Për Ambasadën në SHBA</w:t>
            </w:r>
          </w:p>
        </w:tc>
        <w:tc>
          <w:tcPr>
            <w:tcW w:w="851" w:type="dxa"/>
          </w:tcPr>
          <w:p w14:paraId="4240D700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18</w:t>
            </w:r>
          </w:p>
        </w:tc>
        <w:tc>
          <w:tcPr>
            <w:tcW w:w="1050" w:type="dxa"/>
          </w:tcPr>
          <w:p w14:paraId="4C84EF38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USD</w:t>
            </w:r>
          </w:p>
        </w:tc>
        <w:tc>
          <w:tcPr>
            <w:tcW w:w="982" w:type="dxa"/>
          </w:tcPr>
          <w:p w14:paraId="22DA177B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1,879</w:t>
            </w:r>
          </w:p>
        </w:tc>
        <w:tc>
          <w:tcPr>
            <w:tcW w:w="982" w:type="dxa"/>
          </w:tcPr>
          <w:p w14:paraId="23C37EE2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0</w:t>
            </w:r>
          </w:p>
        </w:tc>
        <w:tc>
          <w:tcPr>
            <w:tcW w:w="954" w:type="dxa"/>
          </w:tcPr>
          <w:p w14:paraId="1DE77C98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1,879</w:t>
            </w:r>
          </w:p>
        </w:tc>
      </w:tr>
      <w:tr w:rsidR="00836CC6" w:rsidRPr="00836CC6" w14:paraId="3C94964C" w14:textId="77777777" w:rsidTr="000E4D32">
        <w:tc>
          <w:tcPr>
            <w:tcW w:w="2061" w:type="dxa"/>
            <w:vMerge/>
          </w:tcPr>
          <w:p w14:paraId="236CEA11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</w:p>
        </w:tc>
        <w:tc>
          <w:tcPr>
            <w:tcW w:w="2470" w:type="dxa"/>
          </w:tcPr>
          <w:p w14:paraId="245C55A9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Për ambasadat në vendet EU</w:t>
            </w:r>
          </w:p>
        </w:tc>
        <w:tc>
          <w:tcPr>
            <w:tcW w:w="851" w:type="dxa"/>
          </w:tcPr>
          <w:p w14:paraId="054EF2D0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16</w:t>
            </w:r>
          </w:p>
        </w:tc>
        <w:tc>
          <w:tcPr>
            <w:tcW w:w="1050" w:type="dxa"/>
          </w:tcPr>
          <w:p w14:paraId="40C5D4CD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EUR</w:t>
            </w:r>
          </w:p>
        </w:tc>
        <w:tc>
          <w:tcPr>
            <w:tcW w:w="982" w:type="dxa"/>
          </w:tcPr>
          <w:p w14:paraId="0081A201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1,805</w:t>
            </w:r>
          </w:p>
        </w:tc>
        <w:tc>
          <w:tcPr>
            <w:tcW w:w="982" w:type="dxa"/>
          </w:tcPr>
          <w:p w14:paraId="0830B890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0</w:t>
            </w:r>
          </w:p>
        </w:tc>
        <w:tc>
          <w:tcPr>
            <w:tcW w:w="954" w:type="dxa"/>
          </w:tcPr>
          <w:p w14:paraId="502528A1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1,805</w:t>
            </w:r>
          </w:p>
        </w:tc>
      </w:tr>
      <w:tr w:rsidR="00836CC6" w:rsidRPr="00836CC6" w14:paraId="47C8FDE9" w14:textId="77777777" w:rsidTr="000E4D32">
        <w:tc>
          <w:tcPr>
            <w:tcW w:w="2061" w:type="dxa"/>
            <w:vMerge/>
          </w:tcPr>
          <w:p w14:paraId="2B56AFB0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</w:p>
        </w:tc>
        <w:tc>
          <w:tcPr>
            <w:tcW w:w="2470" w:type="dxa"/>
          </w:tcPr>
          <w:p w14:paraId="379EB0C1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Për Ambasadën në Mbretërinë e Bashkuar</w:t>
            </w:r>
          </w:p>
        </w:tc>
        <w:tc>
          <w:tcPr>
            <w:tcW w:w="851" w:type="dxa"/>
          </w:tcPr>
          <w:p w14:paraId="5DEFB055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13</w:t>
            </w:r>
          </w:p>
        </w:tc>
        <w:tc>
          <w:tcPr>
            <w:tcW w:w="1050" w:type="dxa"/>
          </w:tcPr>
          <w:p w14:paraId="4F4C8D03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GBP</w:t>
            </w:r>
          </w:p>
        </w:tc>
        <w:tc>
          <w:tcPr>
            <w:tcW w:w="982" w:type="dxa"/>
          </w:tcPr>
          <w:p w14:paraId="46CA87A7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1,673</w:t>
            </w:r>
          </w:p>
        </w:tc>
        <w:tc>
          <w:tcPr>
            <w:tcW w:w="982" w:type="dxa"/>
          </w:tcPr>
          <w:p w14:paraId="62C2EA28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0</w:t>
            </w:r>
          </w:p>
        </w:tc>
        <w:tc>
          <w:tcPr>
            <w:tcW w:w="954" w:type="dxa"/>
          </w:tcPr>
          <w:p w14:paraId="6A9DEE39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1,673</w:t>
            </w:r>
          </w:p>
        </w:tc>
      </w:tr>
      <w:tr w:rsidR="00836CC6" w:rsidRPr="00836CC6" w14:paraId="5748C123" w14:textId="77777777" w:rsidTr="000E4D32">
        <w:tc>
          <w:tcPr>
            <w:tcW w:w="2061" w:type="dxa"/>
            <w:vMerge/>
          </w:tcPr>
          <w:p w14:paraId="04C1C17E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</w:p>
        </w:tc>
        <w:tc>
          <w:tcPr>
            <w:tcW w:w="2470" w:type="dxa"/>
          </w:tcPr>
          <w:p w14:paraId="1828BD31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Për ambasadën në vendet Aziatike</w:t>
            </w:r>
          </w:p>
        </w:tc>
        <w:tc>
          <w:tcPr>
            <w:tcW w:w="851" w:type="dxa"/>
          </w:tcPr>
          <w:p w14:paraId="6DEEC00A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18</w:t>
            </w:r>
          </w:p>
        </w:tc>
        <w:tc>
          <w:tcPr>
            <w:tcW w:w="1050" w:type="dxa"/>
          </w:tcPr>
          <w:p w14:paraId="7B4A2528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USD</w:t>
            </w:r>
          </w:p>
        </w:tc>
        <w:tc>
          <w:tcPr>
            <w:tcW w:w="982" w:type="dxa"/>
          </w:tcPr>
          <w:p w14:paraId="66807487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1,879</w:t>
            </w:r>
          </w:p>
        </w:tc>
        <w:tc>
          <w:tcPr>
            <w:tcW w:w="982" w:type="dxa"/>
          </w:tcPr>
          <w:p w14:paraId="690348C4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0</w:t>
            </w:r>
          </w:p>
        </w:tc>
        <w:tc>
          <w:tcPr>
            <w:tcW w:w="954" w:type="dxa"/>
          </w:tcPr>
          <w:p w14:paraId="3E0B6C5B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1,879</w:t>
            </w:r>
          </w:p>
        </w:tc>
      </w:tr>
      <w:tr w:rsidR="00836CC6" w:rsidRPr="00836CC6" w14:paraId="4BF62B0A" w14:textId="77777777" w:rsidTr="000E4D32">
        <w:tc>
          <w:tcPr>
            <w:tcW w:w="2061" w:type="dxa"/>
            <w:vMerge/>
          </w:tcPr>
          <w:p w14:paraId="1D265301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</w:p>
        </w:tc>
        <w:tc>
          <w:tcPr>
            <w:tcW w:w="2470" w:type="dxa"/>
          </w:tcPr>
          <w:p w14:paraId="624B076E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Për Ambasadën në Zvicër</w:t>
            </w:r>
          </w:p>
        </w:tc>
        <w:tc>
          <w:tcPr>
            <w:tcW w:w="851" w:type="dxa"/>
          </w:tcPr>
          <w:p w14:paraId="7368FE65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18</w:t>
            </w:r>
          </w:p>
        </w:tc>
        <w:tc>
          <w:tcPr>
            <w:tcW w:w="1050" w:type="dxa"/>
          </w:tcPr>
          <w:p w14:paraId="1DF45710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CHF</w:t>
            </w:r>
          </w:p>
        </w:tc>
        <w:tc>
          <w:tcPr>
            <w:tcW w:w="982" w:type="dxa"/>
          </w:tcPr>
          <w:p w14:paraId="41BCC9B8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2,060</w:t>
            </w:r>
          </w:p>
        </w:tc>
        <w:tc>
          <w:tcPr>
            <w:tcW w:w="982" w:type="dxa"/>
          </w:tcPr>
          <w:p w14:paraId="02936792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0</w:t>
            </w:r>
          </w:p>
        </w:tc>
        <w:tc>
          <w:tcPr>
            <w:tcW w:w="954" w:type="dxa"/>
          </w:tcPr>
          <w:p w14:paraId="6BF909B4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2,060</w:t>
            </w:r>
          </w:p>
        </w:tc>
      </w:tr>
      <w:tr w:rsidR="00836CC6" w:rsidRPr="00836CC6" w14:paraId="1BB6252E" w14:textId="77777777" w:rsidTr="000E4D32">
        <w:tc>
          <w:tcPr>
            <w:tcW w:w="2061" w:type="dxa"/>
            <w:vMerge/>
          </w:tcPr>
          <w:p w14:paraId="3DDDF7B9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</w:p>
        </w:tc>
        <w:tc>
          <w:tcPr>
            <w:tcW w:w="2470" w:type="dxa"/>
          </w:tcPr>
          <w:p w14:paraId="07754CED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Për Ambasadën në Danimarkë</w:t>
            </w:r>
          </w:p>
        </w:tc>
        <w:tc>
          <w:tcPr>
            <w:tcW w:w="851" w:type="dxa"/>
          </w:tcPr>
          <w:p w14:paraId="3A14D5F9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-</w:t>
            </w:r>
          </w:p>
        </w:tc>
        <w:tc>
          <w:tcPr>
            <w:tcW w:w="1050" w:type="dxa"/>
          </w:tcPr>
          <w:p w14:paraId="4C617BEF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DKK</w:t>
            </w:r>
          </w:p>
        </w:tc>
        <w:tc>
          <w:tcPr>
            <w:tcW w:w="982" w:type="dxa"/>
          </w:tcPr>
          <w:p w14:paraId="52DC6ECB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-</w:t>
            </w:r>
          </w:p>
        </w:tc>
        <w:tc>
          <w:tcPr>
            <w:tcW w:w="982" w:type="dxa"/>
          </w:tcPr>
          <w:p w14:paraId="6D933BF5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-</w:t>
            </w:r>
          </w:p>
        </w:tc>
        <w:tc>
          <w:tcPr>
            <w:tcW w:w="954" w:type="dxa"/>
          </w:tcPr>
          <w:p w14:paraId="44701A84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-</w:t>
            </w:r>
          </w:p>
        </w:tc>
      </w:tr>
      <w:tr w:rsidR="00836CC6" w:rsidRPr="00836CC6" w14:paraId="0A501065" w14:textId="77777777" w:rsidTr="000E4D32">
        <w:tc>
          <w:tcPr>
            <w:tcW w:w="2061" w:type="dxa"/>
            <w:vMerge w:val="restart"/>
          </w:tcPr>
          <w:p w14:paraId="35BD066A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Pasaporta</w:t>
            </w:r>
          </w:p>
        </w:tc>
        <w:tc>
          <w:tcPr>
            <w:tcW w:w="2470" w:type="dxa"/>
          </w:tcPr>
          <w:p w14:paraId="2FABECE5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Standard</w:t>
            </w:r>
          </w:p>
        </w:tc>
        <w:tc>
          <w:tcPr>
            <w:tcW w:w="851" w:type="dxa"/>
          </w:tcPr>
          <w:p w14:paraId="71ABE59B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7,500</w:t>
            </w:r>
          </w:p>
        </w:tc>
        <w:tc>
          <w:tcPr>
            <w:tcW w:w="1050" w:type="dxa"/>
          </w:tcPr>
          <w:p w14:paraId="6A945208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LEK</w:t>
            </w:r>
          </w:p>
        </w:tc>
        <w:tc>
          <w:tcPr>
            <w:tcW w:w="982" w:type="dxa"/>
          </w:tcPr>
          <w:p w14:paraId="571BFE4E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6,250</w:t>
            </w:r>
          </w:p>
        </w:tc>
        <w:tc>
          <w:tcPr>
            <w:tcW w:w="982" w:type="dxa"/>
          </w:tcPr>
          <w:p w14:paraId="67F7EAC6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1,250</w:t>
            </w:r>
          </w:p>
        </w:tc>
        <w:tc>
          <w:tcPr>
            <w:tcW w:w="954" w:type="dxa"/>
          </w:tcPr>
          <w:p w14:paraId="2CF6921C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7,500</w:t>
            </w:r>
          </w:p>
        </w:tc>
      </w:tr>
      <w:tr w:rsidR="00836CC6" w:rsidRPr="00836CC6" w14:paraId="5DCED179" w14:textId="77777777" w:rsidTr="000E4D32">
        <w:tc>
          <w:tcPr>
            <w:tcW w:w="2061" w:type="dxa"/>
            <w:vMerge/>
          </w:tcPr>
          <w:p w14:paraId="3C91AC76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</w:p>
        </w:tc>
        <w:tc>
          <w:tcPr>
            <w:tcW w:w="2470" w:type="dxa"/>
          </w:tcPr>
          <w:p w14:paraId="3B92066E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Për aplikim të shpejtë</w:t>
            </w:r>
          </w:p>
        </w:tc>
        <w:tc>
          <w:tcPr>
            <w:tcW w:w="851" w:type="dxa"/>
          </w:tcPr>
          <w:p w14:paraId="6C0D8273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18,00</w:t>
            </w:r>
          </w:p>
        </w:tc>
        <w:tc>
          <w:tcPr>
            <w:tcW w:w="1050" w:type="dxa"/>
          </w:tcPr>
          <w:p w14:paraId="5D526379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LEK</w:t>
            </w:r>
          </w:p>
        </w:tc>
        <w:tc>
          <w:tcPr>
            <w:tcW w:w="982" w:type="dxa"/>
          </w:tcPr>
          <w:p w14:paraId="3CBEEFCD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15,000</w:t>
            </w:r>
          </w:p>
        </w:tc>
        <w:tc>
          <w:tcPr>
            <w:tcW w:w="982" w:type="dxa"/>
          </w:tcPr>
          <w:p w14:paraId="040252F5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3,000</w:t>
            </w:r>
          </w:p>
        </w:tc>
        <w:tc>
          <w:tcPr>
            <w:tcW w:w="954" w:type="dxa"/>
          </w:tcPr>
          <w:p w14:paraId="68353F6B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18,000</w:t>
            </w:r>
          </w:p>
        </w:tc>
      </w:tr>
      <w:tr w:rsidR="00836CC6" w:rsidRPr="00836CC6" w14:paraId="1B259A26" w14:textId="77777777" w:rsidTr="000E4D32">
        <w:tc>
          <w:tcPr>
            <w:tcW w:w="2061" w:type="dxa"/>
            <w:vMerge/>
          </w:tcPr>
          <w:p w14:paraId="6246F47C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</w:p>
        </w:tc>
        <w:tc>
          <w:tcPr>
            <w:tcW w:w="2470" w:type="dxa"/>
          </w:tcPr>
          <w:p w14:paraId="571E179B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Për ambasadë (ITA, GRC)</w:t>
            </w:r>
          </w:p>
        </w:tc>
        <w:tc>
          <w:tcPr>
            <w:tcW w:w="851" w:type="dxa"/>
          </w:tcPr>
          <w:p w14:paraId="387C77FD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130</w:t>
            </w:r>
          </w:p>
        </w:tc>
        <w:tc>
          <w:tcPr>
            <w:tcW w:w="1050" w:type="dxa"/>
          </w:tcPr>
          <w:p w14:paraId="1A140738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EUR</w:t>
            </w:r>
          </w:p>
        </w:tc>
        <w:tc>
          <w:tcPr>
            <w:tcW w:w="982" w:type="dxa"/>
          </w:tcPr>
          <w:p w14:paraId="0D65AED0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12,222</w:t>
            </w:r>
          </w:p>
        </w:tc>
        <w:tc>
          <w:tcPr>
            <w:tcW w:w="982" w:type="dxa"/>
          </w:tcPr>
          <w:p w14:paraId="10F00F46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2,444</w:t>
            </w:r>
          </w:p>
        </w:tc>
        <w:tc>
          <w:tcPr>
            <w:tcW w:w="954" w:type="dxa"/>
          </w:tcPr>
          <w:p w14:paraId="64869C43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14,666</w:t>
            </w:r>
          </w:p>
        </w:tc>
      </w:tr>
      <w:tr w:rsidR="00836CC6" w:rsidRPr="00836CC6" w14:paraId="0C92A478" w14:textId="77777777" w:rsidTr="000E4D32">
        <w:tc>
          <w:tcPr>
            <w:tcW w:w="2061" w:type="dxa"/>
            <w:vMerge/>
          </w:tcPr>
          <w:p w14:paraId="0C975530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</w:p>
        </w:tc>
        <w:tc>
          <w:tcPr>
            <w:tcW w:w="2470" w:type="dxa"/>
          </w:tcPr>
          <w:p w14:paraId="24ABBA74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Për Ambasadën në SHBA</w:t>
            </w:r>
          </w:p>
        </w:tc>
        <w:tc>
          <w:tcPr>
            <w:tcW w:w="851" w:type="dxa"/>
          </w:tcPr>
          <w:p w14:paraId="6B1CA777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240</w:t>
            </w:r>
          </w:p>
        </w:tc>
        <w:tc>
          <w:tcPr>
            <w:tcW w:w="1050" w:type="dxa"/>
          </w:tcPr>
          <w:p w14:paraId="45516A54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USD</w:t>
            </w:r>
          </w:p>
        </w:tc>
        <w:tc>
          <w:tcPr>
            <w:tcW w:w="982" w:type="dxa"/>
          </w:tcPr>
          <w:p w14:paraId="5F68FA25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20,883</w:t>
            </w:r>
          </w:p>
        </w:tc>
        <w:tc>
          <w:tcPr>
            <w:tcW w:w="982" w:type="dxa"/>
          </w:tcPr>
          <w:p w14:paraId="59515148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4,177</w:t>
            </w:r>
          </w:p>
        </w:tc>
        <w:tc>
          <w:tcPr>
            <w:tcW w:w="954" w:type="dxa"/>
          </w:tcPr>
          <w:p w14:paraId="1FA809F4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25,059</w:t>
            </w:r>
          </w:p>
        </w:tc>
      </w:tr>
      <w:tr w:rsidR="00836CC6" w:rsidRPr="00836CC6" w14:paraId="0916A891" w14:textId="77777777" w:rsidTr="000E4D32">
        <w:tc>
          <w:tcPr>
            <w:tcW w:w="2061" w:type="dxa"/>
            <w:vMerge/>
          </w:tcPr>
          <w:p w14:paraId="70BC465D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</w:p>
        </w:tc>
        <w:tc>
          <w:tcPr>
            <w:tcW w:w="2470" w:type="dxa"/>
          </w:tcPr>
          <w:p w14:paraId="01E45586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Për ambasadat në vendet EU</w:t>
            </w:r>
          </w:p>
        </w:tc>
        <w:tc>
          <w:tcPr>
            <w:tcW w:w="851" w:type="dxa"/>
          </w:tcPr>
          <w:p w14:paraId="2FB1B359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170</w:t>
            </w:r>
          </w:p>
        </w:tc>
        <w:tc>
          <w:tcPr>
            <w:tcW w:w="1050" w:type="dxa"/>
          </w:tcPr>
          <w:p w14:paraId="4F3A239E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EUR</w:t>
            </w:r>
          </w:p>
        </w:tc>
        <w:tc>
          <w:tcPr>
            <w:tcW w:w="982" w:type="dxa"/>
          </w:tcPr>
          <w:p w14:paraId="04753D6B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15,982</w:t>
            </w:r>
          </w:p>
        </w:tc>
        <w:tc>
          <w:tcPr>
            <w:tcW w:w="982" w:type="dxa"/>
          </w:tcPr>
          <w:p w14:paraId="20C1DD42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3,196</w:t>
            </w:r>
          </w:p>
        </w:tc>
        <w:tc>
          <w:tcPr>
            <w:tcW w:w="954" w:type="dxa"/>
          </w:tcPr>
          <w:p w14:paraId="4851E6F9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19,178</w:t>
            </w:r>
          </w:p>
        </w:tc>
      </w:tr>
      <w:tr w:rsidR="00836CC6" w:rsidRPr="00836CC6" w14:paraId="1B0C4AAE" w14:textId="77777777" w:rsidTr="000E4D32">
        <w:tc>
          <w:tcPr>
            <w:tcW w:w="2061" w:type="dxa"/>
            <w:vMerge/>
          </w:tcPr>
          <w:p w14:paraId="454D6871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</w:p>
        </w:tc>
        <w:tc>
          <w:tcPr>
            <w:tcW w:w="2470" w:type="dxa"/>
          </w:tcPr>
          <w:p w14:paraId="45AC7F82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Për Ambasadën në Mbretërinë e Bashkuar</w:t>
            </w:r>
          </w:p>
        </w:tc>
        <w:tc>
          <w:tcPr>
            <w:tcW w:w="851" w:type="dxa"/>
          </w:tcPr>
          <w:p w14:paraId="05A46A82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130</w:t>
            </w:r>
          </w:p>
        </w:tc>
        <w:tc>
          <w:tcPr>
            <w:tcW w:w="1050" w:type="dxa"/>
          </w:tcPr>
          <w:p w14:paraId="0F96AD42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GBP</w:t>
            </w:r>
          </w:p>
        </w:tc>
        <w:tc>
          <w:tcPr>
            <w:tcW w:w="982" w:type="dxa"/>
          </w:tcPr>
          <w:p w14:paraId="22818103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13,942</w:t>
            </w:r>
          </w:p>
        </w:tc>
        <w:tc>
          <w:tcPr>
            <w:tcW w:w="982" w:type="dxa"/>
          </w:tcPr>
          <w:p w14:paraId="5D3F273B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2,788</w:t>
            </w:r>
          </w:p>
        </w:tc>
        <w:tc>
          <w:tcPr>
            <w:tcW w:w="954" w:type="dxa"/>
          </w:tcPr>
          <w:p w14:paraId="5AD0E5CA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16,730</w:t>
            </w:r>
          </w:p>
        </w:tc>
      </w:tr>
      <w:tr w:rsidR="00836CC6" w:rsidRPr="00836CC6" w14:paraId="146FE33C" w14:textId="77777777" w:rsidTr="000E4D32">
        <w:tc>
          <w:tcPr>
            <w:tcW w:w="2061" w:type="dxa"/>
            <w:vMerge/>
          </w:tcPr>
          <w:p w14:paraId="4199B5F3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</w:p>
        </w:tc>
        <w:tc>
          <w:tcPr>
            <w:tcW w:w="2470" w:type="dxa"/>
          </w:tcPr>
          <w:p w14:paraId="40E602B8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Për ambasadën në vendet Aziatike</w:t>
            </w:r>
          </w:p>
        </w:tc>
        <w:tc>
          <w:tcPr>
            <w:tcW w:w="851" w:type="dxa"/>
          </w:tcPr>
          <w:p w14:paraId="530325B5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240</w:t>
            </w:r>
          </w:p>
        </w:tc>
        <w:tc>
          <w:tcPr>
            <w:tcW w:w="1050" w:type="dxa"/>
          </w:tcPr>
          <w:p w14:paraId="3ACA7AEE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USD</w:t>
            </w:r>
          </w:p>
        </w:tc>
        <w:tc>
          <w:tcPr>
            <w:tcW w:w="982" w:type="dxa"/>
          </w:tcPr>
          <w:p w14:paraId="04DABEB4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20,883</w:t>
            </w:r>
          </w:p>
        </w:tc>
        <w:tc>
          <w:tcPr>
            <w:tcW w:w="982" w:type="dxa"/>
          </w:tcPr>
          <w:p w14:paraId="56D2A262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4,177</w:t>
            </w:r>
          </w:p>
        </w:tc>
        <w:tc>
          <w:tcPr>
            <w:tcW w:w="954" w:type="dxa"/>
          </w:tcPr>
          <w:p w14:paraId="69AC5CC5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25,059</w:t>
            </w:r>
          </w:p>
        </w:tc>
      </w:tr>
      <w:tr w:rsidR="00836CC6" w:rsidRPr="00836CC6" w14:paraId="2E89C47D" w14:textId="77777777" w:rsidTr="000E4D32">
        <w:tc>
          <w:tcPr>
            <w:tcW w:w="2061" w:type="dxa"/>
            <w:vMerge/>
          </w:tcPr>
          <w:p w14:paraId="236D3D54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</w:p>
        </w:tc>
        <w:tc>
          <w:tcPr>
            <w:tcW w:w="2470" w:type="dxa"/>
          </w:tcPr>
          <w:p w14:paraId="30D692C3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Për Ambasadën në Zvicër</w:t>
            </w:r>
          </w:p>
        </w:tc>
        <w:tc>
          <w:tcPr>
            <w:tcW w:w="851" w:type="dxa"/>
          </w:tcPr>
          <w:p w14:paraId="32C9151D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240</w:t>
            </w:r>
          </w:p>
        </w:tc>
        <w:tc>
          <w:tcPr>
            <w:tcW w:w="1050" w:type="dxa"/>
          </w:tcPr>
          <w:p w14:paraId="673BBDF1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CHF</w:t>
            </w:r>
          </w:p>
        </w:tc>
        <w:tc>
          <w:tcPr>
            <w:tcW w:w="982" w:type="dxa"/>
          </w:tcPr>
          <w:p w14:paraId="79F2C088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19,460</w:t>
            </w:r>
          </w:p>
        </w:tc>
        <w:tc>
          <w:tcPr>
            <w:tcW w:w="982" w:type="dxa"/>
          </w:tcPr>
          <w:p w14:paraId="70D11684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3,892</w:t>
            </w:r>
          </w:p>
        </w:tc>
        <w:tc>
          <w:tcPr>
            <w:tcW w:w="954" w:type="dxa"/>
          </w:tcPr>
          <w:p w14:paraId="2059C290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23,352</w:t>
            </w:r>
          </w:p>
        </w:tc>
      </w:tr>
      <w:tr w:rsidR="00836CC6" w:rsidRPr="00836CC6" w14:paraId="78E0A817" w14:textId="77777777" w:rsidTr="000E4D32">
        <w:tc>
          <w:tcPr>
            <w:tcW w:w="2061" w:type="dxa"/>
            <w:vMerge/>
          </w:tcPr>
          <w:p w14:paraId="7643AF65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</w:p>
        </w:tc>
        <w:tc>
          <w:tcPr>
            <w:tcW w:w="2470" w:type="dxa"/>
          </w:tcPr>
          <w:p w14:paraId="1DACBA8B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Për Ambasadën në Danimarkë</w:t>
            </w:r>
          </w:p>
        </w:tc>
        <w:tc>
          <w:tcPr>
            <w:tcW w:w="851" w:type="dxa"/>
          </w:tcPr>
          <w:p w14:paraId="067D1BEC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-</w:t>
            </w:r>
          </w:p>
        </w:tc>
        <w:tc>
          <w:tcPr>
            <w:tcW w:w="1050" w:type="dxa"/>
          </w:tcPr>
          <w:p w14:paraId="08A4F3C5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DKK</w:t>
            </w:r>
          </w:p>
        </w:tc>
        <w:tc>
          <w:tcPr>
            <w:tcW w:w="982" w:type="dxa"/>
          </w:tcPr>
          <w:p w14:paraId="3B288789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-</w:t>
            </w:r>
          </w:p>
        </w:tc>
        <w:tc>
          <w:tcPr>
            <w:tcW w:w="982" w:type="dxa"/>
          </w:tcPr>
          <w:p w14:paraId="1CE46ABD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-</w:t>
            </w:r>
          </w:p>
        </w:tc>
        <w:tc>
          <w:tcPr>
            <w:tcW w:w="954" w:type="dxa"/>
          </w:tcPr>
          <w:p w14:paraId="01DF9195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-</w:t>
            </w:r>
          </w:p>
        </w:tc>
      </w:tr>
      <w:tr w:rsidR="00836CC6" w:rsidRPr="00836CC6" w14:paraId="4FEAA916" w14:textId="77777777" w:rsidTr="000E4D32">
        <w:tc>
          <w:tcPr>
            <w:tcW w:w="2061" w:type="dxa"/>
          </w:tcPr>
          <w:p w14:paraId="5D9D6594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Leje qëndrimi</w:t>
            </w:r>
          </w:p>
        </w:tc>
        <w:tc>
          <w:tcPr>
            <w:tcW w:w="2470" w:type="dxa"/>
          </w:tcPr>
          <w:p w14:paraId="7A4ECCD5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Për leje qëndrimi</w:t>
            </w:r>
          </w:p>
        </w:tc>
        <w:tc>
          <w:tcPr>
            <w:tcW w:w="851" w:type="dxa"/>
          </w:tcPr>
          <w:p w14:paraId="3C150110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5,700</w:t>
            </w:r>
          </w:p>
        </w:tc>
        <w:tc>
          <w:tcPr>
            <w:tcW w:w="1050" w:type="dxa"/>
          </w:tcPr>
          <w:p w14:paraId="0CD69C0E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LEK</w:t>
            </w:r>
          </w:p>
        </w:tc>
        <w:tc>
          <w:tcPr>
            <w:tcW w:w="982" w:type="dxa"/>
          </w:tcPr>
          <w:p w14:paraId="202D8560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4750</w:t>
            </w:r>
          </w:p>
        </w:tc>
        <w:tc>
          <w:tcPr>
            <w:tcW w:w="982" w:type="dxa"/>
          </w:tcPr>
          <w:p w14:paraId="0D6287DF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950</w:t>
            </w:r>
          </w:p>
        </w:tc>
        <w:tc>
          <w:tcPr>
            <w:tcW w:w="954" w:type="dxa"/>
          </w:tcPr>
          <w:p w14:paraId="1803413E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5,700</w:t>
            </w:r>
          </w:p>
        </w:tc>
      </w:tr>
      <w:tr w:rsidR="00836CC6" w:rsidRPr="00836CC6" w14:paraId="34B68079" w14:textId="77777777" w:rsidTr="000E4D32">
        <w:tc>
          <w:tcPr>
            <w:tcW w:w="2061" w:type="dxa"/>
            <w:vMerge w:val="restart"/>
          </w:tcPr>
          <w:p w14:paraId="7865885B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Letërnj. refugj. dok. udhëtimi</w:t>
            </w:r>
          </w:p>
        </w:tc>
        <w:tc>
          <w:tcPr>
            <w:tcW w:w="2470" w:type="dxa"/>
          </w:tcPr>
          <w:p w14:paraId="6A2D0351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Standard ID</w:t>
            </w:r>
          </w:p>
        </w:tc>
        <w:tc>
          <w:tcPr>
            <w:tcW w:w="851" w:type="dxa"/>
          </w:tcPr>
          <w:p w14:paraId="5BE528CB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1,500</w:t>
            </w:r>
          </w:p>
        </w:tc>
        <w:tc>
          <w:tcPr>
            <w:tcW w:w="1050" w:type="dxa"/>
          </w:tcPr>
          <w:p w14:paraId="015AE2F2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LEK</w:t>
            </w:r>
          </w:p>
        </w:tc>
        <w:tc>
          <w:tcPr>
            <w:tcW w:w="982" w:type="dxa"/>
          </w:tcPr>
          <w:p w14:paraId="16C1004F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1,500</w:t>
            </w:r>
          </w:p>
        </w:tc>
        <w:tc>
          <w:tcPr>
            <w:tcW w:w="982" w:type="dxa"/>
          </w:tcPr>
          <w:p w14:paraId="0535987E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0</w:t>
            </w:r>
          </w:p>
        </w:tc>
        <w:tc>
          <w:tcPr>
            <w:tcW w:w="954" w:type="dxa"/>
          </w:tcPr>
          <w:p w14:paraId="7427C4D1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1,500</w:t>
            </w:r>
          </w:p>
        </w:tc>
      </w:tr>
      <w:tr w:rsidR="00836CC6" w:rsidRPr="00836CC6" w14:paraId="6C9C07FA" w14:textId="77777777" w:rsidTr="000E4D32">
        <w:tc>
          <w:tcPr>
            <w:tcW w:w="2061" w:type="dxa"/>
            <w:vMerge/>
          </w:tcPr>
          <w:p w14:paraId="586B6B76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</w:p>
        </w:tc>
        <w:tc>
          <w:tcPr>
            <w:tcW w:w="2470" w:type="dxa"/>
          </w:tcPr>
          <w:p w14:paraId="2C066EFA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Standard për pasaporta</w:t>
            </w:r>
          </w:p>
        </w:tc>
        <w:tc>
          <w:tcPr>
            <w:tcW w:w="851" w:type="dxa"/>
          </w:tcPr>
          <w:p w14:paraId="0DDC2FE2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7,500</w:t>
            </w:r>
          </w:p>
        </w:tc>
        <w:tc>
          <w:tcPr>
            <w:tcW w:w="1050" w:type="dxa"/>
          </w:tcPr>
          <w:p w14:paraId="5325BA61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LEK</w:t>
            </w:r>
          </w:p>
        </w:tc>
        <w:tc>
          <w:tcPr>
            <w:tcW w:w="982" w:type="dxa"/>
          </w:tcPr>
          <w:p w14:paraId="696C0DCD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6,250</w:t>
            </w:r>
          </w:p>
        </w:tc>
        <w:tc>
          <w:tcPr>
            <w:tcW w:w="982" w:type="dxa"/>
          </w:tcPr>
          <w:p w14:paraId="715A6742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1,250</w:t>
            </w:r>
          </w:p>
        </w:tc>
        <w:tc>
          <w:tcPr>
            <w:tcW w:w="954" w:type="dxa"/>
          </w:tcPr>
          <w:p w14:paraId="34383D7F" w14:textId="77777777" w:rsidR="00836CC6" w:rsidRPr="00836CC6" w:rsidRDefault="00836CC6" w:rsidP="000E4D32">
            <w:pPr>
              <w:jc w:val="both"/>
              <w:rPr>
                <w:rFonts w:ascii="Garamond" w:hAnsi="Garamond"/>
                <w:i/>
                <w:sz w:val="18"/>
              </w:rPr>
            </w:pPr>
            <w:r w:rsidRPr="00836CC6">
              <w:rPr>
                <w:rFonts w:ascii="Garamond" w:hAnsi="Garamond"/>
                <w:i/>
                <w:sz w:val="18"/>
              </w:rPr>
              <w:t>7,500</w:t>
            </w:r>
          </w:p>
        </w:tc>
      </w:tr>
    </w:tbl>
    <w:p w14:paraId="5A39164B" w14:textId="77777777" w:rsidR="00F32519" w:rsidRPr="00DF79DA" w:rsidRDefault="00F32519" w:rsidP="00861985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both"/>
        <w:rPr>
          <w:rFonts w:ascii="Garamond" w:hAnsi="Garamond"/>
          <w:bCs/>
          <w:sz w:val="24"/>
          <w:szCs w:val="24"/>
        </w:rPr>
      </w:pPr>
    </w:p>
    <w:p w14:paraId="2113895B" w14:textId="16F010DB" w:rsidR="00AE5835" w:rsidRPr="00DF79DA" w:rsidRDefault="00AE5835" w:rsidP="00861985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both"/>
        <w:rPr>
          <w:rFonts w:ascii="Garamond" w:hAnsi="Garamond"/>
          <w:bCs/>
          <w:sz w:val="24"/>
          <w:szCs w:val="24"/>
        </w:rPr>
      </w:pPr>
      <w:r w:rsidRPr="00DF79DA">
        <w:rPr>
          <w:rFonts w:ascii="Garamond" w:hAnsi="Garamond"/>
          <w:bCs/>
          <w:sz w:val="24"/>
          <w:szCs w:val="24"/>
        </w:rPr>
        <w:t>2.</w:t>
      </w:r>
      <w:r w:rsidR="00E05D34" w:rsidRPr="00DF79DA">
        <w:rPr>
          <w:rFonts w:ascii="Garamond" w:hAnsi="Garamond"/>
          <w:bCs/>
          <w:sz w:val="24"/>
          <w:szCs w:val="24"/>
        </w:rPr>
        <w:t xml:space="preserve"> </w:t>
      </w:r>
      <w:r w:rsidRPr="00DF79DA">
        <w:rPr>
          <w:rFonts w:ascii="Garamond" w:hAnsi="Garamond"/>
          <w:bCs/>
          <w:sz w:val="24"/>
          <w:szCs w:val="24"/>
        </w:rPr>
        <w:t xml:space="preserve">Ngarkohet </w:t>
      </w:r>
      <w:r w:rsidR="00DF79DA" w:rsidRPr="00DF79DA">
        <w:rPr>
          <w:rFonts w:ascii="Garamond" w:hAnsi="Garamond"/>
          <w:bCs/>
          <w:sz w:val="24"/>
          <w:szCs w:val="24"/>
        </w:rPr>
        <w:t xml:space="preserve">shoqëria </w:t>
      </w:r>
      <w:r w:rsidRPr="00DF79DA">
        <w:rPr>
          <w:rFonts w:ascii="Garamond" w:hAnsi="Garamond"/>
          <w:bCs/>
          <w:sz w:val="24"/>
          <w:szCs w:val="24"/>
        </w:rPr>
        <w:t>“IdentiTek” sh.a. për zbatimin e këtij udhëzimi.</w:t>
      </w:r>
    </w:p>
    <w:p w14:paraId="50FDE324" w14:textId="5160D693" w:rsidR="00AE5835" w:rsidRPr="00DF79DA" w:rsidRDefault="00AE5835" w:rsidP="00861985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both"/>
        <w:rPr>
          <w:rFonts w:ascii="Garamond" w:hAnsi="Garamond"/>
          <w:bCs/>
          <w:sz w:val="24"/>
          <w:szCs w:val="24"/>
        </w:rPr>
      </w:pPr>
      <w:r w:rsidRPr="00DF79DA">
        <w:rPr>
          <w:rFonts w:ascii="Garamond" w:hAnsi="Garamond"/>
          <w:bCs/>
          <w:sz w:val="24"/>
          <w:szCs w:val="24"/>
        </w:rPr>
        <w:t>Ky udhëzim hyn në fuqi menjëherë dhe botohet në Fletoren Zyrtare.</w:t>
      </w:r>
    </w:p>
    <w:p w14:paraId="5EE41CA4" w14:textId="77777777" w:rsidR="00AE5835" w:rsidRPr="00DF79DA" w:rsidRDefault="00AE5835" w:rsidP="00861985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both"/>
        <w:rPr>
          <w:rFonts w:ascii="Garamond" w:hAnsi="Garamond"/>
          <w:bCs/>
          <w:sz w:val="24"/>
          <w:szCs w:val="24"/>
        </w:rPr>
      </w:pPr>
    </w:p>
    <w:p w14:paraId="5510BF60" w14:textId="32CADAC3" w:rsidR="00AE5835" w:rsidRPr="00DF79DA" w:rsidRDefault="00E05D34" w:rsidP="00E05D34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right"/>
        <w:rPr>
          <w:rFonts w:ascii="Garamond" w:hAnsi="Garamond"/>
          <w:bCs/>
          <w:sz w:val="24"/>
          <w:szCs w:val="24"/>
        </w:rPr>
      </w:pPr>
      <w:r w:rsidRPr="00DF79DA">
        <w:rPr>
          <w:rFonts w:ascii="Garamond" w:hAnsi="Garamond"/>
          <w:bCs/>
          <w:sz w:val="24"/>
          <w:szCs w:val="24"/>
        </w:rPr>
        <w:t>MINISTËR I BRENDSHËM</w:t>
      </w:r>
    </w:p>
    <w:p w14:paraId="095E4C51" w14:textId="013D84F1" w:rsidR="00AE5835" w:rsidRPr="00DF79DA" w:rsidRDefault="00AE5835" w:rsidP="00E05D34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right"/>
        <w:rPr>
          <w:rFonts w:ascii="Garamond" w:hAnsi="Garamond"/>
          <w:b/>
          <w:bCs/>
          <w:sz w:val="24"/>
          <w:szCs w:val="24"/>
        </w:rPr>
      </w:pPr>
      <w:r w:rsidRPr="00DF79DA">
        <w:rPr>
          <w:rFonts w:ascii="Garamond" w:hAnsi="Garamond"/>
          <w:b/>
          <w:bCs/>
          <w:sz w:val="24"/>
          <w:szCs w:val="24"/>
        </w:rPr>
        <w:t>Taulant Balla</w:t>
      </w:r>
    </w:p>
    <w:p w14:paraId="09FE70E4" w14:textId="77777777" w:rsidR="00AE5835" w:rsidRPr="00DF79DA" w:rsidRDefault="00AE5835" w:rsidP="00E05D34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right"/>
        <w:rPr>
          <w:rFonts w:ascii="Garamond" w:hAnsi="Garamond"/>
          <w:bCs/>
          <w:sz w:val="24"/>
          <w:szCs w:val="24"/>
        </w:rPr>
      </w:pPr>
    </w:p>
    <w:p w14:paraId="3021C82D" w14:textId="2C9D2E33" w:rsidR="00AE5835" w:rsidRPr="00DF79DA" w:rsidRDefault="00E05D34" w:rsidP="00E05D34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right"/>
        <w:rPr>
          <w:rFonts w:ascii="Garamond" w:hAnsi="Garamond"/>
          <w:bCs/>
          <w:sz w:val="24"/>
          <w:szCs w:val="24"/>
        </w:rPr>
      </w:pPr>
      <w:r w:rsidRPr="00DF79DA">
        <w:rPr>
          <w:rFonts w:ascii="Garamond" w:hAnsi="Garamond"/>
          <w:bCs/>
          <w:sz w:val="24"/>
          <w:szCs w:val="24"/>
        </w:rPr>
        <w:t>MINISTËR I FINANCAVE DHE EKONOMISË</w:t>
      </w:r>
    </w:p>
    <w:p w14:paraId="1428FA0C" w14:textId="60D7FD7C" w:rsidR="00AE5835" w:rsidRPr="00DF79DA" w:rsidRDefault="00AE5835" w:rsidP="00E05D34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right"/>
        <w:rPr>
          <w:rFonts w:ascii="Garamond" w:hAnsi="Garamond"/>
          <w:b/>
          <w:bCs/>
          <w:sz w:val="24"/>
          <w:szCs w:val="24"/>
        </w:rPr>
      </w:pPr>
      <w:r w:rsidRPr="00DF79DA">
        <w:rPr>
          <w:rFonts w:ascii="Garamond" w:hAnsi="Garamond"/>
          <w:b/>
          <w:bCs/>
          <w:sz w:val="24"/>
          <w:szCs w:val="24"/>
        </w:rPr>
        <w:t>Delina Ibrahimaj</w:t>
      </w:r>
    </w:p>
    <w:sectPr w:rsidR="00AE5835" w:rsidRPr="00DF79DA" w:rsidSect="002F6270">
      <w:footnotePr>
        <w:numRestart w:val="eachPage"/>
      </w:footnotePr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6B356C" w14:textId="77777777" w:rsidR="006B4DE0" w:rsidRDefault="006B4DE0" w:rsidP="00B70B6D">
      <w:pPr>
        <w:spacing w:after="0" w:line="240" w:lineRule="auto"/>
      </w:pPr>
      <w:r>
        <w:separator/>
      </w:r>
    </w:p>
  </w:endnote>
  <w:endnote w:type="continuationSeparator" w:id="0">
    <w:p w14:paraId="6403B1D1" w14:textId="77777777" w:rsidR="006B4DE0" w:rsidRDefault="006B4DE0" w:rsidP="00B70B6D">
      <w:pPr>
        <w:spacing w:after="0" w:line="240" w:lineRule="auto"/>
      </w:pPr>
      <w:r>
        <w:continuationSeparator/>
      </w:r>
    </w:p>
  </w:endnote>
  <w:endnote w:type="continuationNotice" w:id="1">
    <w:p w14:paraId="5D7D4B93" w14:textId="77777777" w:rsidR="006B4DE0" w:rsidRDefault="006B4DE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79BACD" w14:textId="77777777" w:rsidR="006B4DE0" w:rsidRDefault="006B4DE0" w:rsidP="00B70B6D">
      <w:pPr>
        <w:spacing w:after="0" w:line="240" w:lineRule="auto"/>
      </w:pPr>
      <w:r>
        <w:separator/>
      </w:r>
    </w:p>
  </w:footnote>
  <w:footnote w:type="continuationSeparator" w:id="0">
    <w:p w14:paraId="36D98794" w14:textId="77777777" w:rsidR="006B4DE0" w:rsidRDefault="006B4DE0" w:rsidP="00B70B6D">
      <w:pPr>
        <w:spacing w:after="0" w:line="240" w:lineRule="auto"/>
      </w:pPr>
      <w:r>
        <w:continuationSeparator/>
      </w:r>
    </w:p>
  </w:footnote>
  <w:footnote w:type="continuationNotice" w:id="1">
    <w:p w14:paraId="09163BBF" w14:textId="77777777" w:rsidR="006B4DE0" w:rsidRDefault="006B4DE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C027EC"/>
    <w:multiLevelType w:val="hybridMultilevel"/>
    <w:tmpl w:val="6F22EECA"/>
    <w:lvl w:ilvl="0" w:tplc="36ACD60E">
      <w:start w:val="1"/>
      <w:numFmt w:val="lowerLetter"/>
      <w:lvlText w:val="(%1)"/>
      <w:lvlJc w:val="left"/>
      <w:pPr>
        <w:ind w:left="4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3" w:hanging="360"/>
      </w:pPr>
    </w:lvl>
    <w:lvl w:ilvl="2" w:tplc="0409001B" w:tentative="1">
      <w:start w:val="1"/>
      <w:numFmt w:val="lowerRoman"/>
      <w:lvlText w:val="%3."/>
      <w:lvlJc w:val="right"/>
      <w:pPr>
        <w:ind w:left="1883" w:hanging="180"/>
      </w:pPr>
    </w:lvl>
    <w:lvl w:ilvl="3" w:tplc="0409000F" w:tentative="1">
      <w:start w:val="1"/>
      <w:numFmt w:val="decimal"/>
      <w:lvlText w:val="%4."/>
      <w:lvlJc w:val="left"/>
      <w:pPr>
        <w:ind w:left="2603" w:hanging="360"/>
      </w:pPr>
    </w:lvl>
    <w:lvl w:ilvl="4" w:tplc="04090019" w:tentative="1">
      <w:start w:val="1"/>
      <w:numFmt w:val="lowerLetter"/>
      <w:lvlText w:val="%5."/>
      <w:lvlJc w:val="left"/>
      <w:pPr>
        <w:ind w:left="3323" w:hanging="360"/>
      </w:pPr>
    </w:lvl>
    <w:lvl w:ilvl="5" w:tplc="0409001B" w:tentative="1">
      <w:start w:val="1"/>
      <w:numFmt w:val="lowerRoman"/>
      <w:lvlText w:val="%6."/>
      <w:lvlJc w:val="right"/>
      <w:pPr>
        <w:ind w:left="4043" w:hanging="180"/>
      </w:pPr>
    </w:lvl>
    <w:lvl w:ilvl="6" w:tplc="0409000F" w:tentative="1">
      <w:start w:val="1"/>
      <w:numFmt w:val="decimal"/>
      <w:lvlText w:val="%7."/>
      <w:lvlJc w:val="left"/>
      <w:pPr>
        <w:ind w:left="4763" w:hanging="360"/>
      </w:pPr>
    </w:lvl>
    <w:lvl w:ilvl="7" w:tplc="04090019" w:tentative="1">
      <w:start w:val="1"/>
      <w:numFmt w:val="lowerLetter"/>
      <w:lvlText w:val="%8."/>
      <w:lvlJc w:val="left"/>
      <w:pPr>
        <w:ind w:left="5483" w:hanging="360"/>
      </w:pPr>
    </w:lvl>
    <w:lvl w:ilvl="8" w:tplc="0409001B" w:tentative="1">
      <w:start w:val="1"/>
      <w:numFmt w:val="lowerRoman"/>
      <w:lvlText w:val="%9."/>
      <w:lvlJc w:val="right"/>
      <w:pPr>
        <w:ind w:left="6203" w:hanging="180"/>
      </w:pPr>
    </w:lvl>
  </w:abstractNum>
  <w:abstractNum w:abstractNumId="1" w15:restartNumberingAfterBreak="0">
    <w:nsid w:val="19F625EE"/>
    <w:multiLevelType w:val="hybridMultilevel"/>
    <w:tmpl w:val="CAB8797A"/>
    <w:lvl w:ilvl="0" w:tplc="E3B2AF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503D72A3"/>
    <w:multiLevelType w:val="hybridMultilevel"/>
    <w:tmpl w:val="F65A7782"/>
    <w:lvl w:ilvl="0" w:tplc="0C1252DA">
      <w:start w:val="1"/>
      <w:numFmt w:val="bullet"/>
      <w:lvlText w:val="–"/>
      <w:lvlJc w:val="left"/>
      <w:pPr>
        <w:ind w:left="63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6B020A3D"/>
    <w:multiLevelType w:val="hybridMultilevel"/>
    <w:tmpl w:val="1C88F466"/>
    <w:lvl w:ilvl="0" w:tplc="1DA2335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47D"/>
    <w:rsid w:val="000041A3"/>
    <w:rsid w:val="000044E9"/>
    <w:rsid w:val="00007A2F"/>
    <w:rsid w:val="000151FC"/>
    <w:rsid w:val="00022506"/>
    <w:rsid w:val="00022791"/>
    <w:rsid w:val="000244BF"/>
    <w:rsid w:val="0002703F"/>
    <w:rsid w:val="00033CB6"/>
    <w:rsid w:val="0004024E"/>
    <w:rsid w:val="00052A67"/>
    <w:rsid w:val="00054870"/>
    <w:rsid w:val="00056F14"/>
    <w:rsid w:val="0006691D"/>
    <w:rsid w:val="00067ACC"/>
    <w:rsid w:val="000700B6"/>
    <w:rsid w:val="00070835"/>
    <w:rsid w:val="00071339"/>
    <w:rsid w:val="000A1259"/>
    <w:rsid w:val="000A5EFB"/>
    <w:rsid w:val="000B22C7"/>
    <w:rsid w:val="000B7C60"/>
    <w:rsid w:val="000C17C2"/>
    <w:rsid w:val="000C6DF0"/>
    <w:rsid w:val="000D27F6"/>
    <w:rsid w:val="000D48BC"/>
    <w:rsid w:val="000E1977"/>
    <w:rsid w:val="000E2B88"/>
    <w:rsid w:val="000E34F3"/>
    <w:rsid w:val="00104DCB"/>
    <w:rsid w:val="00105356"/>
    <w:rsid w:val="00107DA5"/>
    <w:rsid w:val="00112D2C"/>
    <w:rsid w:val="00134FA5"/>
    <w:rsid w:val="00137276"/>
    <w:rsid w:val="001374E3"/>
    <w:rsid w:val="00142435"/>
    <w:rsid w:val="00143E78"/>
    <w:rsid w:val="00156870"/>
    <w:rsid w:val="00165F2E"/>
    <w:rsid w:val="0017641C"/>
    <w:rsid w:val="00184903"/>
    <w:rsid w:val="00185A04"/>
    <w:rsid w:val="00185EC5"/>
    <w:rsid w:val="001B056B"/>
    <w:rsid w:val="001B1E8F"/>
    <w:rsid w:val="001B29E1"/>
    <w:rsid w:val="001B5C13"/>
    <w:rsid w:val="001C4130"/>
    <w:rsid w:val="001E76FB"/>
    <w:rsid w:val="002158FD"/>
    <w:rsid w:val="00221E2A"/>
    <w:rsid w:val="0022749F"/>
    <w:rsid w:val="00227C76"/>
    <w:rsid w:val="002338A3"/>
    <w:rsid w:val="00237760"/>
    <w:rsid w:val="00242CE8"/>
    <w:rsid w:val="00251355"/>
    <w:rsid w:val="0025751C"/>
    <w:rsid w:val="002606F0"/>
    <w:rsid w:val="00260E9A"/>
    <w:rsid w:val="00266939"/>
    <w:rsid w:val="002827D1"/>
    <w:rsid w:val="0029118B"/>
    <w:rsid w:val="002924F7"/>
    <w:rsid w:val="002B0ECB"/>
    <w:rsid w:val="002B1BC9"/>
    <w:rsid w:val="002B6307"/>
    <w:rsid w:val="002C19D2"/>
    <w:rsid w:val="002C1C57"/>
    <w:rsid w:val="002D5A05"/>
    <w:rsid w:val="002E2221"/>
    <w:rsid w:val="002E6065"/>
    <w:rsid w:val="002F6270"/>
    <w:rsid w:val="00312643"/>
    <w:rsid w:val="00315FCB"/>
    <w:rsid w:val="00324768"/>
    <w:rsid w:val="0033291A"/>
    <w:rsid w:val="00336830"/>
    <w:rsid w:val="00341DE3"/>
    <w:rsid w:val="003421F5"/>
    <w:rsid w:val="00360090"/>
    <w:rsid w:val="00365BE4"/>
    <w:rsid w:val="00365DC1"/>
    <w:rsid w:val="00371E5B"/>
    <w:rsid w:val="00372B21"/>
    <w:rsid w:val="00390520"/>
    <w:rsid w:val="00390A06"/>
    <w:rsid w:val="003A0416"/>
    <w:rsid w:val="003A2EA9"/>
    <w:rsid w:val="003A51CC"/>
    <w:rsid w:val="003B4E01"/>
    <w:rsid w:val="003B5E6D"/>
    <w:rsid w:val="003B61BB"/>
    <w:rsid w:val="003D0C98"/>
    <w:rsid w:val="003D1174"/>
    <w:rsid w:val="003E71EF"/>
    <w:rsid w:val="003F051B"/>
    <w:rsid w:val="003F385A"/>
    <w:rsid w:val="003F4EFA"/>
    <w:rsid w:val="00406A6E"/>
    <w:rsid w:val="00411990"/>
    <w:rsid w:val="004160B6"/>
    <w:rsid w:val="00417DF6"/>
    <w:rsid w:val="0042209B"/>
    <w:rsid w:val="00424D4A"/>
    <w:rsid w:val="004255E7"/>
    <w:rsid w:val="0042718C"/>
    <w:rsid w:val="00435B6E"/>
    <w:rsid w:val="00452CB3"/>
    <w:rsid w:val="00463796"/>
    <w:rsid w:val="004643FD"/>
    <w:rsid w:val="00464597"/>
    <w:rsid w:val="00483A27"/>
    <w:rsid w:val="00492A08"/>
    <w:rsid w:val="00493968"/>
    <w:rsid w:val="00496BC2"/>
    <w:rsid w:val="004B118C"/>
    <w:rsid w:val="004C1D0C"/>
    <w:rsid w:val="004C20E5"/>
    <w:rsid w:val="004E1234"/>
    <w:rsid w:val="004E5148"/>
    <w:rsid w:val="004E522B"/>
    <w:rsid w:val="0051369B"/>
    <w:rsid w:val="00515720"/>
    <w:rsid w:val="00537096"/>
    <w:rsid w:val="0054348A"/>
    <w:rsid w:val="00556A3D"/>
    <w:rsid w:val="00556EC6"/>
    <w:rsid w:val="0056725D"/>
    <w:rsid w:val="00570C79"/>
    <w:rsid w:val="00571631"/>
    <w:rsid w:val="005720BB"/>
    <w:rsid w:val="0057747D"/>
    <w:rsid w:val="00577AFB"/>
    <w:rsid w:val="00585764"/>
    <w:rsid w:val="00592104"/>
    <w:rsid w:val="005A186D"/>
    <w:rsid w:val="005A1F88"/>
    <w:rsid w:val="005A6BDD"/>
    <w:rsid w:val="005C2C7A"/>
    <w:rsid w:val="005D44AB"/>
    <w:rsid w:val="005E561A"/>
    <w:rsid w:val="005E6591"/>
    <w:rsid w:val="005F45BE"/>
    <w:rsid w:val="005F7365"/>
    <w:rsid w:val="00600A8E"/>
    <w:rsid w:val="00603F91"/>
    <w:rsid w:val="00621C9C"/>
    <w:rsid w:val="0062616B"/>
    <w:rsid w:val="006274CA"/>
    <w:rsid w:val="00627D86"/>
    <w:rsid w:val="0063602D"/>
    <w:rsid w:val="00656F49"/>
    <w:rsid w:val="0066461B"/>
    <w:rsid w:val="00665CBB"/>
    <w:rsid w:val="00674DE7"/>
    <w:rsid w:val="00682E5B"/>
    <w:rsid w:val="00684DC1"/>
    <w:rsid w:val="00695DB2"/>
    <w:rsid w:val="006A3B0E"/>
    <w:rsid w:val="006B4DE0"/>
    <w:rsid w:val="006C025D"/>
    <w:rsid w:val="006C36C1"/>
    <w:rsid w:val="006C3740"/>
    <w:rsid w:val="006C7EEF"/>
    <w:rsid w:val="006D67BC"/>
    <w:rsid w:val="006D7995"/>
    <w:rsid w:val="006F395F"/>
    <w:rsid w:val="006F7F4C"/>
    <w:rsid w:val="00703E42"/>
    <w:rsid w:val="00706DF3"/>
    <w:rsid w:val="00714897"/>
    <w:rsid w:val="00727CD8"/>
    <w:rsid w:val="00731437"/>
    <w:rsid w:val="007406D1"/>
    <w:rsid w:val="00742C76"/>
    <w:rsid w:val="00743110"/>
    <w:rsid w:val="0074756C"/>
    <w:rsid w:val="007543B8"/>
    <w:rsid w:val="0075470D"/>
    <w:rsid w:val="00756F92"/>
    <w:rsid w:val="007604C3"/>
    <w:rsid w:val="00764E3D"/>
    <w:rsid w:val="00767D9D"/>
    <w:rsid w:val="00772026"/>
    <w:rsid w:val="00783F2B"/>
    <w:rsid w:val="00794171"/>
    <w:rsid w:val="007B03A8"/>
    <w:rsid w:val="007B6681"/>
    <w:rsid w:val="007B7678"/>
    <w:rsid w:val="007B7957"/>
    <w:rsid w:val="007C1581"/>
    <w:rsid w:val="007C18C1"/>
    <w:rsid w:val="007C23BB"/>
    <w:rsid w:val="007D0A4A"/>
    <w:rsid w:val="007F66A7"/>
    <w:rsid w:val="00802832"/>
    <w:rsid w:val="00803391"/>
    <w:rsid w:val="0080519F"/>
    <w:rsid w:val="008328D1"/>
    <w:rsid w:val="00833560"/>
    <w:rsid w:val="00836CC6"/>
    <w:rsid w:val="00840ECF"/>
    <w:rsid w:val="00842BFE"/>
    <w:rsid w:val="00861985"/>
    <w:rsid w:val="0086380F"/>
    <w:rsid w:val="0087046A"/>
    <w:rsid w:val="00872323"/>
    <w:rsid w:val="008767A6"/>
    <w:rsid w:val="00877C29"/>
    <w:rsid w:val="00877E5E"/>
    <w:rsid w:val="00893B93"/>
    <w:rsid w:val="008A5825"/>
    <w:rsid w:val="008B0088"/>
    <w:rsid w:val="008B0EC4"/>
    <w:rsid w:val="008B0FDB"/>
    <w:rsid w:val="008D2BC0"/>
    <w:rsid w:val="008E03A4"/>
    <w:rsid w:val="008E46B7"/>
    <w:rsid w:val="008E70B7"/>
    <w:rsid w:val="00912BF4"/>
    <w:rsid w:val="00914D0C"/>
    <w:rsid w:val="00916087"/>
    <w:rsid w:val="00922C47"/>
    <w:rsid w:val="00923833"/>
    <w:rsid w:val="009244C7"/>
    <w:rsid w:val="00924909"/>
    <w:rsid w:val="00926610"/>
    <w:rsid w:val="00932148"/>
    <w:rsid w:val="00937FF8"/>
    <w:rsid w:val="00950E6C"/>
    <w:rsid w:val="00952135"/>
    <w:rsid w:val="00954B71"/>
    <w:rsid w:val="00961ED0"/>
    <w:rsid w:val="009623E6"/>
    <w:rsid w:val="00962F5F"/>
    <w:rsid w:val="0096656D"/>
    <w:rsid w:val="00970F21"/>
    <w:rsid w:val="009A1478"/>
    <w:rsid w:val="009A73E0"/>
    <w:rsid w:val="009A75B0"/>
    <w:rsid w:val="009B4019"/>
    <w:rsid w:val="009D3B31"/>
    <w:rsid w:val="009D5404"/>
    <w:rsid w:val="009F4F10"/>
    <w:rsid w:val="009F574A"/>
    <w:rsid w:val="009F797C"/>
    <w:rsid w:val="00A05042"/>
    <w:rsid w:val="00A05A9C"/>
    <w:rsid w:val="00A05F6B"/>
    <w:rsid w:val="00A441E5"/>
    <w:rsid w:val="00A56051"/>
    <w:rsid w:val="00A562A9"/>
    <w:rsid w:val="00A6098F"/>
    <w:rsid w:val="00A677A4"/>
    <w:rsid w:val="00A76B10"/>
    <w:rsid w:val="00A84CC0"/>
    <w:rsid w:val="00A879C6"/>
    <w:rsid w:val="00A90440"/>
    <w:rsid w:val="00A90604"/>
    <w:rsid w:val="00A91ABE"/>
    <w:rsid w:val="00AA2B5C"/>
    <w:rsid w:val="00AA2BA2"/>
    <w:rsid w:val="00AB0DC5"/>
    <w:rsid w:val="00AB48C9"/>
    <w:rsid w:val="00AB612D"/>
    <w:rsid w:val="00AC2237"/>
    <w:rsid w:val="00AE5835"/>
    <w:rsid w:val="00AF0706"/>
    <w:rsid w:val="00AF7A84"/>
    <w:rsid w:val="00B001CE"/>
    <w:rsid w:val="00B02EE5"/>
    <w:rsid w:val="00B04B6F"/>
    <w:rsid w:val="00B17BD6"/>
    <w:rsid w:val="00B23AD4"/>
    <w:rsid w:val="00B318FA"/>
    <w:rsid w:val="00B43897"/>
    <w:rsid w:val="00B44A36"/>
    <w:rsid w:val="00B52061"/>
    <w:rsid w:val="00B552EA"/>
    <w:rsid w:val="00B70B6D"/>
    <w:rsid w:val="00B82E65"/>
    <w:rsid w:val="00B850C4"/>
    <w:rsid w:val="00B90A51"/>
    <w:rsid w:val="00B97205"/>
    <w:rsid w:val="00B97C25"/>
    <w:rsid w:val="00BA29E1"/>
    <w:rsid w:val="00BA32FE"/>
    <w:rsid w:val="00BA73A9"/>
    <w:rsid w:val="00BB54FB"/>
    <w:rsid w:val="00BC594E"/>
    <w:rsid w:val="00BD0023"/>
    <w:rsid w:val="00BE2DBD"/>
    <w:rsid w:val="00BF06C7"/>
    <w:rsid w:val="00BF41E4"/>
    <w:rsid w:val="00BF5D4F"/>
    <w:rsid w:val="00C10A45"/>
    <w:rsid w:val="00C17A23"/>
    <w:rsid w:val="00C23846"/>
    <w:rsid w:val="00C245B8"/>
    <w:rsid w:val="00C27045"/>
    <w:rsid w:val="00C302CC"/>
    <w:rsid w:val="00C31258"/>
    <w:rsid w:val="00C46544"/>
    <w:rsid w:val="00C610A8"/>
    <w:rsid w:val="00C70A5F"/>
    <w:rsid w:val="00C719C2"/>
    <w:rsid w:val="00C76CC9"/>
    <w:rsid w:val="00C91B50"/>
    <w:rsid w:val="00C97200"/>
    <w:rsid w:val="00CA1590"/>
    <w:rsid w:val="00CA46F8"/>
    <w:rsid w:val="00CB3246"/>
    <w:rsid w:val="00CF03B4"/>
    <w:rsid w:val="00D049FC"/>
    <w:rsid w:val="00D14051"/>
    <w:rsid w:val="00D159B0"/>
    <w:rsid w:val="00D15FC0"/>
    <w:rsid w:val="00D439C0"/>
    <w:rsid w:val="00D47CD1"/>
    <w:rsid w:val="00D7414E"/>
    <w:rsid w:val="00D93890"/>
    <w:rsid w:val="00DA161D"/>
    <w:rsid w:val="00DA7B11"/>
    <w:rsid w:val="00DB3FC4"/>
    <w:rsid w:val="00DB5F44"/>
    <w:rsid w:val="00DC030D"/>
    <w:rsid w:val="00DC334F"/>
    <w:rsid w:val="00DC4615"/>
    <w:rsid w:val="00DC5093"/>
    <w:rsid w:val="00DC5185"/>
    <w:rsid w:val="00DD7F3E"/>
    <w:rsid w:val="00DE21F6"/>
    <w:rsid w:val="00DF40FB"/>
    <w:rsid w:val="00DF502C"/>
    <w:rsid w:val="00DF79DA"/>
    <w:rsid w:val="00E0004C"/>
    <w:rsid w:val="00E04A23"/>
    <w:rsid w:val="00E05D34"/>
    <w:rsid w:val="00E130EB"/>
    <w:rsid w:val="00E13C5C"/>
    <w:rsid w:val="00E222A1"/>
    <w:rsid w:val="00E24BEB"/>
    <w:rsid w:val="00E2733E"/>
    <w:rsid w:val="00E35AEB"/>
    <w:rsid w:val="00E41FE9"/>
    <w:rsid w:val="00E653E3"/>
    <w:rsid w:val="00E66D81"/>
    <w:rsid w:val="00E90C85"/>
    <w:rsid w:val="00E96576"/>
    <w:rsid w:val="00EB4B33"/>
    <w:rsid w:val="00EC116C"/>
    <w:rsid w:val="00EC177A"/>
    <w:rsid w:val="00EC4079"/>
    <w:rsid w:val="00EC7074"/>
    <w:rsid w:val="00EC7932"/>
    <w:rsid w:val="00ED145D"/>
    <w:rsid w:val="00EF5AE2"/>
    <w:rsid w:val="00F01AD8"/>
    <w:rsid w:val="00F057A7"/>
    <w:rsid w:val="00F32519"/>
    <w:rsid w:val="00F46B65"/>
    <w:rsid w:val="00F6368B"/>
    <w:rsid w:val="00F64171"/>
    <w:rsid w:val="00F91F42"/>
    <w:rsid w:val="00F9246D"/>
    <w:rsid w:val="00F930DE"/>
    <w:rsid w:val="00FA5023"/>
    <w:rsid w:val="00FB2E84"/>
    <w:rsid w:val="00FB5CE3"/>
    <w:rsid w:val="00FC4AD9"/>
    <w:rsid w:val="00FC4FCE"/>
    <w:rsid w:val="00FD602B"/>
    <w:rsid w:val="00FD7DD2"/>
    <w:rsid w:val="00FE336A"/>
    <w:rsid w:val="00FF11BA"/>
    <w:rsid w:val="00FF2A73"/>
    <w:rsid w:val="00FF666E"/>
    <w:rsid w:val="00FF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6554AB"/>
  <w15:docId w15:val="{C0A5FF3F-F134-472B-8EFC-78706EF37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0B6D"/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B70B6D"/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70B6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imando nota a piè di pagina2,Footnote Reference Arial,callout,Ref,o"/>
    <w:link w:val="Char2"/>
    <w:uiPriority w:val="99"/>
    <w:unhideWhenUsed/>
    <w:qFormat/>
    <w:rsid w:val="00B70B6D"/>
    <w:rPr>
      <w:vertAlign w:val="superscript"/>
    </w:rPr>
  </w:style>
  <w:style w:type="paragraph" w:customStyle="1" w:styleId="Char2">
    <w:name w:val="Char2"/>
    <w:basedOn w:val="Normal"/>
    <w:link w:val="FootnoteReference"/>
    <w:uiPriority w:val="99"/>
    <w:rsid w:val="00B70B6D"/>
    <w:pPr>
      <w:spacing w:after="160" w:line="240" w:lineRule="exact"/>
    </w:pPr>
    <w:rPr>
      <w:rFonts w:asciiTheme="minorHAnsi" w:eastAsiaTheme="minorHAnsi" w:hAnsiTheme="minorHAnsi" w:cstheme="minorBidi"/>
      <w:vertAlign w:val="superscript"/>
      <w:lang w:val="en-US"/>
    </w:rPr>
  </w:style>
  <w:style w:type="paragraph" w:customStyle="1" w:styleId="Paragrafi">
    <w:name w:val="Paragrafi"/>
    <w:link w:val="ParagrafiChar"/>
    <w:qFormat/>
    <w:rsid w:val="00B70B6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Times New Roman"/>
      <w:sz w:val="24"/>
    </w:rPr>
  </w:style>
  <w:style w:type="character" w:customStyle="1" w:styleId="ParagrafiChar">
    <w:name w:val="Paragrafi Char"/>
    <w:link w:val="Paragrafi"/>
    <w:locked/>
    <w:rsid w:val="00B70B6D"/>
    <w:rPr>
      <w:rFonts w:ascii="Garamond" w:eastAsia="MS Mincho" w:hAnsi="Garamond" w:cs="Times New Roman"/>
      <w:sz w:val="24"/>
    </w:rPr>
  </w:style>
  <w:style w:type="paragraph" w:customStyle="1" w:styleId="TEKSTIIII">
    <w:name w:val="TEKSTIIII"/>
    <w:basedOn w:val="Normal"/>
    <w:qFormat/>
    <w:rsid w:val="00AF0706"/>
    <w:pPr>
      <w:shd w:val="clear" w:color="auto" w:fill="FFFFFF"/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0706"/>
    <w:rPr>
      <w:rFonts w:ascii="Calibri" w:hAnsi="Calibri" w:cs="Calibri"/>
      <w:color w:val="000000"/>
      <w:sz w:val="20"/>
      <w:szCs w:val="20"/>
      <w:lang w:val="sq-AL"/>
    </w:rPr>
  </w:style>
  <w:style w:type="paragraph" w:styleId="CommentText">
    <w:name w:val="annotation text"/>
    <w:basedOn w:val="Normal"/>
    <w:link w:val="CommentTextChar"/>
    <w:uiPriority w:val="99"/>
    <w:rsid w:val="00AF0706"/>
    <w:pPr>
      <w:autoSpaceDE w:val="0"/>
      <w:autoSpaceDN w:val="0"/>
      <w:adjustRightInd w:val="0"/>
      <w:spacing w:line="276" w:lineRule="atLeast"/>
    </w:pPr>
    <w:rPr>
      <w:rFonts w:eastAsiaTheme="minorHAnsi" w:cs="Calibri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CF03B4"/>
    <w:pPr>
      <w:ind w:left="720"/>
      <w:contextualSpacing/>
    </w:pPr>
  </w:style>
  <w:style w:type="character" w:customStyle="1" w:styleId="BalloonTextChar">
    <w:name w:val="Balloon Text Char"/>
    <w:link w:val="BalloonText"/>
    <w:uiPriority w:val="99"/>
    <w:semiHidden/>
    <w:rsid w:val="003B61BB"/>
    <w:rPr>
      <w:rFonts w:ascii="Tahoma" w:eastAsia="Times New Roman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1BB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BalloonTextChar1">
    <w:name w:val="Balloon Text Char1"/>
    <w:basedOn w:val="DefaultParagraphFont"/>
    <w:uiPriority w:val="99"/>
    <w:semiHidden/>
    <w:rsid w:val="003B61BB"/>
    <w:rPr>
      <w:rFonts w:ascii="Tahoma" w:eastAsia="Calibri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C23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846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nhideWhenUsed/>
    <w:rsid w:val="00C23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23846"/>
    <w:rPr>
      <w:rFonts w:ascii="Calibri" w:eastAsia="Calibri" w:hAnsi="Calibri" w:cs="Times New Roman"/>
      <w:lang w:val="sq-AL"/>
    </w:rPr>
  </w:style>
  <w:style w:type="character" w:customStyle="1" w:styleId="apple-style-span">
    <w:name w:val="apple-style-span"/>
    <w:basedOn w:val="DefaultParagraphFont"/>
    <w:uiPriority w:val="99"/>
    <w:rsid w:val="00C23846"/>
  </w:style>
  <w:style w:type="character" w:customStyle="1" w:styleId="hps">
    <w:name w:val="hps"/>
    <w:basedOn w:val="DefaultParagraphFont"/>
    <w:rsid w:val="00C23846"/>
  </w:style>
  <w:style w:type="character" w:customStyle="1" w:styleId="apple-converted-space">
    <w:name w:val="apple-converted-space"/>
    <w:basedOn w:val="DefaultParagraphFont"/>
    <w:uiPriority w:val="99"/>
    <w:rsid w:val="00C23846"/>
  </w:style>
  <w:style w:type="character" w:styleId="CommentReference">
    <w:name w:val="annotation reference"/>
    <w:uiPriority w:val="99"/>
    <w:semiHidden/>
    <w:unhideWhenUsed/>
    <w:rsid w:val="00C2384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3846"/>
    <w:pPr>
      <w:autoSpaceDE/>
      <w:autoSpaceDN/>
      <w:adjustRightInd/>
      <w:spacing w:line="240" w:lineRule="auto"/>
    </w:pPr>
    <w:rPr>
      <w:rFonts w:eastAsia="Calibri" w:cs="Times New Roman"/>
      <w:b/>
      <w:bCs/>
      <w:color w:val="auto"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3846"/>
    <w:rPr>
      <w:rFonts w:ascii="Calibri" w:eastAsia="Calibri" w:hAnsi="Calibri" w:cs="Times New Roman"/>
      <w:b/>
      <w:bCs/>
      <w:color w:val="000000"/>
      <w:sz w:val="20"/>
      <w:szCs w:val="20"/>
      <w:lang w:val="x-none" w:eastAsia="x-none"/>
    </w:rPr>
  </w:style>
  <w:style w:type="paragraph" w:styleId="BodyText">
    <w:name w:val="Body Text"/>
    <w:basedOn w:val="Normal"/>
    <w:link w:val="BodyTextChar"/>
    <w:uiPriority w:val="1"/>
    <w:qFormat/>
    <w:rsid w:val="00C23846"/>
    <w:pPr>
      <w:widowControl w:val="0"/>
      <w:autoSpaceDE w:val="0"/>
      <w:autoSpaceDN w:val="0"/>
      <w:adjustRightInd w:val="0"/>
      <w:spacing w:after="0" w:line="240" w:lineRule="auto"/>
      <w:ind w:hanging="279"/>
    </w:pPr>
    <w:rPr>
      <w:rFonts w:ascii="Times New Roman" w:eastAsia="Times New Roman" w:hAnsi="Times New Roman"/>
      <w:sz w:val="17"/>
      <w:szCs w:val="17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1"/>
    <w:rsid w:val="00C23846"/>
    <w:rPr>
      <w:rFonts w:ascii="Times New Roman" w:eastAsia="Times New Roman" w:hAnsi="Times New Roman" w:cs="Times New Roman"/>
      <w:sz w:val="17"/>
      <w:szCs w:val="17"/>
      <w:lang w:val="x-none" w:eastAsia="x-none"/>
    </w:rPr>
  </w:style>
  <w:style w:type="paragraph" w:customStyle="1" w:styleId="TableParagraph">
    <w:name w:val="Table Paragraph"/>
    <w:basedOn w:val="Normal"/>
    <w:uiPriority w:val="1"/>
    <w:qFormat/>
    <w:rsid w:val="00C238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M1">
    <w:name w:val="CM1"/>
    <w:basedOn w:val="Normal"/>
    <w:next w:val="Normal"/>
    <w:uiPriority w:val="99"/>
    <w:rsid w:val="00C23846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M3">
    <w:name w:val="CM3"/>
    <w:basedOn w:val="Normal"/>
    <w:next w:val="Normal"/>
    <w:uiPriority w:val="99"/>
    <w:rsid w:val="00C23846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39"/>
    <w:rsid w:val="00C23846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C23846"/>
  </w:style>
  <w:style w:type="numbering" w:customStyle="1" w:styleId="NoList2">
    <w:name w:val="No List2"/>
    <w:next w:val="NoList"/>
    <w:uiPriority w:val="99"/>
    <w:semiHidden/>
    <w:unhideWhenUsed/>
    <w:rsid w:val="00C23846"/>
  </w:style>
  <w:style w:type="table" w:customStyle="1" w:styleId="TableGrid1">
    <w:name w:val="Table Grid1"/>
    <w:basedOn w:val="TableNormal"/>
    <w:next w:val="TableGrid"/>
    <w:uiPriority w:val="39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1">
    <w:name w:val="Plain Table 21"/>
    <w:basedOn w:val="TableNormal"/>
    <w:uiPriority w:val="42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TableGridLight1">
    <w:name w:val="Table Grid Light1"/>
    <w:basedOn w:val="TableNormal"/>
    <w:uiPriority w:val="40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PlainTable31">
    <w:name w:val="Plain Table 31"/>
    <w:basedOn w:val="TableNormal"/>
    <w:uiPriority w:val="43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51">
    <w:name w:val="Plain Table 51"/>
    <w:basedOn w:val="TableNormal"/>
    <w:uiPriority w:val="45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21">
    <w:name w:val="Grid Table 21"/>
    <w:basedOn w:val="TableNormal"/>
    <w:uiPriority w:val="47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2-Accent51">
    <w:name w:val="Grid Table 2 - Accent 51"/>
    <w:basedOn w:val="TableNormal"/>
    <w:uiPriority w:val="47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8EAADB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PlainTable11">
    <w:name w:val="Plain Table 11"/>
    <w:basedOn w:val="TableNormal"/>
    <w:uiPriority w:val="41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GridTable1Light-Accent61">
    <w:name w:val="Grid Table 1 Light - Accent 61"/>
    <w:basedOn w:val="TableNormal"/>
    <w:uiPriority w:val="46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C23846"/>
    <w:pPr>
      <w:spacing w:after="0" w:line="240" w:lineRule="auto"/>
    </w:pPr>
    <w:rPr>
      <w:rFonts w:ascii="Calibri" w:eastAsia="Calibri" w:hAnsi="Calibri" w:cs="Times New Roma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2384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23846"/>
    <w:rPr>
      <w:rFonts w:ascii="Calibri" w:eastAsia="Calibri" w:hAnsi="Calibri" w:cs="Times New Roman"/>
      <w:sz w:val="20"/>
      <w:szCs w:val="20"/>
      <w:lang w:val="sq-AL"/>
    </w:rPr>
  </w:style>
  <w:style w:type="character" w:styleId="EndnoteReference">
    <w:name w:val="endnote reference"/>
    <w:uiPriority w:val="99"/>
    <w:semiHidden/>
    <w:unhideWhenUsed/>
    <w:rsid w:val="00C23846"/>
    <w:rPr>
      <w:vertAlign w:val="superscript"/>
    </w:rPr>
  </w:style>
  <w:style w:type="paragraph" w:styleId="NoSpacing">
    <w:name w:val="No Spacing"/>
    <w:uiPriority w:val="1"/>
    <w:qFormat/>
    <w:rsid w:val="00C2384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C23846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  <w:lang w:val="sq-AL" w:eastAsia="sq-AL"/>
    </w:rPr>
  </w:style>
  <w:style w:type="character" w:styleId="Hyperlink">
    <w:name w:val="Hyperlink"/>
    <w:unhideWhenUsed/>
    <w:rsid w:val="00C23846"/>
    <w:rPr>
      <w:color w:val="0000FF"/>
      <w:u w:val="single"/>
    </w:rPr>
  </w:style>
  <w:style w:type="character" w:customStyle="1" w:styleId="superscript">
    <w:name w:val="superscript"/>
    <w:rsid w:val="00C23846"/>
  </w:style>
  <w:style w:type="paragraph" w:customStyle="1" w:styleId="tbl-norm">
    <w:name w:val="tbl-norm"/>
    <w:basedOn w:val="Normal"/>
    <w:rsid w:val="00C238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1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61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8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3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3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100</Nr_x002e__x0020_akti>
    <Data_x0020_e_x0020_Krijimit xmlns="0e656187-b300-4fb0-8bf4-3a50f872073c">2023-07-21T09:09:11Z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2023-07-20T22:00:00Z</Date_x0020_protokolli>
    <Titulli xmlns="0e656187-b300-4fb0-8bf4-3a50f872073c">Për përcaktimin e tarifave për pajisjen e shtesave shqiptare dhe të huaj me dokumente biometrike</Titulli>
    <Modifikuesi xmlns="0e656187-b300-4fb0-8bf4-3a50f872073c">Fjora.Cahani</Modifikuesi>
    <Nr_x002e__x0020_prot_x0020_QBZ xmlns="0e656187-b300-4fb0-8bf4-3a50f872073c">1094/1</Nr_x002e__x0020_prot_x0020_QBZ>
    <Data_x0020_e_x0020_Modifikimit xmlns="0e656187-b300-4fb0-8bf4-3a50f872073c">2023-07-21T11:13:18Z</Data_x0020_e_x0020_Modifikimit>
    <Dekretuar xmlns="0e656187-b300-4fb0-8bf4-3a50f872073c">false</Dekretuar>
    <Data xmlns="0e656187-b300-4fb0-8bf4-3a50f872073c">2023-07-19T22:00:00Z</Data>
    <Nr_x002e__x0020_protokolli_x0020_i_x0020_aktit xmlns="0e656187-b300-4fb0-8bf4-3a50f872073c">7673/1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E8F6041BBC411BB412DD96824189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E8F6041BBC411BB412DD96824189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A087B-8046-4008-89AF-4CEA8DEC00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91ED41-54E0-4BD6-A65F-6FF4DD434B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05DA25-67B8-4B47-B562-47A8A16CF59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8790A61A-B399-4C22-B261-3968ABF402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E93A3C8-82DF-4FA8-8D88-6E618DDA86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9F13B99-7292-493F-9F53-9944DB217FEE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B6E39A96-9EDE-42DF-93C4-5E62AAE0D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tarifave për pajisjen e shtesave shqiptare dhe të huaj me dokumente biometrike</vt:lpstr>
    </vt:vector>
  </TitlesOfParts>
  <Company/>
  <LinksUpToDate>false</LinksUpToDate>
  <CharactersWithSpaces>2326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tarifave për pajisjen e shtesave shqiptare dhe të huaj me dokumente biometrike</dc:title>
  <dc:creator>Ermira Bukaci</dc:creator>
  <cp:lastModifiedBy>Sara Mborja</cp:lastModifiedBy>
  <cp:revision>2</cp:revision>
  <cp:lastPrinted>2023-06-13T13:49:00Z</cp:lastPrinted>
  <dcterms:created xsi:type="dcterms:W3CDTF">2025-04-16T12:40:00Z</dcterms:created>
  <dcterms:modified xsi:type="dcterms:W3CDTF">2025-04-16T12:40:00Z</dcterms:modified>
</cp:coreProperties>
</file>