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06C053" w14:textId="77777777" w:rsidR="0017192B" w:rsidRPr="0017192B" w:rsidRDefault="0017192B" w:rsidP="0017192B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7192B">
        <w:rPr>
          <w:rFonts w:ascii="Garamond" w:hAnsi="Garamond" w:cs="Times New Roman"/>
          <w:b/>
          <w:bCs/>
          <w:color w:val="000000"/>
          <w:sz w:val="24"/>
          <w:szCs w:val="24"/>
        </w:rPr>
        <w:t>URDHËR</w:t>
      </w:r>
    </w:p>
    <w:p w14:paraId="170D1682" w14:textId="77777777" w:rsidR="0017192B" w:rsidRDefault="0017192B" w:rsidP="0017192B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Nr. 136, datë 6.8.2024</w:t>
      </w:r>
    </w:p>
    <w:p w14:paraId="6C253158" w14:textId="77777777" w:rsidR="0017192B" w:rsidRPr="0017192B" w:rsidRDefault="0017192B" w:rsidP="0017192B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9E2FF0B" w14:textId="6F65D310" w:rsidR="0017192B" w:rsidRPr="0017192B" w:rsidRDefault="0017192B" w:rsidP="0017192B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7192B">
        <w:rPr>
          <w:rFonts w:ascii="Garamond" w:hAnsi="Garamond" w:cs="Times New Roman"/>
          <w:b/>
          <w:bCs/>
          <w:sz w:val="24"/>
          <w:szCs w:val="24"/>
        </w:rPr>
        <w:t>PËR CAKTIMIN E NËNPREFEKTIT MALLAKASTËR</w:t>
      </w:r>
      <w:r w:rsidR="008C5690">
        <w:rPr>
          <w:rFonts w:ascii="Garamond" w:hAnsi="Garamond" w:cs="Times New Roman"/>
          <w:b/>
          <w:bCs/>
          <w:sz w:val="24"/>
          <w:szCs w:val="24"/>
        </w:rPr>
        <w:t>,</w:t>
      </w:r>
      <w:r w:rsidRPr="0017192B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Pr="0017192B">
        <w:rPr>
          <w:rFonts w:ascii="Garamond" w:hAnsi="Garamond" w:cs="Times New Roman"/>
          <w:b/>
          <w:bCs/>
          <w:sz w:val="24"/>
          <w:szCs w:val="24"/>
        </w:rPr>
        <w:t>ZNJ</w:t>
      </w:r>
      <w:proofErr w:type="spellEnd"/>
      <w:r w:rsidRPr="0017192B">
        <w:rPr>
          <w:rFonts w:ascii="Garamond" w:hAnsi="Garamond" w:cs="Times New Roman"/>
          <w:b/>
          <w:bCs/>
          <w:sz w:val="24"/>
          <w:szCs w:val="24"/>
        </w:rPr>
        <w:t xml:space="preserve">. MBARIME </w:t>
      </w:r>
      <w:proofErr w:type="spellStart"/>
      <w:r w:rsidRPr="0017192B">
        <w:rPr>
          <w:rFonts w:ascii="Garamond" w:hAnsi="Garamond" w:cs="Times New Roman"/>
          <w:b/>
          <w:bCs/>
          <w:sz w:val="24"/>
          <w:szCs w:val="24"/>
        </w:rPr>
        <w:t>ISUFAJ</w:t>
      </w:r>
      <w:proofErr w:type="spellEnd"/>
      <w:r w:rsidR="008C5690">
        <w:rPr>
          <w:rFonts w:ascii="Garamond" w:hAnsi="Garamond" w:cs="Times New Roman"/>
          <w:b/>
          <w:bCs/>
          <w:sz w:val="24"/>
          <w:szCs w:val="24"/>
        </w:rPr>
        <w:t>,</w:t>
      </w:r>
      <w:r w:rsidRPr="0017192B">
        <w:rPr>
          <w:rFonts w:ascii="Garamond" w:hAnsi="Garamond" w:cs="Times New Roman"/>
          <w:b/>
          <w:bCs/>
          <w:sz w:val="24"/>
          <w:szCs w:val="24"/>
        </w:rPr>
        <w:t xml:space="preserve"> PËR</w:t>
      </w:r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7192B">
        <w:rPr>
          <w:rFonts w:ascii="Garamond" w:hAnsi="Garamond" w:cs="Times New Roman"/>
          <w:b/>
          <w:bCs/>
          <w:sz w:val="24"/>
          <w:szCs w:val="24"/>
        </w:rPr>
        <w:t>USHTRIMIN E KOMPETENCAVE DHE DETYRAVE TË PREFEKTIT TË QARKUT</w:t>
      </w:r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7192B">
        <w:rPr>
          <w:rFonts w:ascii="Garamond" w:hAnsi="Garamond" w:cs="Times New Roman"/>
          <w:b/>
          <w:bCs/>
          <w:sz w:val="24"/>
          <w:szCs w:val="24"/>
        </w:rPr>
        <w:t>FIER</w:t>
      </w:r>
    </w:p>
    <w:p w14:paraId="445F2F6C" w14:textId="77777777" w:rsidR="0017192B" w:rsidRPr="0017192B" w:rsidRDefault="0017192B" w:rsidP="0017192B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2AB27B1" w14:textId="57C01453" w:rsidR="0017192B" w:rsidRPr="0017192B" w:rsidRDefault="0017192B" w:rsidP="0017192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7192B">
        <w:rPr>
          <w:rFonts w:ascii="Garamond" w:hAnsi="Garamond" w:cs="Times New Roman"/>
          <w:sz w:val="24"/>
          <w:szCs w:val="24"/>
        </w:rPr>
        <w:t>Në mbështetje të pikës 4, të nenit 102, të Kushtetutës së Republikës së Shqipërisë</w:t>
      </w:r>
      <w:r w:rsidR="008C5690">
        <w:rPr>
          <w:rFonts w:ascii="Garamond" w:hAnsi="Garamond" w:cs="Times New Roman"/>
          <w:sz w:val="24"/>
          <w:szCs w:val="24"/>
        </w:rPr>
        <w:t>;</w:t>
      </w:r>
      <w:r w:rsidRPr="0017192B">
        <w:rPr>
          <w:rFonts w:ascii="Garamond" w:hAnsi="Garamond" w:cs="Times New Roman"/>
          <w:sz w:val="24"/>
          <w:szCs w:val="24"/>
        </w:rPr>
        <w:t xml:space="preserve"> të </w:t>
      </w:r>
      <w:r w:rsidRPr="0017192B">
        <w:rPr>
          <w:rFonts w:ascii="Garamond" w:hAnsi="Garamond" w:cs="Times New Roman"/>
          <w:sz w:val="24"/>
          <w:szCs w:val="24"/>
        </w:rPr>
        <w:t>nen</w:t>
      </w:r>
      <w:r w:rsidR="008C5690">
        <w:rPr>
          <w:rFonts w:ascii="Garamond" w:hAnsi="Garamond" w:cs="Times New Roman"/>
          <w:sz w:val="24"/>
          <w:szCs w:val="24"/>
        </w:rPr>
        <w:t>eve</w:t>
      </w:r>
      <w:r w:rsidRPr="0017192B">
        <w:rPr>
          <w:rFonts w:ascii="Garamond" w:hAnsi="Garamond" w:cs="Times New Roman"/>
          <w:sz w:val="24"/>
          <w:szCs w:val="24"/>
        </w:rPr>
        <w:t xml:space="preserve"> 28 dhe 29, të ligjit nr. 44/2015</w:t>
      </w:r>
      <w:r w:rsidR="008C5690">
        <w:rPr>
          <w:rFonts w:ascii="Garamond" w:hAnsi="Garamond" w:cs="Times New Roman"/>
          <w:sz w:val="24"/>
          <w:szCs w:val="24"/>
        </w:rPr>
        <w:t>,</w:t>
      </w:r>
      <w:r w:rsidRPr="0017192B">
        <w:rPr>
          <w:rFonts w:ascii="Garamond" w:hAnsi="Garamond" w:cs="Times New Roman"/>
          <w:sz w:val="24"/>
          <w:szCs w:val="24"/>
        </w:rPr>
        <w:t xml:space="preserve"> “Kodi i Procedurave Administrative të Republikës së Shqipërisë</w:t>
      </w:r>
      <w:r w:rsidRPr="0017192B">
        <w:rPr>
          <w:rFonts w:ascii="Garamond" w:hAnsi="Garamond" w:cs="Times New Roman"/>
          <w:sz w:val="24"/>
          <w:szCs w:val="24"/>
        </w:rPr>
        <w:t>”</w:t>
      </w:r>
      <w:r w:rsidR="008C5690">
        <w:rPr>
          <w:rFonts w:ascii="Garamond" w:hAnsi="Garamond" w:cs="Times New Roman"/>
          <w:sz w:val="24"/>
          <w:szCs w:val="24"/>
        </w:rPr>
        <w:t>;</w:t>
      </w:r>
      <w:r w:rsidRPr="0017192B">
        <w:rPr>
          <w:rFonts w:ascii="Garamond" w:hAnsi="Garamond" w:cs="Times New Roman"/>
          <w:sz w:val="24"/>
          <w:szCs w:val="24"/>
        </w:rPr>
        <w:t xml:space="preserve"> të pikës 1/1, të nenit 22, të ligjit nr.</w:t>
      </w:r>
      <w:r w:rsidR="008C5690">
        <w:rPr>
          <w:rFonts w:ascii="Garamond" w:hAnsi="Garamond" w:cs="Times New Roman"/>
          <w:sz w:val="24"/>
          <w:szCs w:val="24"/>
        </w:rPr>
        <w:t xml:space="preserve"> </w:t>
      </w:r>
      <w:r w:rsidRPr="0017192B">
        <w:rPr>
          <w:rFonts w:ascii="Garamond" w:hAnsi="Garamond" w:cs="Times New Roman"/>
          <w:sz w:val="24"/>
          <w:szCs w:val="24"/>
        </w:rPr>
        <w:t xml:space="preserve">107/2016, “Për prefektin e qarkut”, </w:t>
      </w:r>
      <w:r w:rsidR="008C5690" w:rsidRPr="0017192B">
        <w:rPr>
          <w:rFonts w:ascii="Garamond" w:hAnsi="Garamond" w:cs="Times New Roman"/>
          <w:sz w:val="24"/>
          <w:szCs w:val="24"/>
        </w:rPr>
        <w:t>të</w:t>
      </w:r>
      <w:r w:rsidRPr="0017192B">
        <w:rPr>
          <w:rFonts w:ascii="Garamond" w:hAnsi="Garamond" w:cs="Times New Roman"/>
          <w:sz w:val="24"/>
          <w:szCs w:val="24"/>
        </w:rPr>
        <w:t xml:space="preserve"> ndryshuar,</w:t>
      </w:r>
    </w:p>
    <w:p w14:paraId="4B1E6287" w14:textId="77777777" w:rsidR="0017192B" w:rsidRPr="0017192B" w:rsidRDefault="0017192B" w:rsidP="0017192B">
      <w:pPr>
        <w:autoSpaceDE w:val="0"/>
        <w:autoSpaceDN w:val="0"/>
        <w:adjustRightInd w:val="0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67B6BBD8" w14:textId="77777777" w:rsidR="0017192B" w:rsidRPr="0017192B" w:rsidRDefault="0017192B" w:rsidP="0017192B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7192B">
        <w:rPr>
          <w:rFonts w:ascii="Garamond" w:hAnsi="Garamond" w:cs="Times New Roman"/>
          <w:bCs/>
          <w:sz w:val="24"/>
          <w:szCs w:val="24"/>
        </w:rPr>
        <w:t>URDHËROJ:</w:t>
      </w:r>
    </w:p>
    <w:p w14:paraId="68512F66" w14:textId="77777777" w:rsidR="0017192B" w:rsidRPr="0017192B" w:rsidRDefault="0017192B" w:rsidP="0017192B">
      <w:pPr>
        <w:tabs>
          <w:tab w:val="decimal" w:pos="860"/>
        </w:tabs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</w:rPr>
      </w:pPr>
    </w:p>
    <w:p w14:paraId="0D944568" w14:textId="74832BC2" w:rsidR="0017192B" w:rsidRPr="0017192B" w:rsidRDefault="0017192B" w:rsidP="009A4B10">
      <w:pPr>
        <w:tabs>
          <w:tab w:val="decimal" w:pos="8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7192B">
        <w:rPr>
          <w:rFonts w:ascii="Garamond" w:hAnsi="Garamond" w:cs="Times New Roman"/>
          <w:sz w:val="24"/>
          <w:szCs w:val="24"/>
        </w:rPr>
        <w:t>1.</w:t>
      </w:r>
      <w:r w:rsidRPr="0017192B">
        <w:rPr>
          <w:rFonts w:ascii="Garamond" w:hAnsi="Garamond" w:cs="Times New Roman"/>
          <w:sz w:val="24"/>
          <w:szCs w:val="24"/>
        </w:rPr>
        <w:tab/>
      </w:r>
      <w:r w:rsidR="008C5690">
        <w:rPr>
          <w:rFonts w:ascii="Garamond" w:hAnsi="Garamond" w:cs="Times New Roman"/>
          <w:sz w:val="24"/>
          <w:szCs w:val="24"/>
        </w:rPr>
        <w:t xml:space="preserve"> </w:t>
      </w:r>
      <w:r w:rsidRPr="0017192B">
        <w:rPr>
          <w:rFonts w:ascii="Garamond" w:hAnsi="Garamond" w:cs="Times New Roman"/>
          <w:sz w:val="24"/>
          <w:szCs w:val="24"/>
        </w:rPr>
        <w:t xml:space="preserve">Caktimin e </w:t>
      </w:r>
      <w:r w:rsidR="008C5690">
        <w:rPr>
          <w:rFonts w:ascii="Garamond" w:hAnsi="Garamond" w:cs="Times New Roman"/>
          <w:sz w:val="24"/>
          <w:szCs w:val="24"/>
        </w:rPr>
        <w:t>n</w:t>
      </w:r>
      <w:r w:rsidRPr="0017192B">
        <w:rPr>
          <w:rFonts w:ascii="Garamond" w:hAnsi="Garamond" w:cs="Times New Roman"/>
          <w:sz w:val="24"/>
          <w:szCs w:val="24"/>
        </w:rPr>
        <w:t>ënprefektit</w:t>
      </w:r>
      <w:r w:rsidRPr="0017192B">
        <w:rPr>
          <w:rFonts w:ascii="Garamond" w:hAnsi="Garamond" w:cs="Times New Roman"/>
          <w:sz w:val="24"/>
          <w:szCs w:val="24"/>
        </w:rPr>
        <w:t xml:space="preserve"> të </w:t>
      </w:r>
      <w:r w:rsidRPr="0017192B">
        <w:rPr>
          <w:rFonts w:ascii="Garamond" w:hAnsi="Garamond" w:cs="Times New Roman"/>
          <w:sz w:val="24"/>
          <w:szCs w:val="24"/>
        </w:rPr>
        <w:t>Mall</w:t>
      </w:r>
      <w:r w:rsidR="008C5690">
        <w:rPr>
          <w:rFonts w:ascii="Garamond" w:hAnsi="Garamond" w:cs="Times New Roman"/>
          <w:sz w:val="24"/>
          <w:szCs w:val="24"/>
        </w:rPr>
        <w:t>a</w:t>
      </w:r>
      <w:r w:rsidRPr="0017192B">
        <w:rPr>
          <w:rFonts w:ascii="Garamond" w:hAnsi="Garamond" w:cs="Times New Roman"/>
          <w:sz w:val="24"/>
          <w:szCs w:val="24"/>
        </w:rPr>
        <w:t>kastrës</w:t>
      </w:r>
      <w:r w:rsidR="008C5690">
        <w:rPr>
          <w:rFonts w:ascii="Garamond" w:hAnsi="Garamond" w:cs="Times New Roman"/>
          <w:sz w:val="24"/>
          <w:szCs w:val="24"/>
        </w:rPr>
        <w:t>,</w:t>
      </w:r>
      <w:r w:rsidRPr="0017192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C5690">
        <w:rPr>
          <w:rFonts w:ascii="Garamond" w:hAnsi="Garamond" w:cs="Times New Roman"/>
          <w:bCs/>
          <w:sz w:val="24"/>
          <w:szCs w:val="24"/>
        </w:rPr>
        <w:t>z</w:t>
      </w:r>
      <w:r w:rsidRPr="0017192B">
        <w:rPr>
          <w:rFonts w:ascii="Garamond" w:hAnsi="Garamond" w:cs="Times New Roman"/>
          <w:bCs/>
          <w:sz w:val="24"/>
          <w:szCs w:val="24"/>
        </w:rPr>
        <w:t>nj</w:t>
      </w:r>
      <w:proofErr w:type="spellEnd"/>
      <w:r w:rsidRPr="0017192B">
        <w:rPr>
          <w:rFonts w:ascii="Garamond" w:hAnsi="Garamond" w:cs="Times New Roman"/>
          <w:bCs/>
          <w:sz w:val="24"/>
          <w:szCs w:val="24"/>
        </w:rPr>
        <w:t>.</w:t>
      </w:r>
      <w:r w:rsidRPr="0017192B">
        <w:rPr>
          <w:rFonts w:ascii="Garamond" w:hAnsi="Garamond" w:cs="Times New Roman"/>
          <w:bCs/>
          <w:sz w:val="24"/>
          <w:szCs w:val="24"/>
        </w:rPr>
        <w:t xml:space="preserve"> Mbarime </w:t>
      </w:r>
      <w:proofErr w:type="spellStart"/>
      <w:r w:rsidRPr="0017192B">
        <w:rPr>
          <w:rFonts w:ascii="Garamond" w:hAnsi="Garamond" w:cs="Times New Roman"/>
          <w:bCs/>
          <w:sz w:val="24"/>
          <w:szCs w:val="24"/>
        </w:rPr>
        <w:t>Isufaj</w:t>
      </w:r>
      <w:proofErr w:type="spellEnd"/>
      <w:r w:rsidR="008C5690">
        <w:rPr>
          <w:rFonts w:ascii="Garamond" w:hAnsi="Garamond" w:cs="Times New Roman"/>
          <w:bCs/>
          <w:sz w:val="24"/>
          <w:szCs w:val="24"/>
        </w:rPr>
        <w:t>,</w:t>
      </w:r>
      <w:r w:rsidRPr="0017192B">
        <w:rPr>
          <w:rFonts w:ascii="Garamond" w:hAnsi="Garamond" w:cs="Times New Roman"/>
          <w:bCs/>
          <w:sz w:val="24"/>
          <w:szCs w:val="24"/>
        </w:rPr>
        <w:t xml:space="preserve"> </w:t>
      </w:r>
      <w:r w:rsidRPr="0017192B">
        <w:rPr>
          <w:rFonts w:ascii="Garamond" w:hAnsi="Garamond" w:cs="Times New Roman"/>
          <w:sz w:val="24"/>
          <w:szCs w:val="24"/>
        </w:rPr>
        <w:t xml:space="preserve">për ushtrimin e kompetencave dhe detyrave të </w:t>
      </w:r>
      <w:r w:rsidR="008C5690" w:rsidRPr="0017192B">
        <w:rPr>
          <w:rFonts w:ascii="Garamond" w:hAnsi="Garamond" w:cs="Times New Roman"/>
          <w:sz w:val="24"/>
          <w:szCs w:val="24"/>
        </w:rPr>
        <w:t>prefektit</w:t>
      </w:r>
      <w:r w:rsidR="008C5690" w:rsidRPr="0017192B">
        <w:rPr>
          <w:rFonts w:ascii="Garamond" w:hAnsi="Garamond" w:cs="Times New Roman"/>
          <w:sz w:val="24"/>
          <w:szCs w:val="24"/>
        </w:rPr>
        <w:t xml:space="preserve"> të </w:t>
      </w:r>
      <w:r w:rsidR="008C5690" w:rsidRPr="0017192B">
        <w:rPr>
          <w:rFonts w:ascii="Garamond" w:hAnsi="Garamond" w:cs="Times New Roman"/>
          <w:sz w:val="24"/>
          <w:szCs w:val="24"/>
        </w:rPr>
        <w:t>qarkut</w:t>
      </w:r>
      <w:r w:rsidR="008C5690" w:rsidRPr="0017192B">
        <w:rPr>
          <w:rFonts w:ascii="Garamond" w:hAnsi="Garamond" w:cs="Times New Roman"/>
          <w:sz w:val="24"/>
          <w:szCs w:val="24"/>
        </w:rPr>
        <w:t xml:space="preserve"> </w:t>
      </w:r>
      <w:r w:rsidRPr="0017192B">
        <w:rPr>
          <w:rFonts w:ascii="Garamond" w:hAnsi="Garamond" w:cs="Times New Roman"/>
          <w:sz w:val="24"/>
          <w:szCs w:val="24"/>
        </w:rPr>
        <w:t>Fier.</w:t>
      </w:r>
    </w:p>
    <w:p w14:paraId="0C376919" w14:textId="7E4682B1" w:rsidR="0017192B" w:rsidRPr="0017192B" w:rsidRDefault="0017192B" w:rsidP="009A4B10">
      <w:pPr>
        <w:tabs>
          <w:tab w:val="decimal" w:pos="8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7192B">
        <w:rPr>
          <w:rFonts w:ascii="Garamond" w:hAnsi="Garamond" w:cs="Times New Roman"/>
          <w:sz w:val="24"/>
          <w:szCs w:val="24"/>
        </w:rPr>
        <w:t>2.</w:t>
      </w:r>
      <w:r w:rsidRPr="0017192B">
        <w:rPr>
          <w:rFonts w:ascii="Garamond" w:hAnsi="Garamond" w:cs="Times New Roman"/>
          <w:sz w:val="24"/>
          <w:szCs w:val="24"/>
        </w:rPr>
        <w:tab/>
      </w:r>
      <w:r w:rsidRPr="009A4B10">
        <w:rPr>
          <w:rFonts w:ascii="Garamond" w:hAnsi="Garamond" w:cs="Times New Roman"/>
          <w:sz w:val="24"/>
          <w:szCs w:val="24"/>
        </w:rPr>
        <w:t xml:space="preserve"> </w:t>
      </w:r>
      <w:r w:rsidRPr="0017192B">
        <w:rPr>
          <w:rFonts w:ascii="Garamond" w:hAnsi="Garamond" w:cs="Times New Roman"/>
          <w:sz w:val="24"/>
          <w:szCs w:val="24"/>
        </w:rPr>
        <w:t xml:space="preserve">Kompetencat e deleguara sipas pikës 1, të këtij urdhri, të ushtrohen deri në emërimin e </w:t>
      </w:r>
      <w:r w:rsidR="008C5690" w:rsidRPr="0017192B">
        <w:rPr>
          <w:rFonts w:ascii="Garamond" w:hAnsi="Garamond" w:cs="Times New Roman"/>
          <w:sz w:val="24"/>
          <w:szCs w:val="24"/>
        </w:rPr>
        <w:t>prefektit</w:t>
      </w:r>
      <w:r w:rsidR="008C5690" w:rsidRPr="0017192B">
        <w:rPr>
          <w:rFonts w:ascii="Garamond" w:hAnsi="Garamond" w:cs="Times New Roman"/>
          <w:sz w:val="24"/>
          <w:szCs w:val="24"/>
        </w:rPr>
        <w:t xml:space="preserve"> të </w:t>
      </w:r>
      <w:r w:rsidR="008C5690" w:rsidRPr="0017192B">
        <w:rPr>
          <w:rFonts w:ascii="Garamond" w:hAnsi="Garamond" w:cs="Times New Roman"/>
          <w:sz w:val="24"/>
          <w:szCs w:val="24"/>
        </w:rPr>
        <w:t>qarkut</w:t>
      </w:r>
      <w:r w:rsidRPr="0017192B">
        <w:rPr>
          <w:rFonts w:ascii="Garamond" w:hAnsi="Garamond" w:cs="Times New Roman"/>
          <w:sz w:val="24"/>
          <w:szCs w:val="24"/>
        </w:rPr>
        <w:t xml:space="preserve"> Fier ose deri në shfuqizimin e këtij </w:t>
      </w:r>
      <w:r w:rsidR="008C5690">
        <w:rPr>
          <w:rFonts w:ascii="Garamond" w:hAnsi="Garamond" w:cs="Times New Roman"/>
          <w:sz w:val="24"/>
          <w:szCs w:val="24"/>
        </w:rPr>
        <w:t>u</w:t>
      </w:r>
      <w:r w:rsidRPr="0017192B">
        <w:rPr>
          <w:rFonts w:ascii="Garamond" w:hAnsi="Garamond" w:cs="Times New Roman"/>
          <w:sz w:val="24"/>
          <w:szCs w:val="24"/>
        </w:rPr>
        <w:t>rdhri</w:t>
      </w:r>
      <w:r w:rsidRPr="0017192B">
        <w:rPr>
          <w:rFonts w:ascii="Garamond" w:hAnsi="Garamond" w:cs="Times New Roman"/>
          <w:sz w:val="24"/>
          <w:szCs w:val="24"/>
        </w:rPr>
        <w:t>.</w:t>
      </w:r>
    </w:p>
    <w:p w14:paraId="44C78E0B" w14:textId="26C59E68" w:rsidR="0017192B" w:rsidRPr="0017192B" w:rsidRDefault="0017192B" w:rsidP="009A4B10">
      <w:pPr>
        <w:tabs>
          <w:tab w:val="decimal" w:pos="8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7192B">
        <w:rPr>
          <w:rFonts w:ascii="Garamond" w:hAnsi="Garamond" w:cs="Times New Roman"/>
          <w:sz w:val="24"/>
          <w:szCs w:val="24"/>
        </w:rPr>
        <w:t>3.</w:t>
      </w:r>
      <w:r w:rsidRPr="0017192B">
        <w:rPr>
          <w:rFonts w:ascii="Garamond" w:hAnsi="Garamond" w:cs="Times New Roman"/>
          <w:sz w:val="24"/>
          <w:szCs w:val="24"/>
        </w:rPr>
        <w:tab/>
      </w:r>
      <w:r w:rsidRPr="009A4B10">
        <w:rPr>
          <w:rFonts w:ascii="Garamond" w:hAnsi="Garamond" w:cs="Times New Roman"/>
          <w:sz w:val="24"/>
          <w:szCs w:val="24"/>
        </w:rPr>
        <w:t xml:space="preserve"> </w:t>
      </w:r>
      <w:r w:rsidRPr="0017192B">
        <w:rPr>
          <w:rFonts w:ascii="Garamond" w:hAnsi="Garamond" w:cs="Times New Roman"/>
          <w:sz w:val="24"/>
          <w:szCs w:val="24"/>
        </w:rPr>
        <w:t xml:space="preserve">Për zbatimin e këtij urdhri ngarkohet </w:t>
      </w:r>
      <w:r w:rsidR="008C5690">
        <w:rPr>
          <w:rFonts w:ascii="Garamond" w:hAnsi="Garamond" w:cs="Times New Roman"/>
          <w:sz w:val="24"/>
          <w:szCs w:val="24"/>
        </w:rPr>
        <w:t>n</w:t>
      </w:r>
      <w:r w:rsidRPr="0017192B">
        <w:rPr>
          <w:rFonts w:ascii="Garamond" w:hAnsi="Garamond" w:cs="Times New Roman"/>
          <w:sz w:val="24"/>
          <w:szCs w:val="24"/>
        </w:rPr>
        <w:t>ënprefekti</w:t>
      </w:r>
      <w:r w:rsidRPr="0017192B">
        <w:rPr>
          <w:rFonts w:ascii="Garamond" w:hAnsi="Garamond" w:cs="Times New Roman"/>
          <w:sz w:val="24"/>
          <w:szCs w:val="24"/>
        </w:rPr>
        <w:t xml:space="preserve"> i </w:t>
      </w:r>
      <w:r w:rsidRPr="0017192B">
        <w:rPr>
          <w:rFonts w:ascii="Garamond" w:hAnsi="Garamond" w:cs="Times New Roman"/>
          <w:sz w:val="24"/>
          <w:szCs w:val="24"/>
        </w:rPr>
        <w:t>Mall</w:t>
      </w:r>
      <w:r w:rsidR="008C5690">
        <w:rPr>
          <w:rFonts w:ascii="Garamond" w:hAnsi="Garamond" w:cs="Times New Roman"/>
          <w:sz w:val="24"/>
          <w:szCs w:val="24"/>
        </w:rPr>
        <w:t>a</w:t>
      </w:r>
      <w:r w:rsidRPr="0017192B">
        <w:rPr>
          <w:rFonts w:ascii="Garamond" w:hAnsi="Garamond" w:cs="Times New Roman"/>
          <w:sz w:val="24"/>
          <w:szCs w:val="24"/>
        </w:rPr>
        <w:t>kastrës</w:t>
      </w:r>
      <w:r w:rsidR="008C5690">
        <w:rPr>
          <w:rFonts w:ascii="Garamond" w:hAnsi="Garamond" w:cs="Times New Roman"/>
          <w:sz w:val="24"/>
          <w:szCs w:val="24"/>
        </w:rPr>
        <w:t>,</w:t>
      </w:r>
      <w:r w:rsidRPr="0017192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C5690">
        <w:rPr>
          <w:rFonts w:ascii="Garamond" w:hAnsi="Garamond" w:cs="Times New Roman"/>
          <w:bCs/>
          <w:sz w:val="24"/>
          <w:szCs w:val="24"/>
        </w:rPr>
        <w:t>z</w:t>
      </w:r>
      <w:r w:rsidRPr="0017192B">
        <w:rPr>
          <w:rFonts w:ascii="Garamond" w:hAnsi="Garamond" w:cs="Times New Roman"/>
          <w:bCs/>
          <w:sz w:val="24"/>
          <w:szCs w:val="24"/>
        </w:rPr>
        <w:t>nj</w:t>
      </w:r>
      <w:proofErr w:type="spellEnd"/>
      <w:r w:rsidRPr="0017192B">
        <w:rPr>
          <w:rFonts w:ascii="Garamond" w:hAnsi="Garamond" w:cs="Times New Roman"/>
          <w:bCs/>
          <w:sz w:val="24"/>
          <w:szCs w:val="24"/>
        </w:rPr>
        <w:t>.</w:t>
      </w:r>
      <w:r w:rsidRPr="0017192B">
        <w:rPr>
          <w:rFonts w:ascii="Garamond" w:hAnsi="Garamond" w:cs="Times New Roman"/>
          <w:bCs/>
          <w:sz w:val="24"/>
          <w:szCs w:val="24"/>
        </w:rPr>
        <w:t xml:space="preserve"> Mbarime </w:t>
      </w:r>
      <w:proofErr w:type="spellStart"/>
      <w:r w:rsidRPr="0017192B">
        <w:rPr>
          <w:rFonts w:ascii="Garamond" w:hAnsi="Garamond" w:cs="Times New Roman"/>
          <w:bCs/>
          <w:sz w:val="24"/>
          <w:szCs w:val="24"/>
        </w:rPr>
        <w:t>Isufaj</w:t>
      </w:r>
      <w:proofErr w:type="spellEnd"/>
      <w:r w:rsidRPr="0017192B">
        <w:rPr>
          <w:rFonts w:ascii="Garamond" w:hAnsi="Garamond" w:cs="Times New Roman"/>
          <w:bCs/>
          <w:sz w:val="24"/>
          <w:szCs w:val="24"/>
        </w:rPr>
        <w:t xml:space="preserve"> </w:t>
      </w:r>
      <w:r w:rsidRPr="0017192B">
        <w:rPr>
          <w:rFonts w:ascii="Garamond" w:hAnsi="Garamond" w:cs="Times New Roman"/>
          <w:sz w:val="24"/>
          <w:szCs w:val="24"/>
        </w:rPr>
        <w:t xml:space="preserve">dhe </w:t>
      </w:r>
      <w:r w:rsidR="008C5690" w:rsidRPr="0017192B">
        <w:rPr>
          <w:rFonts w:ascii="Garamond" w:hAnsi="Garamond" w:cs="Times New Roman"/>
          <w:sz w:val="24"/>
          <w:szCs w:val="24"/>
        </w:rPr>
        <w:t>institucioni i prefektit të qarkut</w:t>
      </w:r>
      <w:r w:rsidR="008C5690" w:rsidRPr="0017192B">
        <w:rPr>
          <w:rFonts w:ascii="Garamond" w:hAnsi="Garamond" w:cs="Times New Roman"/>
          <w:sz w:val="24"/>
          <w:szCs w:val="24"/>
        </w:rPr>
        <w:t xml:space="preserve"> </w:t>
      </w:r>
      <w:r w:rsidRPr="0017192B">
        <w:rPr>
          <w:rFonts w:ascii="Garamond" w:hAnsi="Garamond" w:cs="Times New Roman"/>
          <w:sz w:val="24"/>
          <w:szCs w:val="24"/>
        </w:rPr>
        <w:t>Fier.</w:t>
      </w:r>
    </w:p>
    <w:p w14:paraId="36A10B0C" w14:textId="2421A466" w:rsidR="0017192B" w:rsidRPr="0017192B" w:rsidRDefault="008C5690" w:rsidP="009A4B1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7192B">
        <w:rPr>
          <w:rFonts w:ascii="Garamond" w:hAnsi="Garamond" w:cs="Times New Roman"/>
          <w:sz w:val="24"/>
          <w:szCs w:val="24"/>
        </w:rPr>
        <w:t>Urdhri</w:t>
      </w:r>
      <w:r w:rsidR="0017192B" w:rsidRPr="0017192B">
        <w:rPr>
          <w:rFonts w:ascii="Garamond" w:hAnsi="Garamond" w:cs="Times New Roman"/>
          <w:sz w:val="24"/>
          <w:szCs w:val="24"/>
        </w:rPr>
        <w:t xml:space="preserve"> nr</w:t>
      </w:r>
      <w:r>
        <w:rPr>
          <w:rFonts w:ascii="Garamond" w:hAnsi="Garamond" w:cs="Times New Roman"/>
          <w:sz w:val="24"/>
          <w:szCs w:val="24"/>
        </w:rPr>
        <w:t>.</w:t>
      </w:r>
      <w:r w:rsidR="0017192B" w:rsidRPr="0017192B">
        <w:rPr>
          <w:rFonts w:ascii="Garamond" w:hAnsi="Garamond" w:cs="Times New Roman"/>
          <w:sz w:val="24"/>
          <w:szCs w:val="24"/>
        </w:rPr>
        <w:t xml:space="preserve"> 66, me nr</w:t>
      </w:r>
      <w:r>
        <w:rPr>
          <w:rFonts w:ascii="Garamond" w:hAnsi="Garamond" w:cs="Times New Roman"/>
          <w:sz w:val="24"/>
          <w:szCs w:val="24"/>
        </w:rPr>
        <w:t>.</w:t>
      </w:r>
      <w:r w:rsidR="0017192B" w:rsidRPr="0017192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7192B" w:rsidRPr="0017192B">
        <w:rPr>
          <w:rFonts w:ascii="Garamond" w:hAnsi="Garamond" w:cs="Times New Roman"/>
          <w:sz w:val="24"/>
          <w:szCs w:val="24"/>
        </w:rPr>
        <w:t>prot</w:t>
      </w:r>
      <w:proofErr w:type="spellEnd"/>
      <w:r w:rsidR="0017192B" w:rsidRPr="0017192B">
        <w:rPr>
          <w:rFonts w:ascii="Garamond" w:hAnsi="Garamond" w:cs="Times New Roman"/>
          <w:sz w:val="24"/>
          <w:szCs w:val="24"/>
        </w:rPr>
        <w:t>. 3886</w:t>
      </w:r>
      <w:r>
        <w:rPr>
          <w:rFonts w:ascii="Garamond" w:hAnsi="Garamond" w:cs="Times New Roman"/>
          <w:sz w:val="24"/>
          <w:szCs w:val="24"/>
        </w:rPr>
        <w:t>,</w:t>
      </w:r>
      <w:r w:rsidR="0017192B" w:rsidRPr="0017192B">
        <w:rPr>
          <w:rFonts w:ascii="Garamond" w:hAnsi="Garamond" w:cs="Times New Roman"/>
          <w:sz w:val="24"/>
          <w:szCs w:val="24"/>
        </w:rPr>
        <w:t xml:space="preserve"> me lëndë: “Për delegim të kompetencave”, datë </w:t>
      </w:r>
      <w:r w:rsidR="0017192B" w:rsidRPr="0017192B">
        <w:rPr>
          <w:rFonts w:ascii="Garamond" w:hAnsi="Garamond" w:cs="Times New Roman"/>
          <w:sz w:val="24"/>
          <w:szCs w:val="24"/>
        </w:rPr>
        <w:t>4.4</w:t>
      </w:r>
      <w:r w:rsidR="0017192B" w:rsidRPr="0017192B">
        <w:rPr>
          <w:rFonts w:ascii="Garamond" w:hAnsi="Garamond" w:cs="Times New Roman"/>
          <w:sz w:val="24"/>
          <w:szCs w:val="24"/>
        </w:rPr>
        <w:t>.2024</w:t>
      </w:r>
      <w:r w:rsidR="002B51D7">
        <w:rPr>
          <w:rFonts w:ascii="Garamond" w:hAnsi="Garamond" w:cs="Times New Roman"/>
          <w:sz w:val="24"/>
          <w:szCs w:val="24"/>
        </w:rPr>
        <w:t>,</w:t>
      </w:r>
      <w:bookmarkStart w:id="0" w:name="_GoBack"/>
      <w:bookmarkEnd w:id="0"/>
      <w:r w:rsidR="0017192B" w:rsidRPr="0017192B">
        <w:rPr>
          <w:rFonts w:ascii="Garamond" w:hAnsi="Garamond" w:cs="Times New Roman"/>
          <w:sz w:val="24"/>
          <w:szCs w:val="24"/>
        </w:rPr>
        <w:t xml:space="preserve"> shfuqizohet.</w:t>
      </w:r>
    </w:p>
    <w:p w14:paraId="5B319709" w14:textId="02C1F8D1" w:rsidR="0017192B" w:rsidRPr="0017192B" w:rsidRDefault="0017192B" w:rsidP="009A4B10">
      <w:pPr>
        <w:tabs>
          <w:tab w:val="right" w:pos="660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7192B">
        <w:rPr>
          <w:rFonts w:ascii="Garamond" w:hAnsi="Garamond" w:cs="Times New Roman"/>
          <w:sz w:val="24"/>
          <w:szCs w:val="24"/>
        </w:rPr>
        <w:t xml:space="preserve">Ky urdhër hyn në </w:t>
      </w:r>
      <w:r w:rsidRPr="0017192B">
        <w:rPr>
          <w:rFonts w:ascii="Garamond" w:hAnsi="Garamond" w:cs="Times New Roman"/>
          <w:sz w:val="24"/>
          <w:szCs w:val="24"/>
        </w:rPr>
        <w:t>fuq</w:t>
      </w:r>
      <w:r w:rsidR="008C5690">
        <w:rPr>
          <w:rFonts w:ascii="Garamond" w:hAnsi="Garamond" w:cs="Times New Roman"/>
          <w:sz w:val="24"/>
          <w:szCs w:val="24"/>
        </w:rPr>
        <w:t>i</w:t>
      </w:r>
      <w:r w:rsidRPr="0017192B">
        <w:rPr>
          <w:rFonts w:ascii="Garamond" w:hAnsi="Garamond" w:cs="Times New Roman"/>
          <w:sz w:val="24"/>
          <w:szCs w:val="24"/>
        </w:rPr>
        <w:t xml:space="preserve"> menjëherë d</w:t>
      </w:r>
      <w:r w:rsidRPr="009A4B10">
        <w:rPr>
          <w:rFonts w:ascii="Garamond" w:hAnsi="Garamond" w:cs="Times New Roman"/>
          <w:sz w:val="24"/>
          <w:szCs w:val="24"/>
        </w:rPr>
        <w:t xml:space="preserve">he botohet </w:t>
      </w:r>
      <w:r w:rsidR="008C5690" w:rsidRPr="009A4B10">
        <w:rPr>
          <w:rFonts w:ascii="Garamond" w:hAnsi="Garamond" w:cs="Times New Roman"/>
          <w:sz w:val="24"/>
          <w:szCs w:val="24"/>
        </w:rPr>
        <w:t>në</w:t>
      </w:r>
      <w:r w:rsidRPr="009A4B10">
        <w:rPr>
          <w:rFonts w:ascii="Garamond" w:hAnsi="Garamond" w:cs="Times New Roman"/>
          <w:sz w:val="24"/>
          <w:szCs w:val="24"/>
        </w:rPr>
        <w:t xml:space="preserve"> Fletoren Z</w:t>
      </w:r>
      <w:r w:rsidRPr="0017192B">
        <w:rPr>
          <w:rFonts w:ascii="Garamond" w:hAnsi="Garamond" w:cs="Times New Roman"/>
          <w:sz w:val="24"/>
          <w:szCs w:val="24"/>
        </w:rPr>
        <w:t>yrtare.</w:t>
      </w:r>
    </w:p>
    <w:p w14:paraId="187C1FA5" w14:textId="77777777" w:rsidR="0017192B" w:rsidRDefault="0017192B" w:rsidP="0017192B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6CD6BB94" w14:textId="77777777" w:rsidR="0017192B" w:rsidRDefault="0017192B" w:rsidP="0017192B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MINISTËR I BRENDSHËM</w:t>
      </w:r>
    </w:p>
    <w:p w14:paraId="04E71747" w14:textId="77777777" w:rsidR="0017192B" w:rsidRPr="0017192B" w:rsidRDefault="0017192B" w:rsidP="0017192B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</w:rPr>
      </w:pPr>
      <w:proofErr w:type="spellStart"/>
      <w:r w:rsidRPr="0017192B">
        <w:rPr>
          <w:rFonts w:ascii="Garamond" w:hAnsi="Garamond" w:cs="Times New Roman"/>
          <w:b/>
          <w:color w:val="000000"/>
          <w:sz w:val="24"/>
          <w:szCs w:val="24"/>
        </w:rPr>
        <w:t>Ervin</w:t>
      </w:r>
      <w:proofErr w:type="spellEnd"/>
      <w:r w:rsidRPr="0017192B">
        <w:rPr>
          <w:rFonts w:ascii="Garamond" w:hAnsi="Garamond" w:cs="Times New Roman"/>
          <w:b/>
          <w:color w:val="000000"/>
          <w:sz w:val="24"/>
          <w:szCs w:val="24"/>
        </w:rPr>
        <w:t xml:space="preserve"> Hoxha</w:t>
      </w:r>
    </w:p>
    <w:p w14:paraId="3074B1AC" w14:textId="77777777" w:rsidR="0017192B" w:rsidRPr="0017192B" w:rsidRDefault="0017192B" w:rsidP="0017192B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sectPr w:rsidR="0017192B" w:rsidRPr="0017192B" w:rsidSect="008C569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513A09"/>
    <w:multiLevelType w:val="multilevel"/>
    <w:tmpl w:val="7B16697E"/>
    <w:lvl w:ilvl="0">
      <w:start w:val="1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-2"/>
        <w:w w:val="100"/>
        <w:sz w:val="24"/>
        <w:vertAlign w:val="baseline"/>
        <w:lang w:val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B6A"/>
    <w:rsid w:val="0017192B"/>
    <w:rsid w:val="002B51D7"/>
    <w:rsid w:val="002C18CA"/>
    <w:rsid w:val="0073280E"/>
    <w:rsid w:val="008C5690"/>
    <w:rsid w:val="009A4B10"/>
    <w:rsid w:val="00A21B6A"/>
    <w:rsid w:val="00B22F96"/>
    <w:rsid w:val="00B95C68"/>
    <w:rsid w:val="00D35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28189"/>
  <w15:docId w15:val="{83E1BFEE-A257-4E4C-9DCF-E2EB3C35A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B22F96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F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F96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drId3" Type="http://schemas.openxmlformats.org/wordprocessingml/2006/fontTable" Target="fontTable0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</Nr_x002e__x0020_akti>
    <Data_x0020_e_x0020_Krijimit xmlns="0e656187-b300-4fb0-8bf4-3a50f872073c">2024-08-19T08:10:51Z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2024-08-16T00:00:00Z</Date_x0020_protokolli>
    <Titulli xmlns="0e656187-b300-4fb0-8bf4-3a50f872073c">Për caktimin e Nënprefektit Mallakastër znj. Mbarime Isufaj për ushtrimin e kompetencave dhe detyrave të Prefektit të Qarkut Fier</Titulli>
    <Modifikuesi xmlns="0e656187-b300-4fb0-8bf4-3a50f872073c">Suada.Daci</Modifikuesi>
    <Nr_x002e__x0020_prot_x0020_QBZ xmlns="0e656187-b300-4fb0-8bf4-3a50f872073c">1513/1</Nr_x002e__x0020_prot_x0020_QBZ>
    <Data_x0020_e_x0020_Modifikimit xmlns="0e656187-b300-4fb0-8bf4-3a50f872073c">2024-08-19T09:02:02Z</Data_x0020_e_x0020_Modifikimit>
    <Dekretuar xmlns="0e656187-b300-4fb0-8bf4-3a50f872073c">false</Dekretuar>
    <Data xmlns="0e656187-b300-4fb0-8bf4-3a50f872073c">2024-08-06T00:00:00Z</Data>
    <Nr_x002e__x0020_protokolli_x0020_i_x0020_aktit xmlns="0e656187-b300-4fb0-8bf4-3a50f872073c">8895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27A486B0A54008812A9206F2351B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27A486B0A54008812A9206F2351B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BEAB699-25D9-4545-9A60-E1367645F135}">
  <ds:schemaRefs>
    <ds:schemaRef ds:uri="0e656187-b300-4fb0-8bf4-3a50f872073c"/>
    <ds:schemaRef ds:uri="http://purl.org/dc/dcmitype/"/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04F7DB4-2AF4-4300-8532-4849124C40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51F27E-D270-45C6-B4F8-5B8E98B46C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C9FB3C-16A1-4790-B411-1F4BE8985C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5F90AC-EB7A-480B-991B-C8F7A868C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Fjora Cahani</cp:lastModifiedBy>
  <cp:revision>7</cp:revision>
  <dcterms:created xsi:type="dcterms:W3CDTF">2024-08-19T08:02:00Z</dcterms:created>
  <dcterms:modified xsi:type="dcterms:W3CDTF">2024-08-19T08:16:00Z</dcterms:modified>
</cp:coreProperties>
</file>