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0BFCF" w14:textId="12C0EE3C" w:rsidR="00AD7B63" w:rsidRPr="0034701E" w:rsidRDefault="0034701E" w:rsidP="0034701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701E">
        <w:rPr>
          <w:rFonts w:ascii="Garamond" w:hAnsi="Garamond"/>
          <w:b/>
          <w:sz w:val="24"/>
        </w:rPr>
        <w:t>URDHËR</w:t>
      </w:r>
    </w:p>
    <w:p w14:paraId="19FB685E" w14:textId="58DAE7CE" w:rsidR="00AD7B63" w:rsidRPr="0034701E" w:rsidRDefault="00AD7B63" w:rsidP="0034701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701E">
        <w:rPr>
          <w:rFonts w:ascii="Garamond" w:hAnsi="Garamond"/>
          <w:b/>
          <w:sz w:val="24"/>
        </w:rPr>
        <w:t>Nr. 156, datë 30.7.2026</w:t>
      </w:r>
    </w:p>
    <w:p w14:paraId="5CDF9931" w14:textId="77777777" w:rsidR="00AD7B63" w:rsidRPr="0034701E" w:rsidRDefault="00AD7B63" w:rsidP="0034701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808CA75" w14:textId="7926B0B3" w:rsidR="00AD7B63" w:rsidRPr="0034701E" w:rsidRDefault="00AD7B63" w:rsidP="0034701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701E">
        <w:rPr>
          <w:rFonts w:ascii="Garamond" w:hAnsi="Garamond"/>
          <w:b/>
          <w:sz w:val="24"/>
        </w:rPr>
        <w:t>PËR</w:t>
      </w:r>
      <w:r w:rsidR="0034701E" w:rsidRPr="0034701E">
        <w:rPr>
          <w:rFonts w:ascii="Garamond" w:hAnsi="Garamond"/>
          <w:b/>
          <w:sz w:val="24"/>
        </w:rPr>
        <w:t xml:space="preserve"> </w:t>
      </w:r>
      <w:r w:rsidRPr="0034701E">
        <w:rPr>
          <w:rFonts w:ascii="Garamond" w:hAnsi="Garamond"/>
          <w:b/>
          <w:sz w:val="24"/>
        </w:rPr>
        <w:t>SHFUQIZI</w:t>
      </w:r>
      <w:r w:rsidR="000B229B">
        <w:rPr>
          <w:rFonts w:ascii="Garamond" w:hAnsi="Garamond"/>
          <w:b/>
          <w:sz w:val="24"/>
        </w:rPr>
        <w:t>MIN E URDHRIT NR. 424, DATË 24.</w:t>
      </w:r>
      <w:r w:rsidRPr="0034701E">
        <w:rPr>
          <w:rFonts w:ascii="Garamond" w:hAnsi="Garamond"/>
          <w:b/>
          <w:sz w:val="24"/>
        </w:rPr>
        <w:t>7.2015</w:t>
      </w:r>
      <w:r w:rsidR="000B229B">
        <w:rPr>
          <w:rFonts w:ascii="Garamond" w:hAnsi="Garamond"/>
          <w:b/>
          <w:sz w:val="24"/>
        </w:rPr>
        <w:t>,</w:t>
      </w:r>
      <w:r w:rsidRPr="0034701E">
        <w:rPr>
          <w:rFonts w:ascii="Garamond" w:hAnsi="Garamond"/>
          <w:b/>
          <w:sz w:val="24"/>
        </w:rPr>
        <w:t xml:space="preserve"> TË MINISTRIT TË PUNËVE TË BRENDSHME </w:t>
      </w:r>
      <w:r w:rsidR="000B229B">
        <w:rPr>
          <w:rFonts w:ascii="Garamond" w:hAnsi="Garamond"/>
          <w:b/>
          <w:sz w:val="24"/>
        </w:rPr>
        <w:t>“</w:t>
      </w:r>
      <w:r w:rsidRPr="0034701E">
        <w:rPr>
          <w:rFonts w:ascii="Garamond" w:hAnsi="Garamond"/>
          <w:b/>
          <w:sz w:val="24"/>
        </w:rPr>
        <w:t>PËR MIRATIMIN E RREGULLAVE TEKNIKE PËR MBROJTJEN NGA ZJARRI DHE PËR SHPËTIMIN NË NDËRTIMET E DESTINUARA PËR BANIM</w:t>
      </w:r>
      <w:r w:rsidR="000B229B">
        <w:rPr>
          <w:rFonts w:ascii="Garamond" w:hAnsi="Garamond"/>
          <w:b/>
          <w:sz w:val="24"/>
        </w:rPr>
        <w:t>”</w:t>
      </w:r>
    </w:p>
    <w:p w14:paraId="2282DE09" w14:textId="77777777" w:rsidR="0034701E" w:rsidRDefault="0034701E" w:rsidP="003470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44BB835" w14:textId="28717EFE" w:rsidR="00AD7B63" w:rsidRPr="0034701E" w:rsidRDefault="00AD7B63" w:rsidP="003470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4701E">
        <w:rPr>
          <w:rFonts w:ascii="Garamond" w:hAnsi="Garamond"/>
          <w:sz w:val="24"/>
        </w:rPr>
        <w:t>Në mbështetje të nenit 102, pika 4 të Kushtetutës së Republikës së Shqipërisë</w:t>
      </w:r>
      <w:r w:rsidR="000B229B">
        <w:rPr>
          <w:rFonts w:ascii="Garamond" w:hAnsi="Garamond"/>
          <w:sz w:val="24"/>
        </w:rPr>
        <w:t>;</w:t>
      </w:r>
      <w:r w:rsidRPr="0034701E">
        <w:rPr>
          <w:rFonts w:ascii="Garamond" w:hAnsi="Garamond"/>
          <w:sz w:val="24"/>
        </w:rPr>
        <w:t xml:space="preserve"> të nenit 113, të ligjit nr. 44/2015, </w:t>
      </w:r>
      <w:r w:rsidR="000B229B">
        <w:rPr>
          <w:rFonts w:ascii="Garamond" w:hAnsi="Garamond"/>
          <w:sz w:val="24"/>
        </w:rPr>
        <w:t>“</w:t>
      </w:r>
      <w:r w:rsidRPr="0034701E">
        <w:rPr>
          <w:rFonts w:ascii="Garamond" w:hAnsi="Garamond"/>
          <w:sz w:val="24"/>
        </w:rPr>
        <w:t>Kodi i Procedurave Administrative të Republikës së Shqipërisë</w:t>
      </w:r>
      <w:r w:rsidR="000B229B">
        <w:rPr>
          <w:rFonts w:ascii="Garamond" w:hAnsi="Garamond"/>
          <w:sz w:val="24"/>
        </w:rPr>
        <w:t>”;</w:t>
      </w:r>
      <w:r w:rsidRPr="0034701E">
        <w:rPr>
          <w:rFonts w:ascii="Garamond" w:hAnsi="Garamond"/>
          <w:sz w:val="24"/>
        </w:rPr>
        <w:t xml:space="preserve"> të ligjit nr.</w:t>
      </w:r>
      <w:r w:rsidR="000B229B">
        <w:rPr>
          <w:rFonts w:ascii="Garamond" w:hAnsi="Garamond"/>
          <w:sz w:val="24"/>
        </w:rPr>
        <w:t xml:space="preserve"> </w:t>
      </w:r>
      <w:r w:rsidRPr="0034701E">
        <w:rPr>
          <w:rFonts w:ascii="Garamond" w:hAnsi="Garamond"/>
          <w:sz w:val="24"/>
        </w:rPr>
        <w:t>152/2015</w:t>
      </w:r>
      <w:r w:rsidR="000B229B">
        <w:rPr>
          <w:rFonts w:ascii="Garamond" w:hAnsi="Garamond"/>
          <w:sz w:val="24"/>
        </w:rPr>
        <w:t>,</w:t>
      </w:r>
      <w:r w:rsidRPr="0034701E">
        <w:rPr>
          <w:rFonts w:ascii="Garamond" w:hAnsi="Garamond"/>
          <w:sz w:val="24"/>
        </w:rPr>
        <w:t xml:space="preserve"> </w:t>
      </w:r>
      <w:r w:rsidR="000B229B">
        <w:rPr>
          <w:rFonts w:ascii="Garamond" w:hAnsi="Garamond"/>
          <w:sz w:val="24"/>
        </w:rPr>
        <w:t>“</w:t>
      </w:r>
      <w:r w:rsidRPr="0034701E">
        <w:rPr>
          <w:rFonts w:ascii="Garamond" w:hAnsi="Garamond"/>
          <w:sz w:val="24"/>
        </w:rPr>
        <w:t>Për Shërbimin e Mbrojtjes nga Zjarri dhe Shpëtimin</w:t>
      </w:r>
      <w:r w:rsidR="000B229B">
        <w:rPr>
          <w:rFonts w:ascii="Garamond" w:hAnsi="Garamond"/>
          <w:sz w:val="24"/>
        </w:rPr>
        <w:t>”</w:t>
      </w:r>
      <w:r w:rsidRPr="0034701E">
        <w:rPr>
          <w:rFonts w:ascii="Garamond" w:hAnsi="Garamond"/>
          <w:sz w:val="24"/>
        </w:rPr>
        <w:t xml:space="preserve">, </w:t>
      </w:r>
      <w:r w:rsidR="000B229B" w:rsidRPr="0034701E">
        <w:rPr>
          <w:rFonts w:ascii="Garamond" w:hAnsi="Garamond"/>
          <w:sz w:val="24"/>
        </w:rPr>
        <w:t>të</w:t>
      </w:r>
      <w:r w:rsidRPr="0034701E">
        <w:rPr>
          <w:rFonts w:ascii="Garamond" w:hAnsi="Garamond"/>
          <w:sz w:val="24"/>
        </w:rPr>
        <w:t xml:space="preserve"> ndryshuar dhe në kuadër të rishikimit të akteve nënligjore, meqenëse rregullat për mbrojtjen nga zjarri dhe për shpëtimin në ndërtimet e destinuara për banim të miratuara me urdhrin nr. 424</w:t>
      </w:r>
      <w:r w:rsidR="000B229B">
        <w:rPr>
          <w:rFonts w:ascii="Garamond" w:hAnsi="Garamond"/>
          <w:sz w:val="24"/>
        </w:rPr>
        <w:t>, datë 24.</w:t>
      </w:r>
      <w:r w:rsidRPr="0034701E">
        <w:rPr>
          <w:rFonts w:ascii="Garamond" w:hAnsi="Garamond"/>
          <w:sz w:val="24"/>
        </w:rPr>
        <w:t>7.20</w:t>
      </w:r>
      <w:bookmarkStart w:id="0" w:name="_GoBack"/>
      <w:bookmarkEnd w:id="0"/>
      <w:r w:rsidRPr="0034701E">
        <w:rPr>
          <w:rFonts w:ascii="Garamond" w:hAnsi="Garamond"/>
          <w:sz w:val="24"/>
        </w:rPr>
        <w:t>15, janë përfshirë dhe miratuar me vendimin nr. 626, datë 15.7.2015</w:t>
      </w:r>
      <w:r w:rsidR="000B229B">
        <w:rPr>
          <w:rFonts w:ascii="Garamond" w:hAnsi="Garamond"/>
          <w:sz w:val="24"/>
        </w:rPr>
        <w:t>,</w:t>
      </w:r>
      <w:r w:rsidRPr="0034701E">
        <w:rPr>
          <w:rFonts w:ascii="Garamond" w:hAnsi="Garamond"/>
          <w:sz w:val="24"/>
        </w:rPr>
        <w:t xml:space="preserve"> të Këshillit të Ministrave</w:t>
      </w:r>
      <w:r w:rsidR="000B229B">
        <w:rPr>
          <w:rFonts w:ascii="Garamond" w:hAnsi="Garamond"/>
          <w:sz w:val="24"/>
        </w:rPr>
        <w:t>,</w:t>
      </w:r>
      <w:r w:rsidRPr="0034701E">
        <w:rPr>
          <w:rFonts w:ascii="Garamond" w:hAnsi="Garamond"/>
          <w:sz w:val="24"/>
        </w:rPr>
        <w:t xml:space="preserve"> </w:t>
      </w:r>
      <w:r w:rsidR="000B229B">
        <w:rPr>
          <w:rFonts w:ascii="Garamond" w:hAnsi="Garamond"/>
          <w:sz w:val="24"/>
        </w:rPr>
        <w:t>“</w:t>
      </w:r>
      <w:r w:rsidRPr="0034701E">
        <w:rPr>
          <w:rFonts w:ascii="Garamond" w:hAnsi="Garamond"/>
          <w:sz w:val="24"/>
        </w:rPr>
        <w:t>Për miratimin e normativave të projektimit të banesave</w:t>
      </w:r>
      <w:r w:rsidR="000B229B">
        <w:rPr>
          <w:rFonts w:ascii="Garamond" w:hAnsi="Garamond"/>
          <w:sz w:val="24"/>
        </w:rPr>
        <w:t>”</w:t>
      </w:r>
      <w:r w:rsidRPr="0034701E">
        <w:rPr>
          <w:rFonts w:ascii="Garamond" w:hAnsi="Garamond"/>
          <w:sz w:val="24"/>
        </w:rPr>
        <w:t>, si dhe duke marrë në konsideratë se ligji nr. 8766, datë 5.4.2001</w:t>
      </w:r>
      <w:r w:rsidR="000B229B">
        <w:rPr>
          <w:rFonts w:ascii="Garamond" w:hAnsi="Garamond"/>
          <w:sz w:val="24"/>
        </w:rPr>
        <w:t>,</w:t>
      </w:r>
      <w:r w:rsidRPr="0034701E">
        <w:rPr>
          <w:rFonts w:ascii="Garamond" w:hAnsi="Garamond"/>
          <w:sz w:val="24"/>
        </w:rPr>
        <w:t xml:space="preserve"> </w:t>
      </w:r>
      <w:r w:rsidR="000B229B">
        <w:rPr>
          <w:rFonts w:ascii="Garamond" w:hAnsi="Garamond"/>
          <w:sz w:val="24"/>
        </w:rPr>
        <w:t>“</w:t>
      </w:r>
      <w:r w:rsidRPr="0034701E">
        <w:rPr>
          <w:rFonts w:ascii="Garamond" w:hAnsi="Garamond"/>
          <w:sz w:val="24"/>
        </w:rPr>
        <w:t>Për mbrojtjen nga zjarri dhe për shpëtimin</w:t>
      </w:r>
      <w:r w:rsidR="000B229B">
        <w:rPr>
          <w:rFonts w:ascii="Garamond" w:hAnsi="Garamond"/>
          <w:sz w:val="24"/>
        </w:rPr>
        <w:t>”</w:t>
      </w:r>
      <w:r w:rsidRPr="0034701E">
        <w:rPr>
          <w:rFonts w:ascii="Garamond" w:hAnsi="Garamond"/>
          <w:sz w:val="24"/>
        </w:rPr>
        <w:t>, është shfuqizuar nga ligji nr.</w:t>
      </w:r>
      <w:r w:rsidR="000B229B">
        <w:rPr>
          <w:rFonts w:ascii="Garamond" w:hAnsi="Garamond"/>
          <w:sz w:val="24"/>
        </w:rPr>
        <w:t xml:space="preserve"> </w:t>
      </w:r>
      <w:r w:rsidRPr="0034701E">
        <w:rPr>
          <w:rFonts w:ascii="Garamond" w:hAnsi="Garamond"/>
          <w:sz w:val="24"/>
        </w:rPr>
        <w:t>152/2015</w:t>
      </w:r>
      <w:r w:rsidR="000B229B">
        <w:rPr>
          <w:rFonts w:ascii="Garamond" w:hAnsi="Garamond"/>
          <w:sz w:val="24"/>
        </w:rPr>
        <w:t>,</w:t>
      </w:r>
      <w:r w:rsidRPr="0034701E">
        <w:rPr>
          <w:rFonts w:ascii="Garamond" w:hAnsi="Garamond"/>
          <w:sz w:val="24"/>
        </w:rPr>
        <w:t xml:space="preserve"> </w:t>
      </w:r>
      <w:r w:rsidR="000B229B">
        <w:rPr>
          <w:rFonts w:ascii="Garamond" w:hAnsi="Garamond"/>
          <w:sz w:val="24"/>
        </w:rPr>
        <w:t>“</w:t>
      </w:r>
      <w:r w:rsidRPr="0034701E">
        <w:rPr>
          <w:rFonts w:ascii="Garamond" w:hAnsi="Garamond"/>
          <w:sz w:val="24"/>
        </w:rPr>
        <w:t>Për Shërbimin e Mbrojtjes nga Zjarri dhe Shpëtimin</w:t>
      </w:r>
      <w:r w:rsidR="000B229B">
        <w:rPr>
          <w:rFonts w:ascii="Garamond" w:hAnsi="Garamond"/>
          <w:sz w:val="24"/>
        </w:rPr>
        <w:t>”</w:t>
      </w:r>
      <w:r w:rsidRPr="0034701E">
        <w:rPr>
          <w:rFonts w:ascii="Garamond" w:hAnsi="Garamond"/>
          <w:sz w:val="24"/>
        </w:rPr>
        <w:t>, i ndryshuar,</w:t>
      </w:r>
    </w:p>
    <w:p w14:paraId="6002406A" w14:textId="77777777" w:rsidR="0034701E" w:rsidRDefault="0034701E" w:rsidP="003470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E68A98" w14:textId="516E1D51" w:rsidR="00AD7B63" w:rsidRDefault="00AD7B63" w:rsidP="003470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4701E">
        <w:rPr>
          <w:rFonts w:ascii="Garamond" w:hAnsi="Garamond"/>
          <w:sz w:val="24"/>
        </w:rPr>
        <w:t>URDHËROJ:</w:t>
      </w:r>
    </w:p>
    <w:p w14:paraId="08677B1B" w14:textId="77777777" w:rsidR="0034701E" w:rsidRPr="0034701E" w:rsidRDefault="0034701E" w:rsidP="003470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5FABAE" w14:textId="4A312231" w:rsidR="00AD7B63" w:rsidRPr="0034701E" w:rsidRDefault="00AD7B63" w:rsidP="003470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4701E">
        <w:rPr>
          <w:rFonts w:ascii="Garamond" w:hAnsi="Garamond"/>
          <w:sz w:val="24"/>
        </w:rPr>
        <w:t>1. Shfuqizi</w:t>
      </w:r>
      <w:r w:rsidR="000B229B">
        <w:rPr>
          <w:rFonts w:ascii="Garamond" w:hAnsi="Garamond"/>
          <w:sz w:val="24"/>
        </w:rPr>
        <w:t>min e urdhrit nr. 424, datë 24.</w:t>
      </w:r>
      <w:r w:rsidRPr="0034701E">
        <w:rPr>
          <w:rFonts w:ascii="Garamond" w:hAnsi="Garamond"/>
          <w:sz w:val="24"/>
        </w:rPr>
        <w:t>7.2015</w:t>
      </w:r>
      <w:r w:rsidR="000B229B">
        <w:rPr>
          <w:rFonts w:ascii="Garamond" w:hAnsi="Garamond"/>
          <w:sz w:val="24"/>
        </w:rPr>
        <w:t>,</w:t>
      </w:r>
      <w:r w:rsidRPr="0034701E">
        <w:rPr>
          <w:rFonts w:ascii="Garamond" w:hAnsi="Garamond"/>
          <w:sz w:val="24"/>
        </w:rPr>
        <w:t xml:space="preserve"> të </w:t>
      </w:r>
      <w:r w:rsidR="000B229B" w:rsidRPr="0034701E">
        <w:rPr>
          <w:rFonts w:ascii="Garamond" w:hAnsi="Garamond"/>
          <w:sz w:val="24"/>
        </w:rPr>
        <w:t xml:space="preserve">ministrit </w:t>
      </w:r>
      <w:r w:rsidRPr="0034701E">
        <w:rPr>
          <w:rFonts w:ascii="Garamond" w:hAnsi="Garamond"/>
          <w:sz w:val="24"/>
        </w:rPr>
        <w:t>të Punëve të Brendshme</w:t>
      </w:r>
      <w:r w:rsidR="000B229B">
        <w:rPr>
          <w:rFonts w:ascii="Garamond" w:hAnsi="Garamond"/>
          <w:sz w:val="24"/>
        </w:rPr>
        <w:t>,</w:t>
      </w:r>
      <w:r w:rsidRPr="0034701E">
        <w:rPr>
          <w:rFonts w:ascii="Garamond" w:hAnsi="Garamond"/>
          <w:sz w:val="24"/>
        </w:rPr>
        <w:t xml:space="preserve"> </w:t>
      </w:r>
      <w:r w:rsidR="000B229B">
        <w:rPr>
          <w:rFonts w:ascii="Garamond" w:hAnsi="Garamond"/>
          <w:sz w:val="24"/>
        </w:rPr>
        <w:t>“</w:t>
      </w:r>
      <w:r w:rsidRPr="0034701E">
        <w:rPr>
          <w:rFonts w:ascii="Garamond" w:hAnsi="Garamond"/>
          <w:sz w:val="24"/>
        </w:rPr>
        <w:t>Për miratimin e rregullave teknike për mbrojtjen nga zjarri dhe për shpëtimin në ndërtimet e destinuara për banim</w:t>
      </w:r>
      <w:r w:rsidR="000B229B">
        <w:rPr>
          <w:rFonts w:ascii="Garamond" w:hAnsi="Garamond"/>
          <w:sz w:val="24"/>
        </w:rPr>
        <w:t>”</w:t>
      </w:r>
      <w:r w:rsidRPr="0034701E">
        <w:rPr>
          <w:rFonts w:ascii="Garamond" w:hAnsi="Garamond"/>
          <w:sz w:val="24"/>
        </w:rPr>
        <w:t>, me qëllim shmangien e mbivendosjes së akteve nënligjore dhe garantimin e qartësisë, koherencës dhe sigurisë juridike të legjislacionit në fuqi.</w:t>
      </w:r>
    </w:p>
    <w:p w14:paraId="1B4A1079" w14:textId="206494B8" w:rsidR="00AD7B63" w:rsidRPr="0034701E" w:rsidRDefault="00AD7B63" w:rsidP="003470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4701E">
        <w:rPr>
          <w:rFonts w:ascii="Garamond" w:hAnsi="Garamond"/>
          <w:sz w:val="24"/>
        </w:rPr>
        <w:t xml:space="preserve">2. Për zbatimin e këtij urdhri ngarkohet Drejtoria e Përgjithshme e Mbrojtjes nga Zjarri dhe Shpëtimin, </w:t>
      </w:r>
      <w:r w:rsidR="000B229B" w:rsidRPr="0034701E">
        <w:rPr>
          <w:rFonts w:ascii="Garamond" w:hAnsi="Garamond"/>
          <w:sz w:val="24"/>
        </w:rPr>
        <w:t xml:space="preserve">drejtoritë </w:t>
      </w:r>
      <w:r w:rsidRPr="0034701E">
        <w:rPr>
          <w:rFonts w:ascii="Garamond" w:hAnsi="Garamond"/>
          <w:sz w:val="24"/>
        </w:rPr>
        <w:t xml:space="preserve">dhe </w:t>
      </w:r>
      <w:r w:rsidR="000B229B" w:rsidRPr="0034701E">
        <w:rPr>
          <w:rFonts w:ascii="Garamond" w:hAnsi="Garamond"/>
          <w:sz w:val="24"/>
        </w:rPr>
        <w:t xml:space="preserve">sektorët e mbrojtjes nga zjarri dhe shpëtimin </w:t>
      </w:r>
      <w:r w:rsidRPr="0034701E">
        <w:rPr>
          <w:rFonts w:ascii="Garamond" w:hAnsi="Garamond"/>
          <w:sz w:val="24"/>
        </w:rPr>
        <w:t>në nivel vendor.</w:t>
      </w:r>
    </w:p>
    <w:p w14:paraId="0366B8C5" w14:textId="77777777" w:rsidR="00E57538" w:rsidRPr="0034701E" w:rsidRDefault="00AD7B63" w:rsidP="003470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4701E">
        <w:rPr>
          <w:rFonts w:ascii="Garamond" w:hAnsi="Garamond"/>
          <w:sz w:val="24"/>
        </w:rPr>
        <w:t>Ky urdhër hyn në fuqi menjëherë dhe botohet në Fletoren Zyrtare.</w:t>
      </w:r>
    </w:p>
    <w:p w14:paraId="16CB03A2" w14:textId="77777777" w:rsidR="00AD7B63" w:rsidRPr="0034701E" w:rsidRDefault="00AD7B63" w:rsidP="003470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5571BD2" w14:textId="69468DDF" w:rsidR="00AD7B63" w:rsidRPr="0034701E" w:rsidRDefault="0034701E" w:rsidP="0034701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4701E">
        <w:rPr>
          <w:rFonts w:ascii="Garamond" w:hAnsi="Garamond"/>
          <w:sz w:val="24"/>
        </w:rPr>
        <w:t>MINISTËR I PUNËVE TË BRENDSHME</w:t>
      </w:r>
    </w:p>
    <w:p w14:paraId="79D30314" w14:textId="77777777" w:rsidR="00AD7B63" w:rsidRPr="0034701E" w:rsidRDefault="00AD7B63" w:rsidP="0034701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4701E">
        <w:rPr>
          <w:rFonts w:ascii="Garamond" w:hAnsi="Garamond"/>
          <w:b/>
          <w:sz w:val="24"/>
        </w:rPr>
        <w:t xml:space="preserve">Besfort </w:t>
      </w:r>
      <w:proofErr w:type="spellStart"/>
      <w:r w:rsidRPr="0034701E">
        <w:rPr>
          <w:rFonts w:ascii="Garamond" w:hAnsi="Garamond"/>
          <w:b/>
          <w:sz w:val="24"/>
        </w:rPr>
        <w:t>Lamallari</w:t>
      </w:r>
      <w:proofErr w:type="spellEnd"/>
    </w:p>
    <w:sectPr w:rsidR="00AD7B63" w:rsidRPr="0034701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0D4"/>
    <w:rsid w:val="00083723"/>
    <w:rsid w:val="000B229B"/>
    <w:rsid w:val="0034701E"/>
    <w:rsid w:val="00402017"/>
    <w:rsid w:val="00536030"/>
    <w:rsid w:val="00565A95"/>
    <w:rsid w:val="00771370"/>
    <w:rsid w:val="00AD7B63"/>
    <w:rsid w:val="00B43F89"/>
    <w:rsid w:val="00D043CF"/>
    <w:rsid w:val="00DE7B62"/>
    <w:rsid w:val="00E57538"/>
    <w:rsid w:val="00F0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78DCE"/>
  <w15:chartTrackingRefBased/>
  <w15:docId w15:val="{12FEDC10-8D96-442E-A739-CEA1DED5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2026-07-31T08:30:20Z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2026-07-31T00:00:00Z</Date_x0020_protokolli>
    <Titulli xmlns="0e656187-b300-4fb0-8bf4-3a50f872073c">Për shfuqizimin e urdhrit nr.424, datë 24.7.2015 të Mininistrit të Punëve të Brendshme "Për miratimin e e rregullave teknike për mbrojtjen nga zjarri dhe shpëtimin në ndërtimet e destinuara për banim"</Titulli>
    <Modifikuesi xmlns="0e656187-b300-4fb0-8bf4-3a50f872073c">Fjora.Cahani</Modifikuesi>
    <Nr_x002e__x0020_prot_x0020_QBZ xmlns="0e656187-b300-4fb0-8bf4-3a50f872073c">1744</Nr_x002e__x0020_prot_x0020_QBZ>
    <Data_x0020_e_x0020_Modifikimit xmlns="0e656187-b300-4fb0-8bf4-3a50f872073c">2026-07-31T08:44:27Z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3519/1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724CD04BA042D8ABE182CE65EFE8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724CD04BA042D8ABE182CE65EFE8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10420B-CC36-4355-9F1D-7F4DD21B6E64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D80EE0-0EDA-4AA0-A844-330694660F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78E3D-635F-4E8F-B12B-E16904478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86B468-7E66-4771-8E0A-23B1F6A4B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938868-F18E-45B1-9A3B-826E023EFF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nr.424, datë 24.7.2015 të Mininistrit të Punëve të Brendshme "Për miratimin e e rregullave teknike për mbrojtjen nga zjarri dhe shpëtimin në ndërtimet e destinuara për banim"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nr.424, datë 24.7.2015 të Mininistrit të Punëve të Brendshme "Për miratimin e e rregullave teknike për mbrojtjen nga zjarri dhe shpëtimin në ndërtimet e destinuara për banim"</dc:title>
  <dc:creator>Entela Suli</dc:creator>
  <cp:lastModifiedBy>Amarilda Muja</cp:lastModifiedBy>
  <cp:revision>7</cp:revision>
  <dcterms:created xsi:type="dcterms:W3CDTF">2026-07-31T08:44:00Z</dcterms:created>
  <dcterms:modified xsi:type="dcterms:W3CDTF">2026-07-31T09:17:00Z</dcterms:modified>
</cp:coreProperties>
</file>