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B58B7" w14:textId="4FBD2385" w:rsidR="00FB6D2F" w:rsidRPr="00CA3075" w:rsidRDefault="00E147E1" w:rsidP="00CA3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CA3075">
        <w:rPr>
          <w:rFonts w:ascii="Garamond" w:hAnsi="Garamond"/>
          <w:b/>
          <w:sz w:val="24"/>
          <w:szCs w:val="28"/>
        </w:rPr>
        <w:t>URDHËR</w:t>
      </w:r>
    </w:p>
    <w:p w14:paraId="3A920BB6" w14:textId="0CD8413B" w:rsidR="00C648F8" w:rsidRPr="00CA3075" w:rsidRDefault="00FB6D2F" w:rsidP="00CA3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CA3075">
        <w:rPr>
          <w:rFonts w:ascii="Garamond" w:hAnsi="Garamond"/>
          <w:b/>
          <w:sz w:val="24"/>
          <w:szCs w:val="28"/>
        </w:rPr>
        <w:t>Nr</w:t>
      </w:r>
      <w:r w:rsidR="002F27B2" w:rsidRPr="00CA3075">
        <w:rPr>
          <w:rFonts w:ascii="Garamond" w:hAnsi="Garamond"/>
          <w:b/>
          <w:sz w:val="24"/>
          <w:szCs w:val="28"/>
        </w:rPr>
        <w:t>.</w:t>
      </w:r>
      <w:r w:rsidR="00E147E1">
        <w:rPr>
          <w:rFonts w:ascii="Garamond" w:hAnsi="Garamond"/>
          <w:b/>
          <w:sz w:val="24"/>
          <w:szCs w:val="28"/>
        </w:rPr>
        <w:t xml:space="preserve"> </w:t>
      </w:r>
      <w:r w:rsidR="00BC2F4D" w:rsidRPr="00CA3075">
        <w:rPr>
          <w:rFonts w:ascii="Garamond" w:hAnsi="Garamond"/>
          <w:b/>
          <w:sz w:val="24"/>
          <w:szCs w:val="28"/>
        </w:rPr>
        <w:t>162, dat</w:t>
      </w:r>
      <w:r w:rsidR="00E147E1">
        <w:rPr>
          <w:rFonts w:ascii="Garamond" w:hAnsi="Garamond"/>
          <w:b/>
          <w:sz w:val="24"/>
          <w:szCs w:val="28"/>
        </w:rPr>
        <w:t>ë</w:t>
      </w:r>
      <w:r w:rsidR="00BC2F4D" w:rsidRPr="00CA3075">
        <w:rPr>
          <w:rFonts w:ascii="Garamond" w:hAnsi="Garamond"/>
          <w:b/>
          <w:sz w:val="24"/>
          <w:szCs w:val="28"/>
        </w:rPr>
        <w:t xml:space="preserve"> 10.8</w:t>
      </w:r>
      <w:r w:rsidR="002F27B2" w:rsidRPr="00CA3075">
        <w:rPr>
          <w:rFonts w:ascii="Garamond" w:hAnsi="Garamond"/>
          <w:b/>
          <w:sz w:val="24"/>
          <w:szCs w:val="28"/>
        </w:rPr>
        <w:t>.2026</w:t>
      </w:r>
    </w:p>
    <w:p w14:paraId="20F420E4" w14:textId="77777777" w:rsidR="00FB6D2F" w:rsidRPr="00CA3075" w:rsidRDefault="00FB6D2F" w:rsidP="00CA3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509E81D3" w14:textId="6466035D" w:rsidR="00FB6D2F" w:rsidRPr="00CA3075" w:rsidRDefault="00CA3075" w:rsidP="00CA3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CA3075">
        <w:rPr>
          <w:rFonts w:ascii="Garamond" w:hAnsi="Garamond"/>
          <w:b/>
          <w:sz w:val="24"/>
          <w:szCs w:val="28"/>
        </w:rPr>
        <w:t>PËR SHFUQIZIM TË URDHRIT NR.</w:t>
      </w:r>
      <w:r w:rsidR="00E147E1">
        <w:rPr>
          <w:rFonts w:ascii="Garamond" w:hAnsi="Garamond"/>
          <w:b/>
          <w:sz w:val="24"/>
          <w:szCs w:val="28"/>
        </w:rPr>
        <w:t xml:space="preserve"> </w:t>
      </w:r>
      <w:r w:rsidRPr="00CA3075">
        <w:rPr>
          <w:rFonts w:ascii="Garamond" w:hAnsi="Garamond"/>
          <w:b/>
          <w:sz w:val="24"/>
          <w:szCs w:val="28"/>
        </w:rPr>
        <w:t>42, DATË 15.2.2024</w:t>
      </w:r>
      <w:r w:rsidR="00E147E1">
        <w:rPr>
          <w:rFonts w:ascii="Garamond" w:hAnsi="Garamond"/>
          <w:b/>
          <w:sz w:val="24"/>
          <w:szCs w:val="28"/>
        </w:rPr>
        <w:t>,</w:t>
      </w:r>
      <w:r w:rsidRPr="00CA3075">
        <w:rPr>
          <w:rFonts w:ascii="Garamond" w:hAnsi="Garamond"/>
          <w:b/>
          <w:sz w:val="24"/>
          <w:szCs w:val="28"/>
        </w:rPr>
        <w:t xml:space="preserve"> TË MINISTRIT TË PUNËVE TË BRENDSHME, “PËR DELEGIM TË KOMPETENCAVE”</w:t>
      </w:r>
    </w:p>
    <w:p w14:paraId="2040AA4B" w14:textId="6BD1C6E0" w:rsidR="00CA3075" w:rsidRPr="00CA3075" w:rsidRDefault="00CA3075" w:rsidP="00CA307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9C77217" w14:textId="5E6DF815" w:rsidR="00CA3075" w:rsidRPr="00CA3075" w:rsidRDefault="00CA3075" w:rsidP="0055570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A3075">
        <w:rPr>
          <w:rFonts w:ascii="Garamond" w:hAnsi="Garamond"/>
          <w:sz w:val="24"/>
          <w:szCs w:val="28"/>
        </w:rPr>
        <w:t>Në mbështetje të nenit 102, pi</w:t>
      </w:r>
      <w:r>
        <w:rPr>
          <w:rFonts w:ascii="Garamond" w:hAnsi="Garamond"/>
          <w:sz w:val="24"/>
          <w:szCs w:val="28"/>
        </w:rPr>
        <w:t>k</w:t>
      </w:r>
      <w:r w:rsidRPr="00CA3075">
        <w:rPr>
          <w:rFonts w:ascii="Garamond" w:hAnsi="Garamond"/>
          <w:sz w:val="24"/>
          <w:szCs w:val="28"/>
        </w:rPr>
        <w:t>a 4, të Kushtetutës së Republikës së Shqipërisë</w:t>
      </w:r>
      <w:r w:rsidR="00E147E1">
        <w:rPr>
          <w:rFonts w:ascii="Garamond" w:hAnsi="Garamond"/>
          <w:sz w:val="24"/>
          <w:szCs w:val="28"/>
        </w:rPr>
        <w:t>;</w:t>
      </w:r>
      <w:r w:rsidRPr="00CA3075">
        <w:rPr>
          <w:rFonts w:ascii="Garamond" w:hAnsi="Garamond"/>
          <w:sz w:val="24"/>
          <w:szCs w:val="28"/>
        </w:rPr>
        <w:t xml:space="preserve"> të nenit 113, të ligjit nr.</w:t>
      </w:r>
      <w:r w:rsidR="00E147E1">
        <w:rPr>
          <w:rFonts w:ascii="Garamond" w:hAnsi="Garamond"/>
          <w:sz w:val="24"/>
          <w:szCs w:val="28"/>
        </w:rPr>
        <w:t xml:space="preserve"> </w:t>
      </w:r>
      <w:r w:rsidRPr="00CA3075">
        <w:rPr>
          <w:rFonts w:ascii="Garamond" w:hAnsi="Garamond"/>
          <w:sz w:val="24"/>
          <w:szCs w:val="28"/>
        </w:rPr>
        <w:t>44/2015</w:t>
      </w:r>
      <w:r w:rsidR="00E147E1">
        <w:rPr>
          <w:rFonts w:ascii="Garamond" w:hAnsi="Garamond"/>
          <w:sz w:val="24"/>
          <w:szCs w:val="28"/>
        </w:rPr>
        <w:t>,</w:t>
      </w:r>
      <w:r w:rsidRPr="00CA3075">
        <w:rPr>
          <w:rFonts w:ascii="Garamond" w:hAnsi="Garamond"/>
          <w:sz w:val="24"/>
          <w:szCs w:val="28"/>
        </w:rPr>
        <w:t xml:space="preserve"> “Kodi i Procedurave Administrative </w:t>
      </w:r>
      <w:r w:rsidR="00E147E1" w:rsidRPr="00CE251F">
        <w:rPr>
          <w:rFonts w:ascii="Garamond" w:hAnsi="Garamond"/>
          <w:sz w:val="24"/>
          <w:szCs w:val="24"/>
        </w:rPr>
        <w:t>të</w:t>
      </w:r>
      <w:r w:rsidR="00E147E1">
        <w:rPr>
          <w:rFonts w:ascii="Garamond" w:hAnsi="Garamond"/>
          <w:sz w:val="24"/>
          <w:szCs w:val="28"/>
        </w:rPr>
        <w:t xml:space="preserve"> Republikës së Shqipërisë”</w:t>
      </w:r>
      <w:r w:rsidRPr="00CA3075">
        <w:rPr>
          <w:rFonts w:ascii="Garamond" w:hAnsi="Garamond"/>
          <w:sz w:val="24"/>
          <w:szCs w:val="28"/>
        </w:rPr>
        <w:t xml:space="preserve"> dhe të ligjit nr. 152/2015</w:t>
      </w:r>
      <w:r w:rsidR="00E147E1">
        <w:rPr>
          <w:rFonts w:ascii="Garamond" w:hAnsi="Garamond"/>
          <w:sz w:val="24"/>
          <w:szCs w:val="28"/>
        </w:rPr>
        <w:t>,</w:t>
      </w:r>
      <w:r w:rsidRPr="00CA3075">
        <w:rPr>
          <w:rFonts w:ascii="Garamond" w:hAnsi="Garamond"/>
          <w:sz w:val="24"/>
          <w:szCs w:val="28"/>
        </w:rPr>
        <w:t xml:space="preserve"> “Për shërbimin e </w:t>
      </w:r>
      <w:r w:rsidR="00E147E1" w:rsidRPr="00CA3075">
        <w:rPr>
          <w:rFonts w:ascii="Garamond" w:hAnsi="Garamond"/>
          <w:sz w:val="24"/>
          <w:szCs w:val="28"/>
        </w:rPr>
        <w:t>mbrojtjes nga zjarri dhe shpëtimi</w:t>
      </w:r>
      <w:r w:rsidR="00E147E1">
        <w:rPr>
          <w:rFonts w:ascii="Garamond" w:hAnsi="Garamond"/>
          <w:sz w:val="24"/>
          <w:szCs w:val="28"/>
        </w:rPr>
        <w:t>n</w:t>
      </w:r>
      <w:r w:rsidRPr="00CA3075">
        <w:rPr>
          <w:rFonts w:ascii="Garamond" w:hAnsi="Garamond"/>
          <w:sz w:val="24"/>
          <w:szCs w:val="28"/>
        </w:rPr>
        <w:t>”</w:t>
      </w:r>
      <w:r w:rsidR="0055570E">
        <w:rPr>
          <w:rFonts w:ascii="Garamond" w:hAnsi="Garamond"/>
          <w:sz w:val="24"/>
          <w:szCs w:val="28"/>
        </w:rPr>
        <w:t>,</w:t>
      </w:r>
    </w:p>
    <w:p w14:paraId="77207D85" w14:textId="347C45FD" w:rsidR="00CA3075" w:rsidRPr="00CA3075" w:rsidRDefault="00CA3075" w:rsidP="00CA307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1E95C4DE" w14:textId="5ADE71AF" w:rsidR="00CA3075" w:rsidRPr="00CA3075" w:rsidRDefault="00CA3075" w:rsidP="005557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CA3075">
        <w:rPr>
          <w:rFonts w:ascii="Garamond" w:hAnsi="Garamond"/>
          <w:sz w:val="24"/>
          <w:szCs w:val="28"/>
        </w:rPr>
        <w:t>URDHËROJ:</w:t>
      </w:r>
    </w:p>
    <w:p w14:paraId="09725E13" w14:textId="038FBB13" w:rsidR="00CA3075" w:rsidRPr="00CA3075" w:rsidRDefault="00CA3075" w:rsidP="00CA307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0CD20CF" w14:textId="0AA70DA9" w:rsidR="00CA3075" w:rsidRPr="00CA3075" w:rsidRDefault="00CA3075" w:rsidP="00CA307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A3075">
        <w:rPr>
          <w:rFonts w:ascii="Garamond" w:hAnsi="Garamond"/>
          <w:sz w:val="24"/>
          <w:szCs w:val="28"/>
        </w:rPr>
        <w:t>1.</w:t>
      </w:r>
      <w:r w:rsidR="00A80B69">
        <w:rPr>
          <w:rFonts w:ascii="Garamond" w:hAnsi="Garamond"/>
          <w:sz w:val="24"/>
          <w:szCs w:val="28"/>
        </w:rPr>
        <w:t xml:space="preserve"> </w:t>
      </w:r>
      <w:r w:rsidR="00E147E1">
        <w:rPr>
          <w:rFonts w:ascii="Garamond" w:hAnsi="Garamond"/>
          <w:sz w:val="24"/>
          <w:szCs w:val="28"/>
        </w:rPr>
        <w:t xml:space="preserve">Urdhri </w:t>
      </w:r>
      <w:bookmarkStart w:id="0" w:name="_GoBack"/>
      <w:bookmarkEnd w:id="0"/>
      <w:r w:rsidRPr="00CA3075">
        <w:rPr>
          <w:rFonts w:ascii="Garamond" w:hAnsi="Garamond"/>
          <w:sz w:val="24"/>
          <w:szCs w:val="28"/>
        </w:rPr>
        <w:t>nr.</w:t>
      </w:r>
      <w:r w:rsidR="00E147E1">
        <w:rPr>
          <w:rFonts w:ascii="Garamond" w:hAnsi="Garamond"/>
          <w:sz w:val="24"/>
          <w:szCs w:val="28"/>
        </w:rPr>
        <w:t xml:space="preserve"> </w:t>
      </w:r>
      <w:r w:rsidRPr="00CA3075">
        <w:rPr>
          <w:rFonts w:ascii="Garamond" w:hAnsi="Garamond"/>
          <w:sz w:val="24"/>
          <w:szCs w:val="28"/>
        </w:rPr>
        <w:t>42, datë 15.2.2024</w:t>
      </w:r>
      <w:r w:rsidR="00E147E1">
        <w:rPr>
          <w:rFonts w:ascii="Garamond" w:hAnsi="Garamond"/>
          <w:sz w:val="24"/>
          <w:szCs w:val="28"/>
        </w:rPr>
        <w:t>,</w:t>
      </w:r>
      <w:r w:rsidRPr="00CA3075">
        <w:rPr>
          <w:rFonts w:ascii="Garamond" w:hAnsi="Garamond"/>
          <w:sz w:val="24"/>
          <w:szCs w:val="28"/>
        </w:rPr>
        <w:t xml:space="preserve"> i ministrit të </w:t>
      </w:r>
      <w:r w:rsidR="00A80B69" w:rsidRPr="00CA3075">
        <w:rPr>
          <w:rFonts w:ascii="Garamond" w:hAnsi="Garamond"/>
          <w:sz w:val="24"/>
          <w:szCs w:val="28"/>
        </w:rPr>
        <w:t xml:space="preserve">Punëve </w:t>
      </w:r>
      <w:r w:rsidRPr="00CA3075">
        <w:rPr>
          <w:rFonts w:ascii="Garamond" w:hAnsi="Garamond"/>
          <w:sz w:val="24"/>
          <w:szCs w:val="28"/>
        </w:rPr>
        <w:t xml:space="preserve">të </w:t>
      </w:r>
      <w:r w:rsidR="00A80B69" w:rsidRPr="00CA3075">
        <w:rPr>
          <w:rFonts w:ascii="Garamond" w:hAnsi="Garamond"/>
          <w:sz w:val="24"/>
          <w:szCs w:val="28"/>
        </w:rPr>
        <w:t>Brendshme</w:t>
      </w:r>
      <w:r w:rsidRPr="00CA3075">
        <w:rPr>
          <w:rFonts w:ascii="Garamond" w:hAnsi="Garamond"/>
          <w:sz w:val="24"/>
          <w:szCs w:val="28"/>
        </w:rPr>
        <w:t>, “Për delegim të kompetencave”, shfuqizohet.</w:t>
      </w:r>
    </w:p>
    <w:p w14:paraId="24F10F6D" w14:textId="74B20841" w:rsidR="00CA3075" w:rsidRPr="00CA3075" w:rsidRDefault="00CA3075" w:rsidP="00CA307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A3075">
        <w:rPr>
          <w:rFonts w:ascii="Garamond" w:hAnsi="Garamond"/>
          <w:sz w:val="24"/>
          <w:szCs w:val="28"/>
        </w:rPr>
        <w:t>2.</w:t>
      </w:r>
      <w:r w:rsidR="00A80B69">
        <w:rPr>
          <w:rFonts w:ascii="Garamond" w:hAnsi="Garamond"/>
          <w:sz w:val="24"/>
          <w:szCs w:val="28"/>
        </w:rPr>
        <w:t xml:space="preserve"> </w:t>
      </w:r>
      <w:r w:rsidRPr="00CA3075">
        <w:rPr>
          <w:rFonts w:ascii="Garamond" w:hAnsi="Garamond"/>
          <w:sz w:val="24"/>
          <w:szCs w:val="28"/>
        </w:rPr>
        <w:t xml:space="preserve">Për ndjekjen dhe zbatimin e këtij urdhri ngarkohet Drejtoria e Përgjithshme e </w:t>
      </w:r>
      <w:r w:rsidR="0055570E" w:rsidRPr="00CA3075">
        <w:rPr>
          <w:rFonts w:ascii="Garamond" w:hAnsi="Garamond"/>
          <w:sz w:val="24"/>
          <w:szCs w:val="28"/>
        </w:rPr>
        <w:t xml:space="preserve">Mbrojtjes </w:t>
      </w:r>
      <w:r w:rsidRPr="00CA3075">
        <w:rPr>
          <w:rFonts w:ascii="Garamond" w:hAnsi="Garamond"/>
          <w:sz w:val="24"/>
          <w:szCs w:val="28"/>
        </w:rPr>
        <w:t xml:space="preserve">nga </w:t>
      </w:r>
      <w:r w:rsidR="0055570E" w:rsidRPr="00CA3075">
        <w:rPr>
          <w:rFonts w:ascii="Garamond" w:hAnsi="Garamond"/>
          <w:sz w:val="24"/>
          <w:szCs w:val="28"/>
        </w:rPr>
        <w:t xml:space="preserve">Zjarri </w:t>
      </w:r>
      <w:r w:rsidRPr="00CA3075">
        <w:rPr>
          <w:rFonts w:ascii="Garamond" w:hAnsi="Garamond"/>
          <w:sz w:val="24"/>
          <w:szCs w:val="28"/>
        </w:rPr>
        <w:t xml:space="preserve">dhe </w:t>
      </w:r>
      <w:r w:rsidR="0055570E" w:rsidRPr="00CA3075">
        <w:rPr>
          <w:rFonts w:ascii="Garamond" w:hAnsi="Garamond"/>
          <w:sz w:val="24"/>
          <w:szCs w:val="28"/>
        </w:rPr>
        <w:t>Shpëtimin</w:t>
      </w:r>
      <w:r w:rsidRPr="00CA3075">
        <w:rPr>
          <w:rFonts w:ascii="Garamond" w:hAnsi="Garamond"/>
          <w:sz w:val="24"/>
          <w:szCs w:val="28"/>
        </w:rPr>
        <w:t>.</w:t>
      </w:r>
    </w:p>
    <w:p w14:paraId="6C764BAE" w14:textId="6D19BA8B" w:rsidR="00CA3075" w:rsidRPr="00CA3075" w:rsidRDefault="00CA3075" w:rsidP="00CA307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A3075">
        <w:rPr>
          <w:rFonts w:ascii="Garamond" w:hAnsi="Garamond"/>
          <w:sz w:val="24"/>
          <w:szCs w:val="28"/>
        </w:rPr>
        <w:t>Ky urdhër hyn në fuqi menjëherë dhe botohet në Fletoren Zyrtare.</w:t>
      </w:r>
    </w:p>
    <w:p w14:paraId="2A2ABC19" w14:textId="447EE3CC" w:rsidR="00CA3075" w:rsidRPr="00CA3075" w:rsidRDefault="00CA3075" w:rsidP="00CA307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52F5E558" w14:textId="41D7B2C2" w:rsidR="00CA3075" w:rsidRPr="00CA3075" w:rsidRDefault="0055570E" w:rsidP="0055570E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CA3075">
        <w:rPr>
          <w:rFonts w:ascii="Garamond" w:hAnsi="Garamond"/>
          <w:sz w:val="24"/>
          <w:szCs w:val="28"/>
        </w:rPr>
        <w:t>MINISTËR I PUNËVE TË BRENDSHME</w:t>
      </w:r>
    </w:p>
    <w:p w14:paraId="00FC32D5" w14:textId="2A164308" w:rsidR="00CA3075" w:rsidRPr="0055570E" w:rsidRDefault="00CA3075" w:rsidP="005557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55570E">
        <w:rPr>
          <w:rFonts w:ascii="Garamond" w:hAnsi="Garamond"/>
          <w:b/>
          <w:sz w:val="24"/>
          <w:szCs w:val="28"/>
        </w:rPr>
        <w:t xml:space="preserve">Besfort </w:t>
      </w:r>
      <w:proofErr w:type="spellStart"/>
      <w:r w:rsidRPr="0055570E">
        <w:rPr>
          <w:rFonts w:ascii="Garamond" w:hAnsi="Garamond"/>
          <w:b/>
          <w:sz w:val="24"/>
          <w:szCs w:val="28"/>
        </w:rPr>
        <w:t>Lamallari</w:t>
      </w:r>
      <w:proofErr w:type="spellEnd"/>
    </w:p>
    <w:p w14:paraId="3C0875E9" w14:textId="5BF1A829" w:rsidR="00CA3075" w:rsidRPr="00CA3075" w:rsidRDefault="00CA3075" w:rsidP="00CA307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sectPr w:rsidR="00CA3075" w:rsidRPr="00CA3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2F27B2"/>
    <w:rsid w:val="003927EA"/>
    <w:rsid w:val="003E7124"/>
    <w:rsid w:val="00471369"/>
    <w:rsid w:val="00485689"/>
    <w:rsid w:val="00495544"/>
    <w:rsid w:val="005248BB"/>
    <w:rsid w:val="00525407"/>
    <w:rsid w:val="0055570E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13141"/>
    <w:rsid w:val="00A45016"/>
    <w:rsid w:val="00A51E00"/>
    <w:rsid w:val="00A80B69"/>
    <w:rsid w:val="00AC0CF6"/>
    <w:rsid w:val="00AD6F91"/>
    <w:rsid w:val="00AE37CD"/>
    <w:rsid w:val="00B34ACF"/>
    <w:rsid w:val="00B9254A"/>
    <w:rsid w:val="00BC2F4D"/>
    <w:rsid w:val="00C056B8"/>
    <w:rsid w:val="00C314FC"/>
    <w:rsid w:val="00C648F8"/>
    <w:rsid w:val="00CA3075"/>
    <w:rsid w:val="00CA6F23"/>
    <w:rsid w:val="00CD6FF0"/>
    <w:rsid w:val="00D13F76"/>
    <w:rsid w:val="00D14A4C"/>
    <w:rsid w:val="00DA64B2"/>
    <w:rsid w:val="00DA7100"/>
    <w:rsid w:val="00DE512C"/>
    <w:rsid w:val="00E147E1"/>
    <w:rsid w:val="00E609B1"/>
    <w:rsid w:val="00EF1DFA"/>
    <w:rsid w:val="00F125BB"/>
    <w:rsid w:val="00F22047"/>
    <w:rsid w:val="00F23FBB"/>
    <w:rsid w:val="00F953CB"/>
    <w:rsid w:val="00FB6D2F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0BB6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AC8D53958D4E0980D1E8A9B1BF6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2026-08-11T10:24:20Z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2026-08-11T00:00:00Z</Date_x0020_protokolli>
    <Titulli xmlns="0e656187-b300-4fb0-8bf4-3a50f872073c">Për shfuqizimin e urdhrit  nr.42, datë 15.2.2024, të Ministrit të Punëve të Brendshme "Për delegim të kompetencave"</Titulli>
    <Modifikuesi xmlns="0e656187-b300-4fb0-8bf4-3a50f872073c">ermira.bukaci</Modifikuesi>
    <Nr_x002e__x0020_prot_x0020_QBZ xmlns="0e656187-b300-4fb0-8bf4-3a50f872073c">1848</Nr_x002e__x0020_prot_x0020_QBZ>
    <Data_x0020_e_x0020_Modifikimit xmlns="0e656187-b300-4fb0-8bf4-3a50f872073c">2026-08-11T10:37:36Z</Data_x0020_e_x0020_Modifikimit>
    <Dekretuar xmlns="0e656187-b300-4fb0-8bf4-3a50f872073c">false</Dekretuar>
    <Data xmlns="0e656187-b300-4fb0-8bf4-3a50f872073c">2026-08-10T00:00:00Z</Data>
    <Nr_x002e__x0020_protokolli_x0020_i_x0020_aktit xmlns="0e656187-b300-4fb0-8bf4-3a50f872073c">3636/2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A461C4C-E608-4687-A1EA-7BFE12012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194C1-6FE7-4B6D-AFA3-C4F0FBD7A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D2CE20-EA53-4845-8BE4-B892DD8A8299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nr.42, datë 15.2.2024, të Ministrit të Punëve të Brendshme "Për delegim të kompetencave"</dc:title>
  <dc:creator>Entela Suli</dc:creator>
  <cp:lastModifiedBy>fjora.cahani</cp:lastModifiedBy>
  <cp:revision>7</cp:revision>
  <dcterms:created xsi:type="dcterms:W3CDTF">2026-08-11T10:38:00Z</dcterms:created>
  <dcterms:modified xsi:type="dcterms:W3CDTF">2026-08-11T10:55:00Z</dcterms:modified>
</cp:coreProperties>
</file>