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5C97" w:rsidRPr="008F74B5" w:rsidRDefault="00BC5C97" w:rsidP="00BC5C97">
      <w:pPr>
        <w:pStyle w:val="Akti"/>
        <w:keepNext w:val="0"/>
        <w:rPr>
          <w:rFonts w:ascii="Garamond" w:hAnsi="Garamond"/>
          <w:color w:val="auto"/>
          <w:sz w:val="24"/>
          <w:szCs w:val="24"/>
        </w:rPr>
      </w:pPr>
      <w:r w:rsidRPr="008F74B5">
        <w:rPr>
          <w:rFonts w:ascii="Garamond" w:hAnsi="Garamond"/>
          <w:color w:val="auto"/>
          <w:sz w:val="24"/>
          <w:szCs w:val="24"/>
        </w:rPr>
        <w:t>URDHËR</w:t>
      </w:r>
    </w:p>
    <w:p w:rsidR="00BC5C97" w:rsidRPr="008F74B5" w:rsidRDefault="00BC5C97" w:rsidP="00BC5C97">
      <w:pPr>
        <w:pStyle w:val="NumriData"/>
        <w:keepNext w:val="0"/>
        <w:rPr>
          <w:rFonts w:ascii="Garamond" w:hAnsi="Garamond"/>
          <w:sz w:val="24"/>
          <w:szCs w:val="24"/>
        </w:rPr>
      </w:pPr>
      <w:r w:rsidRPr="008F74B5">
        <w:rPr>
          <w:rFonts w:ascii="Garamond" w:hAnsi="Garamond"/>
          <w:sz w:val="24"/>
          <w:szCs w:val="24"/>
        </w:rPr>
        <w:t>Nr.98, datë 26.2.2004</w:t>
      </w:r>
    </w:p>
    <w:p w:rsidR="00BC5C97" w:rsidRPr="008F74B5" w:rsidRDefault="00BC5C97" w:rsidP="00BC5C97">
      <w:pPr>
        <w:pStyle w:val="Paragrafi"/>
        <w:rPr>
          <w:rFonts w:ascii="Garamond" w:hAnsi="Garamond"/>
          <w:sz w:val="24"/>
          <w:szCs w:val="24"/>
        </w:rPr>
      </w:pPr>
    </w:p>
    <w:p w:rsidR="00BC5C97" w:rsidRPr="008F74B5" w:rsidRDefault="00BC5C97" w:rsidP="00BC5C97">
      <w:pPr>
        <w:pStyle w:val="Titulli"/>
        <w:keepNext w:val="0"/>
        <w:rPr>
          <w:rFonts w:ascii="Garamond" w:hAnsi="Garamond"/>
          <w:sz w:val="24"/>
          <w:szCs w:val="24"/>
        </w:rPr>
      </w:pPr>
      <w:r w:rsidRPr="008F74B5">
        <w:rPr>
          <w:rFonts w:ascii="Garamond" w:hAnsi="Garamond"/>
          <w:sz w:val="24"/>
          <w:szCs w:val="24"/>
        </w:rPr>
        <w:t>MBI TARIFAT E TË ARDHURAVE DYTËSORE, TË APLIKUESHME NGA INSTITUCIONET VARTËSE TË SISTEMIT TË BUJQËSISË DHE TË USHQIMIT</w:t>
      </w:r>
    </w:p>
    <w:p w:rsidR="006161AC" w:rsidRPr="008F74B5" w:rsidRDefault="006161AC" w:rsidP="006161AC">
      <w:pPr>
        <w:jc w:val="center"/>
        <w:rPr>
          <w:rFonts w:ascii="Garamond" w:hAnsi="Garamond"/>
          <w:i/>
          <w:lang w:val="en-GB"/>
        </w:rPr>
      </w:pPr>
      <w:r w:rsidRPr="008F74B5">
        <w:rPr>
          <w:rFonts w:ascii="Garamond" w:hAnsi="Garamond"/>
          <w:i/>
          <w:lang w:val="en-GB"/>
        </w:rPr>
        <w:t>(Ndryshuar me Urdhër nr.481, dat</w:t>
      </w:r>
      <w:r w:rsidR="0020205F">
        <w:rPr>
          <w:rFonts w:ascii="Garamond" w:hAnsi="Garamond"/>
          <w:i/>
          <w:lang w:val="en-GB"/>
        </w:rPr>
        <w:t>ë</w:t>
      </w:r>
      <w:r w:rsidRPr="008F74B5">
        <w:rPr>
          <w:rFonts w:ascii="Garamond" w:hAnsi="Garamond"/>
          <w:i/>
          <w:lang w:val="en-GB"/>
        </w:rPr>
        <w:t xml:space="preserve"> 9.11.2004)</w:t>
      </w:r>
    </w:p>
    <w:p w:rsidR="00BC5C97" w:rsidRPr="008F74B5" w:rsidRDefault="008F74B5" w:rsidP="008F74B5">
      <w:pPr>
        <w:pStyle w:val="Paragrafi"/>
        <w:jc w:val="right"/>
        <w:rPr>
          <w:rFonts w:ascii="Garamond" w:hAnsi="Garamond"/>
          <w:i/>
          <w:sz w:val="24"/>
          <w:szCs w:val="24"/>
        </w:rPr>
      </w:pPr>
      <w:r w:rsidRPr="008F74B5">
        <w:rPr>
          <w:rFonts w:ascii="Garamond" w:hAnsi="Garamond"/>
          <w:i/>
          <w:sz w:val="24"/>
          <w:szCs w:val="24"/>
        </w:rPr>
        <w:t>(I p</w:t>
      </w:r>
      <w:r>
        <w:rPr>
          <w:rFonts w:ascii="Garamond" w:hAnsi="Garamond"/>
          <w:i/>
          <w:sz w:val="24"/>
          <w:szCs w:val="24"/>
        </w:rPr>
        <w:t>ë</w:t>
      </w:r>
      <w:r w:rsidRPr="008F74B5">
        <w:rPr>
          <w:rFonts w:ascii="Garamond" w:hAnsi="Garamond"/>
          <w:i/>
          <w:sz w:val="24"/>
          <w:szCs w:val="24"/>
        </w:rPr>
        <w:t>rdit</w:t>
      </w:r>
      <w:r>
        <w:rPr>
          <w:rFonts w:ascii="Garamond" w:hAnsi="Garamond"/>
          <w:i/>
          <w:sz w:val="24"/>
          <w:szCs w:val="24"/>
        </w:rPr>
        <w:t>ë</w:t>
      </w:r>
      <w:r w:rsidRPr="008F74B5">
        <w:rPr>
          <w:rFonts w:ascii="Garamond" w:hAnsi="Garamond"/>
          <w:i/>
          <w:sz w:val="24"/>
          <w:szCs w:val="24"/>
        </w:rPr>
        <w:t>suar)</w:t>
      </w:r>
    </w:p>
    <w:p w:rsidR="00BC5C97" w:rsidRPr="008F74B5" w:rsidRDefault="00BC5C97" w:rsidP="00BC5C97">
      <w:pPr>
        <w:pStyle w:val="Paragrafi"/>
        <w:rPr>
          <w:rFonts w:ascii="Garamond" w:hAnsi="Garamond"/>
          <w:sz w:val="24"/>
          <w:szCs w:val="24"/>
        </w:rPr>
      </w:pPr>
      <w:r w:rsidRPr="008F74B5">
        <w:rPr>
          <w:rFonts w:ascii="Garamond" w:hAnsi="Garamond"/>
          <w:sz w:val="24"/>
          <w:szCs w:val="24"/>
        </w:rPr>
        <w:t>Në mbështetje të nenit 102 pika 4 të Kushtetutës, në zbatim të ligjit nr.7941, datë 31.5.1995 “Për ushqimin”, të ligjit nr.7674, datë 29.2.1993 “Për shërbimin dhe inspektoratin veterinar”, të ligjit nr.8732, datë 24.1.2001 “Për materialin mbjellës bimor”, të vendimit të Këshillit të Ministrave nr.156, datë 25.4.2002 “Për organizimin dhe procedurat e kryerjes së certifikimit të materialit mbjellës bimor", të ligjit nr.7662, datë 19.1.1993 “Për shërbimin e mbrojtjes së bimëve”, të ligjit nr.8411, datë 1.10.1998 “Për ushqimet e blegtorisë”, të ligjit</w:t>
      </w:r>
      <w:bookmarkStart w:id="0" w:name="_GoBack"/>
      <w:bookmarkEnd w:id="0"/>
      <w:r w:rsidRPr="008F74B5">
        <w:rPr>
          <w:rFonts w:ascii="Garamond" w:hAnsi="Garamond"/>
          <w:sz w:val="24"/>
          <w:szCs w:val="24"/>
        </w:rPr>
        <w:t xml:space="preserve"> nr.8409, datë 25.9.1998 "Për riprodhuesit racë-pastër dhe tufat racore në blegtori”, në bazë të ligjit nr.8691, datë 16.11.2000 “Për prodhimin dhe tregtimin e duhanit dhe cigareve” dhe vendimit të Këshillit të Ministrave nr.223, datë 13.4.2001 “Për vlerësimin cilësor të markave të cigareve të pranishme në tregun shqiptar”, të ligjit nr.8379, datë 29.7.1998 “Për hartimin dhe zbatimin e Buxhetit të Shtetit të Republikës së Shqipërisë", si dhe të vendimit të Këshillit të Ministrave nr.424, datë 9.7.1998 “Për krijimin dhe administrimin e të ardhurave që krijojnë institucionet buxhetore”, me propozim të Drejtorisë së Buxhetit dhe të Financës</w:t>
      </w:r>
    </w:p>
    <w:p w:rsidR="00BC5C97" w:rsidRPr="008F74B5" w:rsidRDefault="00BC5C97" w:rsidP="00BC5C97">
      <w:pPr>
        <w:pStyle w:val="Paragrafi"/>
        <w:rPr>
          <w:rFonts w:ascii="Garamond" w:hAnsi="Garamond"/>
          <w:sz w:val="24"/>
          <w:szCs w:val="24"/>
        </w:rPr>
      </w:pPr>
    </w:p>
    <w:p w:rsidR="00BC5C97" w:rsidRPr="008F74B5" w:rsidRDefault="00BC5C97" w:rsidP="00BC5C97">
      <w:pPr>
        <w:pStyle w:val="VENDOSI"/>
        <w:keepNext w:val="0"/>
        <w:rPr>
          <w:rFonts w:ascii="Garamond" w:hAnsi="Garamond"/>
          <w:sz w:val="24"/>
          <w:szCs w:val="24"/>
        </w:rPr>
      </w:pPr>
      <w:r w:rsidRPr="008F74B5">
        <w:rPr>
          <w:rFonts w:ascii="Garamond" w:hAnsi="Garamond"/>
          <w:sz w:val="24"/>
          <w:szCs w:val="24"/>
        </w:rPr>
        <w:t>Urdhëroj:</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1. Të ardhurat që institucionet buxhetore në varësi të Ministrisë së Bujqësisë dhe të Ushqimit, sigurojnë nëpërmjet aplikimit të tarifave të shërbimeve kryesore apo veprimtarive të tjera që kryejnë për të tretët, të jenë si më poshtë:</w:t>
      </w:r>
    </w:p>
    <w:p w:rsidR="00BC5C97" w:rsidRPr="008F74B5" w:rsidRDefault="00BC5C97" w:rsidP="00BC5C97">
      <w:pPr>
        <w:pStyle w:val="Paragrafi"/>
        <w:rPr>
          <w:rFonts w:ascii="Garamond" w:hAnsi="Garamond"/>
          <w:sz w:val="24"/>
          <w:szCs w:val="24"/>
        </w:rPr>
      </w:pPr>
      <w:r w:rsidRPr="008F74B5">
        <w:rPr>
          <w:rFonts w:ascii="Garamond" w:hAnsi="Garamond"/>
          <w:b/>
          <w:sz w:val="24"/>
          <w:szCs w:val="24"/>
        </w:rPr>
        <w:t xml:space="preserve">I. Për Inspektoratin e Shërbimit </w:t>
      </w:r>
      <w:proofErr w:type="gramStart"/>
      <w:r w:rsidRPr="008F74B5">
        <w:rPr>
          <w:rFonts w:ascii="Garamond" w:hAnsi="Garamond"/>
          <w:b/>
          <w:sz w:val="24"/>
          <w:szCs w:val="24"/>
        </w:rPr>
        <w:t>të  Ushqimit</w:t>
      </w:r>
      <w:proofErr w:type="gramEnd"/>
      <w:r w:rsidRPr="008F74B5">
        <w:rPr>
          <w:rFonts w:ascii="Garamond" w:hAnsi="Garamond"/>
          <w:b/>
          <w:sz w:val="24"/>
          <w:szCs w:val="24"/>
        </w:rPr>
        <w:t xml:space="preserve"> nëpër DBU-të në rrethe</w:t>
      </w:r>
      <w:r w:rsidRPr="008F74B5">
        <w:rPr>
          <w:rFonts w:ascii="Garamond" w:hAnsi="Garamond"/>
          <w:sz w:val="24"/>
          <w:szCs w:val="24"/>
        </w:rPr>
        <w:t xml:space="preserve">, në mbështetje të ligjit nr.7941, datë 31.5.1995 “Për ushqimin”, tarifat e shërbimit, analizimit dhe kontrolleve, të jenë: </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  </w:t>
      </w:r>
      <w:proofErr w:type="gramStart"/>
      <w:r w:rsidRPr="008F74B5">
        <w:rPr>
          <w:rFonts w:ascii="Garamond" w:hAnsi="Garamond"/>
          <w:sz w:val="24"/>
          <w:szCs w:val="24"/>
        </w:rPr>
        <w:t>TARIFA  SHËRBIMESH</w:t>
      </w:r>
      <w:proofErr w:type="gramEnd"/>
    </w:p>
    <w:p w:rsidR="00BC5C97" w:rsidRPr="008F74B5" w:rsidRDefault="00BC5C97" w:rsidP="00BC5C97">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6300"/>
        <w:gridCol w:w="900"/>
        <w:gridCol w:w="852"/>
      </w:tblGrid>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Marrje mostre për ekspertizë të plotë</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450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Ekspertizë e plotë bazuar mbi gjithë kompleksin e analizave</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1500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Akt vlerësimi për dhënie leje, shtyrje afati të </w:t>
            </w:r>
            <w:proofErr w:type="gramStart"/>
            <w:r w:rsidRPr="008F74B5">
              <w:rPr>
                <w:rFonts w:ascii="Garamond" w:hAnsi="Garamond"/>
                <w:sz w:val="24"/>
                <w:szCs w:val="24"/>
              </w:rPr>
              <w:t>përdorimit  (</w:t>
            </w:r>
            <w:proofErr w:type="gramEnd"/>
            <w:r w:rsidRPr="008F74B5">
              <w:rPr>
                <w:rFonts w:ascii="Garamond" w:hAnsi="Garamond"/>
                <w:sz w:val="24"/>
                <w:szCs w:val="24"/>
              </w:rPr>
              <w:t>garancisë)  së produkteve ushqimore</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2000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Akt vlerësim për projekt standard eksperimental, rregull teknik</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3000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Pajisje me leje nga Shërbimi i Inspektoratit të Ushqimit</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10000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Rivlerësimi i lejeve të dhëna nga SHIU për çdo vit, për çdo leje</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5000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8F74B5"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Pajisje me parastandarde ose dokumentacione të tjera nga DCIU</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3000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r w:rsidR="00BC5C97" w:rsidRPr="008F74B5">
        <w:tc>
          <w:tcPr>
            <w:tcW w:w="46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w:t>
            </w:r>
          </w:p>
        </w:tc>
        <w:tc>
          <w:tcPr>
            <w:tcW w:w="63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Miratim etikete për ambalazhimin e produkteve ushqimore</w:t>
            </w:r>
          </w:p>
        </w:tc>
        <w:tc>
          <w:tcPr>
            <w:tcW w:w="90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3000</w:t>
            </w:r>
          </w:p>
        </w:tc>
        <w:tc>
          <w:tcPr>
            <w:tcW w:w="8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Lekë</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ÇMIMET E ANALIZAVE TË PRODUKTEVE USHQIMORE ANALITIKE</w:t>
      </w: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940"/>
        <w:gridCol w:w="1752"/>
      </w:tblGrid>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w:t>
            </w:r>
          </w:p>
        </w:tc>
        <w:tc>
          <w:tcPr>
            <w:tcW w:w="594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 xml:space="preserve">PËR ANALIZAT ORGANO-SHQISORE </w:t>
            </w:r>
          </w:p>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DHE FIZIKO- KIMIKE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Çmimi në leke</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1.Marrja e mostrës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1.1</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Deri në 5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1.2</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Deri në 10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350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1.3</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Deri në 20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450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1.4</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Deri në 50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lastRenderedPageBreak/>
              <w:t>1.5</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Mbi 50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1.6</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Për anijet dhe trenat me kapacitet mbi 100 ton</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2.Treguesit organo-shqisor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450          </w:t>
            </w:r>
          </w:p>
        </w:tc>
      </w:tr>
      <w:tr w:rsidR="008F74B5" w:rsidRPr="008F74B5">
        <w:trPr>
          <w:trHeight w:val="305"/>
        </w:trPr>
        <w:tc>
          <w:tcPr>
            <w:tcW w:w="900" w:type="dxa"/>
          </w:tcPr>
          <w:p w:rsidR="00BC5C97" w:rsidRPr="008F74B5" w:rsidRDefault="00BC5C97" w:rsidP="00BC5C97">
            <w:pPr>
              <w:pStyle w:val="Tabele"/>
              <w:widowControl w:val="0"/>
              <w:jc w:val="both"/>
              <w:rPr>
                <w:rFonts w:ascii="Garamond" w:hAnsi="Garamond"/>
                <w:sz w:val="24"/>
                <w:szCs w:val="24"/>
              </w:rPr>
            </w:pP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roofErr w:type="gramStart"/>
            <w:r w:rsidRPr="008F74B5">
              <w:rPr>
                <w:rFonts w:ascii="Garamond" w:hAnsi="Garamond"/>
                <w:sz w:val="24"/>
                <w:szCs w:val="24"/>
              </w:rPr>
              <w:t>Drithi,mielli</w:t>
            </w:r>
            <w:proofErr w:type="gramEnd"/>
            <w:r w:rsidRPr="008F74B5">
              <w:rPr>
                <w:rFonts w:ascii="Garamond" w:hAnsi="Garamond"/>
                <w:sz w:val="24"/>
                <w:szCs w:val="24"/>
              </w:rPr>
              <w:t xml:space="preserve"> dhe produktet e tij</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Lagështia (</w:t>
            </w:r>
            <w:proofErr w:type="gramStart"/>
            <w:r w:rsidRPr="008F74B5">
              <w:rPr>
                <w:rFonts w:ascii="Garamond" w:hAnsi="Garamond"/>
                <w:sz w:val="24"/>
                <w:szCs w:val="24"/>
              </w:rPr>
              <w:t>drithi,makarona</w:t>
            </w:r>
            <w:proofErr w:type="gramEnd"/>
            <w:r w:rsidRPr="008F74B5">
              <w:rPr>
                <w:rFonts w:ascii="Garamond" w:hAnsi="Garamond"/>
                <w:sz w:val="24"/>
                <w:szCs w:val="24"/>
              </w:rPr>
              <w:t xml:space="preserve">)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           </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3.2</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Lagështia (mielli)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3.3</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3.4</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Hiri i patretshëm HCL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1380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3.5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Aciditeti në ekstrakt alkoolik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390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3.6</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Proteinat (azot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1980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3.7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Celuloza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3.8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Sheqer (i përgjithshëm dhe reduktues)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1020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3.9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Amidoni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1230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3.10</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Yndyra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2130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3.11</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Gluteni dhe cilësia e tij</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3.12</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Pesha ektolitrike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75</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3.13</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Mbisitja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3.14   </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Lëndë të huaja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225</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3.15</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Poroziteti i bukës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3.16</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Rritja e vëllimit në </w:t>
            </w:r>
            <w:proofErr w:type="gramStart"/>
            <w:r w:rsidRPr="008F74B5">
              <w:rPr>
                <w:rFonts w:ascii="Garamond" w:hAnsi="Garamond"/>
                <w:sz w:val="24"/>
                <w:szCs w:val="24"/>
              </w:rPr>
              <w:t>zierje(</w:t>
            </w:r>
            <w:proofErr w:type="gramEnd"/>
            <w:r w:rsidRPr="008F74B5">
              <w:rPr>
                <w:rFonts w:ascii="Garamond" w:hAnsi="Garamond"/>
                <w:sz w:val="24"/>
                <w:szCs w:val="24"/>
              </w:rPr>
              <w:t xml:space="preserve">për makaronat)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180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3.17</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Papastërti, kokrra të thyera etj.</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375</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 MAJA BUKE</w:t>
            </w:r>
          </w:p>
        </w:tc>
        <w:tc>
          <w:tcPr>
            <w:tcW w:w="1752" w:type="dxa"/>
          </w:tcPr>
          <w:p w:rsidR="00BC5C97" w:rsidRPr="008F74B5" w:rsidRDefault="00BC5C97" w:rsidP="00BC5C97">
            <w:pPr>
              <w:pStyle w:val="Tabele"/>
              <w:widowControl w:val="0"/>
              <w:jc w:val="both"/>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4.1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Tretshmëria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Fuqia ngritëse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225</w:t>
            </w:r>
          </w:p>
        </w:tc>
      </w:tr>
      <w:tr w:rsidR="008F74B5" w:rsidRPr="008F74B5">
        <w:trPr>
          <w:trHeight w:val="215"/>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5. FRUTA PERIME E PRODUKTE TË KONSERVUARA                                         </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Lëndë e thatë e përgjithshme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1080</w:t>
            </w:r>
          </w:p>
        </w:tc>
      </w:tr>
      <w:tr w:rsidR="008F74B5" w:rsidRPr="008F74B5">
        <w:trPr>
          <w:trHeight w:val="278"/>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5.2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Lëndë e thatë e tretshme (me refraktometër)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5.4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 fluror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810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reduktues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joreduktues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Kripa (NaCl)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Vitamina C</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5.10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Raporti frut/lëng</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Yndyrna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Lënda e thatë (me refraktometër)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Gaz karbonik (me aparat)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Gaz karbonik (me titrim)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 QUMËSHTI DHE PRODUKTET E TIJ</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Lënda e thatë</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 specifike (me piknometër)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 specifike (me laktodensimetër)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7.6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 (metoda Gerber)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Proteina (azot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Azoti moniakal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Laktoza (me Bertrand)</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7.10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Laktoza (me Fehling)</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Kazeina dhe albumina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2970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Indeksi i refraksionit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 QUMËSHTI PLUHUR</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 (me Sosklet)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Numri i peroksideve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Laktoza (me Bertrand)</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 GJALPI, MARGARINA</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Indeksi dhe refraksioni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Pika e ngurtësimit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675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PH</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9.5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Kripa (</w:t>
            </w:r>
            <w:proofErr w:type="gramStart"/>
            <w:r w:rsidRPr="008F74B5">
              <w:rPr>
                <w:rFonts w:ascii="Garamond" w:hAnsi="Garamond"/>
                <w:sz w:val="24"/>
                <w:szCs w:val="24"/>
              </w:rPr>
              <w:t>NaCl )</w:t>
            </w:r>
            <w:proofErr w:type="gramEnd"/>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Papastërti të patretshme në eter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1290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Titri (margarinë)</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Numri i peroksideve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 DJATHI</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10.4</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Kripa (metodën Mohr)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10.5</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Kripa (metodën Volhard)</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870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10.6</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11. FRUTA VAJORE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11.1</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Lagështi dhe lëndë flurore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690</w:t>
            </w:r>
          </w:p>
        </w:tc>
      </w:tr>
      <w:tr w:rsidR="008F74B5" w:rsidRPr="008F74B5">
        <w:tc>
          <w:tcPr>
            <w:tcW w:w="90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11.2</w:t>
            </w:r>
          </w:p>
        </w:tc>
        <w:tc>
          <w:tcPr>
            <w:tcW w:w="594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Yndyra (me Sosklet)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Celuloza brutto</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Proteina (azoti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Papastërti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375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 YNDYRAT (BIMORE E SHTAZORE)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Lëndë e patretshme në eter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1290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12.3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 dhe lëndët flurore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 (Dean Stark)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 (Karl Fisher)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Numri i sapunifikimeve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Numri i jodit (metoda Hanus)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1020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Numri i peroksideve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12.10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Prova Kreis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420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12.11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Indeksi i refraksionit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 specifike (piknometër)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12.13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 specifike (densimetri)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12.14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 specifike (me Mohr-Vestphal)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 SAPUNI</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Acidet yndyrore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2550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 e pasapunifikuar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Alkaliniteti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1800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13.5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Karbohidratet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1800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Papastërti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1290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Kripa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Titri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 SHEQERI</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Saharoza (metoda polarimetrike)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invertuar (</w:t>
            </w:r>
            <w:proofErr w:type="gramStart"/>
            <w:r w:rsidRPr="008F74B5">
              <w:rPr>
                <w:rFonts w:ascii="Garamond" w:hAnsi="Garamond"/>
                <w:sz w:val="24"/>
                <w:szCs w:val="24"/>
              </w:rPr>
              <w:t>metoda  Ofner</w:t>
            </w:r>
            <w:proofErr w:type="gramEnd"/>
            <w:r w:rsidRPr="008F74B5">
              <w:rPr>
                <w:rFonts w:ascii="Garamond" w:hAnsi="Garamond"/>
                <w:sz w:val="24"/>
                <w:szCs w:val="24"/>
              </w:rPr>
              <w: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1020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Papastërtitë</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720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PH</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 PRODHIMET E SHEQERIT (BISKOTA, LLOKUME)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Lagështia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15.2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patretshëm në HCL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i përgjithshëm (met. Manganometrike)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reduktues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 (me Sosklet)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rPr>
          <w:trHeight w:val="152"/>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16.3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Hiri i përgjithshëm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Amidoni (natyra e lloji i amidonit)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Papastërtitë</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17.MISH, PESHK DHE PRODUKTET E TIJ</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Yndyra (me Sokslet)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Kripa (NaCl) me metodën </w:t>
            </w:r>
            <w:proofErr w:type="gramStart"/>
            <w:r w:rsidRPr="008F74B5">
              <w:rPr>
                <w:rFonts w:ascii="Garamond" w:hAnsi="Garamond"/>
                <w:sz w:val="24"/>
                <w:szCs w:val="24"/>
              </w:rPr>
              <w:t>( Mohr</w:t>
            </w:r>
            <w:proofErr w:type="gramEnd"/>
            <w:r w:rsidRPr="008F74B5">
              <w:rPr>
                <w:rFonts w:ascii="Garamond" w:hAnsi="Garamond"/>
                <w:sz w:val="24"/>
                <w:szCs w:val="24"/>
              </w:rPr>
              <w: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Kripa (me metodën Volhard)</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870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Proteina (azot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Azoti amoniakal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1440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Nitritet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Raporti mish/lëng</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17.10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Vaj (me dekantim)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Prova e zierjes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375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PH</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 PIJET ALKOOLIKE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BIRRA</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Alkooli </w:t>
            </w:r>
            <w:proofErr w:type="gramStart"/>
            <w:r w:rsidRPr="008F74B5">
              <w:rPr>
                <w:rFonts w:ascii="Garamond" w:hAnsi="Garamond"/>
                <w:sz w:val="24"/>
                <w:szCs w:val="24"/>
              </w:rPr>
              <w:t>etilik(</w:t>
            </w:r>
            <w:proofErr w:type="gramEnd"/>
            <w:r w:rsidRPr="008F74B5">
              <w:rPr>
                <w:rFonts w:ascii="Garamond" w:hAnsi="Garamond"/>
                <w:sz w:val="24"/>
                <w:szCs w:val="24"/>
              </w:rPr>
              <w:t>me piknometër)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Ekstrakti (gradë saharometrike)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18.1.3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Gazi </w:t>
            </w:r>
            <w:proofErr w:type="gramStart"/>
            <w:r w:rsidRPr="008F74B5">
              <w:rPr>
                <w:rFonts w:ascii="Garamond" w:hAnsi="Garamond"/>
                <w:sz w:val="24"/>
                <w:szCs w:val="24"/>
              </w:rPr>
              <w:t>karbonik(</w:t>
            </w:r>
            <w:proofErr w:type="gramEnd"/>
            <w:r w:rsidRPr="008F74B5">
              <w:rPr>
                <w:rFonts w:ascii="Garamond" w:hAnsi="Garamond"/>
                <w:sz w:val="24"/>
                <w:szCs w:val="24"/>
              </w:rPr>
              <w:t>me aparat)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18.1.6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Gazi karbonik (me tritim)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rPr>
          <w:trHeight w:val="188"/>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VERA</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Alkooli etilik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Ekstrakti (me tharje)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Ekstrakti (me piknometër)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 total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 fluror</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810</w:t>
            </w:r>
          </w:p>
        </w:tc>
      </w:tr>
      <w:tr w:rsidR="008F74B5" w:rsidRPr="008F74B5">
        <w:trPr>
          <w:trHeight w:val="125"/>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S02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810</w:t>
            </w:r>
          </w:p>
        </w:tc>
      </w:tr>
      <w:tr w:rsidR="008F74B5" w:rsidRPr="008F74B5">
        <w:trPr>
          <w:trHeight w:val="242"/>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18.2.7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SO2 i lirë</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625</w:t>
            </w:r>
          </w:p>
        </w:tc>
      </w:tr>
      <w:tr w:rsidR="008F74B5" w:rsidRPr="008F74B5">
        <w:trPr>
          <w:trHeight w:val="242"/>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18.3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PIJET E FORTA ALKOOLIKE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Alkool etilik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1260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Alkool metilik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1425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Aciditeti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Esteret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Aldeidet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Furfurolet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18.3.7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Ekstrati i përgjithshëm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 DUHAN - CIGARE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 i patretshëm në HCL</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1380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Nikotina (ISO)</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1650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PH</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Lënda reduktuese totale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Sheqerna të tretshme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1440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Proteina (azoti i përgjithshëm)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 tymi (</w:t>
            </w:r>
            <w:proofErr w:type="gramStart"/>
            <w:r w:rsidRPr="008F74B5">
              <w:rPr>
                <w:rFonts w:ascii="Garamond" w:hAnsi="Garamond"/>
                <w:sz w:val="24"/>
                <w:szCs w:val="24"/>
              </w:rPr>
              <w:t>kondesati,katrame</w:t>
            </w:r>
            <w:proofErr w:type="gramEnd"/>
            <w:r w:rsidRPr="008F74B5">
              <w:rPr>
                <w:rFonts w:ascii="Garamond" w:hAnsi="Garamond"/>
                <w:sz w:val="24"/>
                <w:szCs w:val="24"/>
              </w:rPr>
              <w:t>,nikotina)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 LETËR CIGARE</w:t>
            </w:r>
          </w:p>
        </w:tc>
        <w:tc>
          <w:tcPr>
            <w:tcW w:w="1752" w:type="dxa"/>
          </w:tcPr>
          <w:p w:rsidR="00BC5C97" w:rsidRPr="008F74B5" w:rsidRDefault="00BC5C97" w:rsidP="00BC5C97">
            <w:pPr>
              <w:pStyle w:val="Tabele"/>
              <w:widowControl w:val="0"/>
              <w:jc w:val="right"/>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Lagështia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525</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Hiri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Djegshmëria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Poroziteti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21.FILTRI I CIGARES</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Pesha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Fortësia</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750 </w:t>
            </w:r>
          </w:p>
        </w:tc>
      </w:tr>
      <w:tr w:rsidR="008F74B5" w:rsidRPr="008F74B5">
        <w:trPr>
          <w:trHeight w:val="233"/>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Rezistenca në thithje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rPr>
          <w:trHeight w:val="239"/>
        </w:trPr>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ÇMIMET E ANALIZAVE MIKROBIOLOGJIKE</w:t>
            </w:r>
          </w:p>
        </w:tc>
        <w:tc>
          <w:tcPr>
            <w:tcW w:w="1752" w:type="dxa"/>
          </w:tcPr>
          <w:p w:rsidR="00BC5C97" w:rsidRPr="008F74B5" w:rsidRDefault="00BC5C97" w:rsidP="00BC5C97">
            <w:pPr>
              <w:pStyle w:val="Tabele"/>
              <w:widowControl w:val="0"/>
              <w:rPr>
                <w:rFonts w:ascii="Garamond" w:hAnsi="Garamond"/>
                <w:sz w:val="24"/>
                <w:szCs w:val="24"/>
              </w:rPr>
            </w:pP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Marrja e mostrës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Vrojtimi mikroskopik</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Numërimi i myqeve me metodën Howard</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450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Prova e stabilitetit për konservat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Prova e sterilitetit për konservat</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6   </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shkaqeve të prishjes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Mikroflora e përgjithshme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Ngarkesa mykore totale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enterbakterieve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10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Kërkimi i termofileve, </w:t>
            </w:r>
            <w:proofErr w:type="gramStart"/>
            <w:r w:rsidRPr="008F74B5">
              <w:rPr>
                <w:rFonts w:ascii="Garamond" w:hAnsi="Garamond"/>
                <w:sz w:val="24"/>
                <w:szCs w:val="24"/>
              </w:rPr>
              <w:t>aerobeve,anaerobe</w:t>
            </w:r>
            <w:proofErr w:type="gramEnd"/>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clostridiumin botulinum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clostridum sulfito reduktues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1100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closridumpe fringens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stphyloococcus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bacillus cereus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Përcaktimi i bacillus mesentericus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salmonelës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1400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lipolotikëve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mikrokokëve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proteolitikëve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1000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antibiotikëve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Proteus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23</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Kërkimi i streptococcus faecalis</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24</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clostridium (gjini)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25</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clastridium botulinum</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3300 </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26</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enterokokëve(gjini)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27</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Identifikimi i bacileve(gjini) </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28</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baktereve laktike(gjini)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3100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29</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majave(gjini)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30</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majave (specie)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4200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31</w:t>
            </w:r>
          </w:p>
        </w:tc>
        <w:tc>
          <w:tcPr>
            <w:tcW w:w="5940" w:type="dxa"/>
          </w:tcPr>
          <w:p w:rsidR="00BC5C97" w:rsidRPr="008F74B5" w:rsidRDefault="00BC5C97" w:rsidP="00BC5C97">
            <w:pPr>
              <w:pStyle w:val="Tabele"/>
              <w:widowControl w:val="0"/>
              <w:rPr>
                <w:rFonts w:ascii="Garamond" w:hAnsi="Garamond"/>
                <w:sz w:val="24"/>
                <w:szCs w:val="24"/>
              </w:rPr>
            </w:pPr>
            <w:proofErr w:type="gramStart"/>
            <w:r w:rsidRPr="008F74B5">
              <w:rPr>
                <w:rFonts w:ascii="Garamond" w:hAnsi="Garamond"/>
                <w:sz w:val="24"/>
                <w:szCs w:val="24"/>
              </w:rPr>
              <w:t>Identifikimi  i</w:t>
            </w:r>
            <w:proofErr w:type="gramEnd"/>
            <w:r w:rsidRPr="008F74B5">
              <w:rPr>
                <w:rFonts w:ascii="Garamond" w:hAnsi="Garamond"/>
                <w:sz w:val="24"/>
                <w:szCs w:val="24"/>
              </w:rPr>
              <w:t xml:space="preserve"> myqeve (gjini)</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2500</w:t>
            </w:r>
          </w:p>
        </w:tc>
      </w:tr>
      <w:tr w:rsidR="008F74B5" w:rsidRPr="008F74B5">
        <w:tc>
          <w:tcPr>
            <w:tcW w:w="9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32</w:t>
            </w:r>
          </w:p>
        </w:tc>
        <w:tc>
          <w:tcPr>
            <w:tcW w:w="594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Identifikimi i myqeve (specie)</w:t>
            </w:r>
          </w:p>
        </w:tc>
        <w:tc>
          <w:tcPr>
            <w:tcW w:w="1752"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3300 </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LISTA E ÇMIMEVE TË ANALIZAVE USHQIMORE SINTETIKE</w:t>
      </w:r>
    </w:p>
    <w:p w:rsidR="00BC5C97" w:rsidRPr="008F74B5" w:rsidRDefault="00BC5C97" w:rsidP="00BC5C97">
      <w:pPr>
        <w:pStyle w:val="Paragrafi"/>
        <w:rPr>
          <w:rFonts w:ascii="Garamond" w:hAnsi="Garamond"/>
          <w:sz w:val="24"/>
          <w:szCs w:val="24"/>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320"/>
        <w:gridCol w:w="1980"/>
        <w:gridCol w:w="1980"/>
      </w:tblGrid>
      <w:tr w:rsidR="008F74B5" w:rsidRPr="008F74B5">
        <w:trPr>
          <w:trHeight w:val="647"/>
        </w:trPr>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Produkti</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Analizat organo -</w:t>
            </w:r>
          </w:p>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shqisore dhe fiziko-kimike</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Analizat</w:t>
            </w:r>
          </w:p>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mikrobiologjike</w:t>
            </w:r>
          </w:p>
        </w:tc>
      </w:tr>
      <w:tr w:rsidR="008F74B5" w:rsidRPr="008F74B5">
        <w:trPr>
          <w:trHeight w:val="170"/>
        </w:trPr>
        <w:tc>
          <w:tcPr>
            <w:tcW w:w="7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I</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DRITHI, MIELLI DHE PRODUKTET E TYRE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rPr>
          <w:trHeight w:val="170"/>
        </w:trPr>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Drithi</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2400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Mielli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3060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3 </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Makarona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2400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1900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4      </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Bukë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1695</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2000</w:t>
            </w:r>
          </w:p>
        </w:tc>
      </w:tr>
      <w:tr w:rsidR="008F74B5" w:rsidRPr="008F74B5">
        <w:trPr>
          <w:trHeight w:val="170"/>
        </w:trPr>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Niseshte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2220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6    </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Maja buke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1800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2100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II</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SHEQERI DHE PRODHIMET E TIJ</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Sheqeri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5500</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Biskota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7905</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3       </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Karamele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5100</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Çokollata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7560</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Llokume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4050</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III</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PRODUKTE TË KONSERVUARA TË FRUTA-PERIMEVE</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Perime e fruta të thata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1020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3200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rPr>
                <w:rFonts w:ascii="Garamond" w:hAnsi="Garamond"/>
                <w:sz w:val="24"/>
                <w:szCs w:val="24"/>
              </w:rPr>
            </w:pPr>
            <w:proofErr w:type="gramStart"/>
            <w:r w:rsidRPr="008F74B5">
              <w:rPr>
                <w:rFonts w:ascii="Garamond" w:hAnsi="Garamond"/>
                <w:sz w:val="24"/>
                <w:szCs w:val="24"/>
              </w:rPr>
              <w:t>Reçelna,marmalata</w:t>
            </w:r>
            <w:proofErr w:type="gramEnd"/>
            <w:r w:rsidRPr="008F74B5">
              <w:rPr>
                <w:rFonts w:ascii="Garamond" w:hAnsi="Garamond"/>
                <w:sz w:val="24"/>
                <w:szCs w:val="24"/>
              </w:rPr>
              <w:t xml:space="preserve"> e shurupet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2340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3</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Prevede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1680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Komposto</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2000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3200</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5     </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Konserva perimesh</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1755</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6</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Salcë domate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4500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7</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Lëngje (të pagazuara)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8</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Lëngje (të gazuara)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3100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9</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Fruta e perime të freskëta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IV</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FRUTA VAJORE DHE YNDYRNA</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Fruta vajore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3945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2500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Yndyrna bimore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7500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Yndyrna shtazore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8800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Margarinë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5800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5</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Sapunë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9330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rPr>
          <w:trHeight w:val="215"/>
        </w:trPr>
        <w:tc>
          <w:tcPr>
            <w:tcW w:w="7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V</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QUMËSHTI DHE PRODUKTET E TIJ</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Qumështi lëng</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2190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Qumështi pluhur</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3180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Kos</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2190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Gjalpë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2835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5</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Djathë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3915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6</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Gjizë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3915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7    </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 Akullore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2555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VI</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MISH, PESHK E PRODUKTET E TYRE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Mish trup</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2595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3100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Mish i grirë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2880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Sallame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6315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Borders>
              <w:bottom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Borders>
              <w:bottom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Konserva mishi</w:t>
            </w:r>
          </w:p>
        </w:tc>
        <w:tc>
          <w:tcPr>
            <w:tcW w:w="1980" w:type="dxa"/>
            <w:tcBorders>
              <w:bottom w:val="single" w:sz="4" w:space="0" w:color="auto"/>
            </w:tcBorders>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3405</w:t>
            </w:r>
          </w:p>
        </w:tc>
        <w:tc>
          <w:tcPr>
            <w:tcW w:w="1980"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r>
      <w:tr w:rsidR="008F74B5" w:rsidRPr="008F74B5">
        <w:tc>
          <w:tcPr>
            <w:tcW w:w="720" w:type="dxa"/>
            <w:tcBorders>
              <w:bottom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5</w:t>
            </w:r>
          </w:p>
        </w:tc>
        <w:tc>
          <w:tcPr>
            <w:tcW w:w="4320" w:type="dxa"/>
            <w:tcBorders>
              <w:bottom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Konserva peshku</w:t>
            </w:r>
          </w:p>
        </w:tc>
        <w:tc>
          <w:tcPr>
            <w:tcW w:w="1980"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2800</w:t>
            </w:r>
          </w:p>
        </w:tc>
        <w:tc>
          <w:tcPr>
            <w:tcW w:w="1980"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Borders>
              <w:top w:val="single" w:sz="4" w:space="0" w:color="auto"/>
              <w:left w:val="single" w:sz="4" w:space="0" w:color="auto"/>
              <w:bottom w:val="single" w:sz="4" w:space="0" w:color="auto"/>
              <w:right w:val="nil"/>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VII</w:t>
            </w:r>
          </w:p>
        </w:tc>
        <w:tc>
          <w:tcPr>
            <w:tcW w:w="4320" w:type="dxa"/>
            <w:tcBorders>
              <w:top w:val="single" w:sz="4" w:space="0" w:color="auto"/>
              <w:left w:val="nil"/>
              <w:bottom w:val="single" w:sz="4" w:space="0" w:color="auto"/>
              <w:right w:val="nil"/>
            </w:tcBorders>
          </w:tcPr>
          <w:p w:rsidR="00BC5C97" w:rsidRPr="008F74B5" w:rsidRDefault="00BC5C97" w:rsidP="00BC5C97">
            <w:pPr>
              <w:pStyle w:val="Tabele"/>
              <w:widowControl w:val="0"/>
              <w:jc w:val="both"/>
              <w:rPr>
                <w:rFonts w:ascii="Garamond" w:hAnsi="Garamond"/>
                <w:sz w:val="24"/>
                <w:szCs w:val="24"/>
              </w:rPr>
            </w:pPr>
            <w:proofErr w:type="gramStart"/>
            <w:r w:rsidRPr="008F74B5">
              <w:rPr>
                <w:rFonts w:ascii="Garamond" w:hAnsi="Garamond"/>
                <w:sz w:val="24"/>
                <w:szCs w:val="24"/>
              </w:rPr>
              <w:t>PIJET  ALKOOLIKE</w:t>
            </w:r>
            <w:proofErr w:type="gramEnd"/>
          </w:p>
        </w:tc>
        <w:tc>
          <w:tcPr>
            <w:tcW w:w="1980" w:type="dxa"/>
            <w:tcBorders>
              <w:top w:val="single" w:sz="4" w:space="0" w:color="auto"/>
              <w:left w:val="nil"/>
              <w:bottom w:val="single" w:sz="4" w:space="0" w:color="auto"/>
              <w:right w:val="nil"/>
            </w:tcBorders>
            <w:vAlign w:val="center"/>
          </w:tcPr>
          <w:p w:rsidR="00BC5C97" w:rsidRPr="008F74B5" w:rsidRDefault="00BC5C97" w:rsidP="00BC5C97">
            <w:pPr>
              <w:pStyle w:val="Tabele"/>
              <w:widowControl w:val="0"/>
              <w:jc w:val="center"/>
              <w:rPr>
                <w:rFonts w:ascii="Garamond" w:hAnsi="Garamond"/>
                <w:sz w:val="24"/>
                <w:szCs w:val="24"/>
              </w:rPr>
            </w:pPr>
          </w:p>
        </w:tc>
        <w:tc>
          <w:tcPr>
            <w:tcW w:w="1980" w:type="dxa"/>
            <w:tcBorders>
              <w:top w:val="single" w:sz="4" w:space="0" w:color="auto"/>
              <w:left w:val="nil"/>
              <w:bottom w:val="single" w:sz="4" w:space="0" w:color="auto"/>
              <w:right w:val="single" w:sz="4" w:space="0" w:color="auto"/>
            </w:tcBorders>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Borders>
              <w:top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Borders>
              <w:top w:val="single" w:sz="4" w:space="0" w:color="auto"/>
            </w:tcBorders>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Birra</w:t>
            </w:r>
          </w:p>
        </w:tc>
        <w:tc>
          <w:tcPr>
            <w:tcW w:w="1980" w:type="dxa"/>
            <w:tcBorders>
              <w:top w:val="single" w:sz="4" w:space="0" w:color="auto"/>
            </w:tcBorders>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4500</w:t>
            </w:r>
          </w:p>
        </w:tc>
        <w:tc>
          <w:tcPr>
            <w:tcW w:w="1980" w:type="dxa"/>
            <w:tcBorders>
              <w:top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Vera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6000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PIJET E FORTA ALKOOLIKE</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a)</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Raki, konjak</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6500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b)</w:t>
            </w:r>
          </w:p>
        </w:tc>
        <w:tc>
          <w:tcPr>
            <w:tcW w:w="4320" w:type="dxa"/>
          </w:tcPr>
          <w:p w:rsidR="00BC5C97" w:rsidRPr="008F74B5" w:rsidRDefault="00BC5C97" w:rsidP="00BC5C97">
            <w:pPr>
              <w:pStyle w:val="Tabele"/>
              <w:widowControl w:val="0"/>
              <w:jc w:val="both"/>
              <w:rPr>
                <w:rFonts w:ascii="Garamond" w:hAnsi="Garamond"/>
                <w:sz w:val="24"/>
                <w:szCs w:val="24"/>
              </w:rPr>
            </w:pPr>
            <w:proofErr w:type="gramStart"/>
            <w:r w:rsidRPr="008F74B5">
              <w:rPr>
                <w:rFonts w:ascii="Garamond" w:hAnsi="Garamond"/>
                <w:sz w:val="24"/>
                <w:szCs w:val="24"/>
              </w:rPr>
              <w:t>Fërnet,uzo</w:t>
            </w:r>
            <w:proofErr w:type="gramEnd"/>
            <w:r w:rsidRPr="008F74B5">
              <w:rPr>
                <w:rFonts w:ascii="Garamond" w:hAnsi="Garamond"/>
                <w:sz w:val="24"/>
                <w:szCs w:val="24"/>
              </w:rPr>
              <w:t>,vodka etj.</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4545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c)</w:t>
            </w:r>
          </w:p>
        </w:tc>
        <w:tc>
          <w:tcPr>
            <w:tcW w:w="4320" w:type="dxa"/>
          </w:tcPr>
          <w:p w:rsidR="00BC5C97" w:rsidRPr="008F74B5" w:rsidRDefault="00BC5C97" w:rsidP="00BC5C97">
            <w:pPr>
              <w:pStyle w:val="Tabele"/>
              <w:widowControl w:val="0"/>
              <w:jc w:val="both"/>
              <w:rPr>
                <w:rFonts w:ascii="Garamond" w:hAnsi="Garamond"/>
                <w:sz w:val="24"/>
                <w:szCs w:val="24"/>
              </w:rPr>
            </w:pPr>
            <w:proofErr w:type="gramStart"/>
            <w:r w:rsidRPr="008F74B5">
              <w:rPr>
                <w:rFonts w:ascii="Garamond" w:hAnsi="Garamond"/>
                <w:sz w:val="24"/>
                <w:szCs w:val="24"/>
              </w:rPr>
              <w:t>Likerna,ponç</w:t>
            </w:r>
            <w:proofErr w:type="gramEnd"/>
            <w:r w:rsidRPr="008F74B5">
              <w:rPr>
                <w:rFonts w:ascii="Garamond" w:hAnsi="Garamond"/>
                <w:sz w:val="24"/>
                <w:szCs w:val="24"/>
              </w:rPr>
              <w:t xml:space="preserve"> etj. (të ëmbla)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4230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Alkool</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6500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DUHAN- CIGARE</w:t>
            </w:r>
          </w:p>
        </w:tc>
        <w:tc>
          <w:tcPr>
            <w:tcW w:w="1980" w:type="dxa"/>
            <w:vAlign w:val="center"/>
          </w:tcPr>
          <w:p w:rsidR="00BC5C97" w:rsidRPr="008F74B5" w:rsidRDefault="00BC5C97" w:rsidP="00BC5C97">
            <w:pPr>
              <w:pStyle w:val="Tabele"/>
              <w:widowControl w:val="0"/>
              <w:rPr>
                <w:rFonts w:ascii="Garamond" w:hAnsi="Garamond"/>
                <w:sz w:val="24"/>
                <w:szCs w:val="24"/>
              </w:rPr>
            </w:pP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Duhan</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1275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Cigare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4800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1300</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Letër cigare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3075</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Filtër</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2100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PRODUKTE TË TJERA</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 Molto</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2100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jc w:val="both"/>
              <w:rPr>
                <w:rFonts w:ascii="Garamond" w:hAnsi="Garamond"/>
                <w:sz w:val="24"/>
                <w:szCs w:val="24"/>
              </w:rPr>
            </w:pPr>
            <w:proofErr w:type="gramStart"/>
            <w:r w:rsidRPr="008F74B5">
              <w:rPr>
                <w:rFonts w:ascii="Garamond" w:hAnsi="Garamond"/>
                <w:sz w:val="24"/>
                <w:szCs w:val="24"/>
              </w:rPr>
              <w:t>Kripë  ushqimore</w:t>
            </w:r>
            <w:proofErr w:type="gramEnd"/>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2000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Glukozë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2000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4</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Ushqim për fëmijë në gjendje pluhuri</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3900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5</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Supëra të koncentruara</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2700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6</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Sodë buke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2000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7</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Qumësht pluhur për fëmijë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3100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8</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Majonezë</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3200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lastRenderedPageBreak/>
              <w:t>9</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Kafe kokërr</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2700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10</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Kafe, kakao pluhur</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2600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11</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 xml:space="preserve">Erëza të bluara </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1800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12</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Limontoz (acid citrik)</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2300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13</w:t>
            </w:r>
          </w:p>
        </w:tc>
        <w:tc>
          <w:tcPr>
            <w:tcW w:w="4320" w:type="dxa"/>
          </w:tcPr>
          <w:p w:rsidR="00BC5C97" w:rsidRPr="008F74B5" w:rsidRDefault="00BC5C97" w:rsidP="00BC5C97">
            <w:pPr>
              <w:pStyle w:val="Tabele"/>
              <w:widowControl w:val="0"/>
              <w:jc w:val="both"/>
              <w:rPr>
                <w:rFonts w:ascii="Garamond" w:hAnsi="Garamond"/>
                <w:sz w:val="24"/>
                <w:szCs w:val="24"/>
              </w:rPr>
            </w:pPr>
            <w:r w:rsidRPr="008F74B5">
              <w:rPr>
                <w:rFonts w:ascii="Garamond" w:hAnsi="Garamond"/>
                <w:sz w:val="24"/>
                <w:szCs w:val="24"/>
              </w:rPr>
              <w:t>Esenca të pijeve alkoolike e freskuese</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4400</w:t>
            </w:r>
          </w:p>
        </w:tc>
        <w:tc>
          <w:tcPr>
            <w:tcW w:w="19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w:t>
            </w: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Mjalti</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4200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w:t>
            </w:r>
          </w:p>
        </w:tc>
      </w:tr>
      <w:tr w:rsidR="008F74B5" w:rsidRPr="008F74B5">
        <w:trPr>
          <w:trHeight w:val="346"/>
        </w:trPr>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Çaji</w:t>
            </w:r>
          </w:p>
        </w:tc>
        <w:tc>
          <w:tcPr>
            <w:tcW w:w="1980" w:type="dxa"/>
            <w:vAlign w:val="center"/>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2000</w:t>
            </w:r>
          </w:p>
        </w:tc>
        <w:tc>
          <w:tcPr>
            <w:tcW w:w="19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w:t>
            </w:r>
          </w:p>
        </w:tc>
      </w:tr>
      <w:tr w:rsidR="008F74B5" w:rsidRPr="008F74B5">
        <w:trPr>
          <w:trHeight w:val="346"/>
        </w:trPr>
        <w:tc>
          <w:tcPr>
            <w:tcW w:w="720" w:type="dxa"/>
          </w:tcPr>
          <w:p w:rsidR="00BC5C97" w:rsidRPr="008F74B5" w:rsidRDefault="00BC5C97" w:rsidP="00BC5C97">
            <w:pPr>
              <w:pStyle w:val="Tabele"/>
              <w:widowControl w:val="0"/>
              <w:rPr>
                <w:rFonts w:ascii="Garamond" w:hAnsi="Garamond"/>
                <w:sz w:val="24"/>
                <w:szCs w:val="24"/>
              </w:rPr>
            </w:pP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TË TJERA</w:t>
            </w:r>
          </w:p>
        </w:tc>
        <w:tc>
          <w:tcPr>
            <w:tcW w:w="1980" w:type="dxa"/>
            <w:vAlign w:val="center"/>
          </w:tcPr>
          <w:p w:rsidR="00BC5C97" w:rsidRPr="008F74B5" w:rsidRDefault="00BC5C97" w:rsidP="00BC5C97">
            <w:pPr>
              <w:pStyle w:val="Tabele"/>
              <w:widowControl w:val="0"/>
              <w:jc w:val="center"/>
              <w:rPr>
                <w:rFonts w:ascii="Garamond" w:hAnsi="Garamond"/>
                <w:sz w:val="24"/>
                <w:szCs w:val="24"/>
              </w:rPr>
            </w:pP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Metalet e rënda, secili                             </w:t>
            </w:r>
          </w:p>
        </w:tc>
        <w:tc>
          <w:tcPr>
            <w:tcW w:w="1980" w:type="dxa"/>
            <w:vAlign w:val="center"/>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800   Lekë</w:t>
            </w:r>
          </w:p>
        </w:tc>
        <w:tc>
          <w:tcPr>
            <w:tcW w:w="1980" w:type="dxa"/>
          </w:tcPr>
          <w:p w:rsidR="00BC5C97" w:rsidRPr="008F74B5" w:rsidRDefault="00BC5C97" w:rsidP="00BC5C97">
            <w:pPr>
              <w:pStyle w:val="Tabele"/>
              <w:widowControl w:val="0"/>
              <w:jc w:val="center"/>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 e mbetjes së pesticideve</w:t>
            </w:r>
          </w:p>
        </w:tc>
        <w:tc>
          <w:tcPr>
            <w:tcW w:w="198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20000   Lekë</w:t>
            </w:r>
          </w:p>
        </w:tc>
        <w:tc>
          <w:tcPr>
            <w:tcW w:w="1980" w:type="dxa"/>
          </w:tcPr>
          <w:p w:rsidR="00BC5C97" w:rsidRPr="008F74B5" w:rsidRDefault="00BC5C97" w:rsidP="00BC5C97">
            <w:pPr>
              <w:pStyle w:val="Tabele"/>
              <w:widowControl w:val="0"/>
              <w:rPr>
                <w:rFonts w:ascii="Garamond" w:hAnsi="Garamond"/>
                <w:sz w:val="24"/>
                <w:szCs w:val="24"/>
              </w:rPr>
            </w:pPr>
          </w:p>
        </w:tc>
      </w:tr>
      <w:tr w:rsidR="008F74B5" w:rsidRPr="008F74B5">
        <w:tc>
          <w:tcPr>
            <w:tcW w:w="7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w:t>
            </w:r>
          </w:p>
        </w:tc>
        <w:tc>
          <w:tcPr>
            <w:tcW w:w="43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 e acideve yndyrore</w:t>
            </w:r>
          </w:p>
        </w:tc>
        <w:tc>
          <w:tcPr>
            <w:tcW w:w="198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20000   Lekë</w:t>
            </w:r>
          </w:p>
        </w:tc>
        <w:tc>
          <w:tcPr>
            <w:tcW w:w="1980" w:type="dxa"/>
          </w:tcPr>
          <w:p w:rsidR="00BC5C97" w:rsidRPr="008F74B5" w:rsidRDefault="00BC5C97" w:rsidP="00BC5C97">
            <w:pPr>
              <w:pStyle w:val="Tabele"/>
              <w:widowControl w:val="0"/>
              <w:rPr>
                <w:rFonts w:ascii="Garamond" w:hAnsi="Garamond"/>
                <w:sz w:val="24"/>
                <w:szCs w:val="24"/>
              </w:rPr>
            </w:pP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II.</w:t>
      </w:r>
      <w:r w:rsidRPr="008F74B5">
        <w:rPr>
          <w:rFonts w:ascii="Garamond" w:hAnsi="Garamond"/>
          <w:sz w:val="24"/>
          <w:szCs w:val="24"/>
        </w:rPr>
        <w:t xml:space="preserve"> </w:t>
      </w:r>
      <w:r w:rsidRPr="008F74B5">
        <w:rPr>
          <w:rFonts w:ascii="Garamond" w:hAnsi="Garamond"/>
          <w:b/>
          <w:sz w:val="24"/>
          <w:szCs w:val="24"/>
        </w:rPr>
        <w:t>Për Inspektoratin e Shërbimit Veterinar</w:t>
      </w:r>
      <w:r w:rsidRPr="008F74B5">
        <w:rPr>
          <w:rFonts w:ascii="Garamond" w:hAnsi="Garamond"/>
          <w:sz w:val="24"/>
          <w:szCs w:val="24"/>
        </w:rPr>
        <w:t xml:space="preserve">, në mbështetje të ligjit nr.7674, datë 29.2.1993 “Për shërbimin dhe inspektoratin veterinar”, tarifat e shërbimeve të </w:t>
      </w:r>
      <w:proofErr w:type="gramStart"/>
      <w:r w:rsidRPr="008F74B5">
        <w:rPr>
          <w:rFonts w:ascii="Garamond" w:hAnsi="Garamond"/>
          <w:sz w:val="24"/>
          <w:szCs w:val="24"/>
        </w:rPr>
        <w:t>jenë :</w:t>
      </w:r>
      <w:proofErr w:type="gramEnd"/>
    </w:p>
    <w:p w:rsidR="00BC5C97" w:rsidRPr="008F74B5" w:rsidRDefault="00BC5C97" w:rsidP="00BC5C97">
      <w:pPr>
        <w:pStyle w:val="Paragrafi"/>
        <w:rPr>
          <w:rFonts w:ascii="Garamond" w:hAnsi="Garamond"/>
          <w:sz w:val="24"/>
          <w:szCs w:val="24"/>
        </w:rPr>
      </w:pPr>
      <w:r w:rsidRPr="008F74B5">
        <w:rPr>
          <w:rFonts w:ascii="Garamond" w:hAnsi="Garamond"/>
          <w:sz w:val="24"/>
          <w:szCs w:val="24"/>
        </w:rPr>
        <w:t>- Për shërbimin e analizave nëpër laboratorët e veterinarisë.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ÇMIMET PËR ANALIZAT LABORATORIKE TË SËMUNDJEVE VIRALE</w:t>
      </w:r>
    </w:p>
    <w:p w:rsidR="00BC5C97" w:rsidRPr="008F74B5" w:rsidRDefault="00BC5C97" w:rsidP="00BC5C97">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5949"/>
        <w:gridCol w:w="1620"/>
      </w:tblGrid>
      <w:tr w:rsidR="008F74B5" w:rsidRPr="008F74B5">
        <w:trPr>
          <w:trHeight w:val="350"/>
        </w:trPr>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EMËRTIMI</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Çmimi</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Nekroskopi</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IDAG për LEGj dhe AIE</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ELISA - test për IBR</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ELISA – test për BVD</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ELISA – direkte për Rrotavirus në vica</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Testi HEHA për Korona virus në vica</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Testi i hemoaglutinimit për PI-3</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ELISA- Test për parvovirusin e qenit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serologjike me RLK për klamidie</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serologjike për Ethen - Q me RLK</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IF- test për murtajën e derrave</w:t>
            </w:r>
          </w:p>
        </w:tc>
        <w:tc>
          <w:tcPr>
            <w:tcW w:w="1620" w:type="dxa"/>
          </w:tcPr>
          <w:p w:rsidR="00BC5C97" w:rsidRPr="008F74B5" w:rsidRDefault="00BC5C97" w:rsidP="00BC5C97">
            <w:pPr>
              <w:pStyle w:val="Tabele"/>
              <w:widowControl w:val="0"/>
              <w:rPr>
                <w:rFonts w:ascii="Garamond" w:hAnsi="Garamond"/>
                <w:sz w:val="24"/>
                <w:szCs w:val="24"/>
              </w:rPr>
            </w:pPr>
          </w:p>
        </w:tc>
      </w:tr>
      <w:tr w:rsidR="008F74B5" w:rsidRPr="008F74B5">
        <w:tc>
          <w:tcPr>
            <w:tcW w:w="639" w:type="dxa"/>
          </w:tcPr>
          <w:p w:rsidR="00BC5C97" w:rsidRPr="008F74B5" w:rsidRDefault="00BC5C97" w:rsidP="00BC5C97">
            <w:pPr>
              <w:pStyle w:val="Tabele"/>
              <w:widowControl w:val="0"/>
              <w:rPr>
                <w:rFonts w:ascii="Garamond" w:hAnsi="Garamond"/>
                <w:sz w:val="24"/>
                <w:szCs w:val="24"/>
              </w:rPr>
            </w:pP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 komlekset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 fermerët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Parvo-virus në derra me HA</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250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Prova biologjike për Aujeski në derra</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Testi HA për influencën në kuaj</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350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serologjike për lijën e qenit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histopatologjike me parafinim</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histopatologjike me ngrirje të thellë</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Formula leokucitare e gjakut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450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citologjike e urinës</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400</w:t>
            </w:r>
          </w:p>
        </w:tc>
      </w:tr>
      <w:tr w:rsidR="008F74B5" w:rsidRPr="008F74B5">
        <w:trPr>
          <w:trHeight w:val="233"/>
        </w:trPr>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biologjike për pseudopest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 biologjike për lijën e shpendëve, laringo-trakeit, bronkit infektiv, si dhe viruse të tjera që izolohen në vezë</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22</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serologjike për lijën, BI, Gumboro, Laringo - trakeit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23</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HAP për pseudopest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24</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HAP me antigen imorti për EDS, BI, influencë</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25</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precipitimi agar-xhel me antigen importi</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8F74B5"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26</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DAG për AIE</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500</w:t>
            </w:r>
          </w:p>
        </w:tc>
      </w:tr>
      <w:tr w:rsidR="00BC5C97" w:rsidRPr="008F74B5">
        <w:tc>
          <w:tcPr>
            <w:tcW w:w="63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27</w:t>
            </w:r>
          </w:p>
        </w:tc>
        <w:tc>
          <w:tcPr>
            <w:tcW w:w="5949"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Aujesk në derra me IFT</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350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ÇMIMET PËR ANALIZAT LABORATORIKE TË SEKTORIT BAKTERIAL PËR KOMPLEKSET E MËDHA</w:t>
      </w:r>
    </w:p>
    <w:p w:rsidR="00BC5C97" w:rsidRPr="008F74B5" w:rsidRDefault="00BC5C97" w:rsidP="00BC5C97">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6045"/>
        <w:gridCol w:w="1620"/>
      </w:tblGrid>
      <w:tr w:rsidR="008F74B5" w:rsidRPr="008F74B5">
        <w:tc>
          <w:tcPr>
            <w:tcW w:w="543"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Nr.</w:t>
            </w:r>
          </w:p>
        </w:tc>
        <w:tc>
          <w:tcPr>
            <w:tcW w:w="6045"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EMËRTIMI</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Çmimi</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përgjithshme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përgjithshme me biokimi (sistem API)</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2500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me antibiogramë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1800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direkte me mikroskopi për plasje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në kulturë për plasje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brucelozë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mikroskopike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brucelozë me rosabengal</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bruçela dhe salmonela me RA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me RLK </w:t>
            </w:r>
            <w:proofErr w:type="gramStart"/>
            <w:r w:rsidRPr="008F74B5">
              <w:rPr>
                <w:rFonts w:ascii="Garamond" w:hAnsi="Garamond"/>
                <w:sz w:val="24"/>
                <w:szCs w:val="24"/>
              </w:rPr>
              <w:t>( bruçelozë</w:t>
            </w:r>
            <w:proofErr w:type="gramEnd"/>
            <w:r w:rsidRPr="008F74B5">
              <w:rPr>
                <w:rFonts w:ascii="Garamond" w:hAnsi="Garamond"/>
                <w:sz w:val="24"/>
                <w:szCs w:val="24"/>
              </w:rPr>
              <w:t>, salmonelozë)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me bioprovë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1500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6045" w:type="dxa"/>
          </w:tcPr>
          <w:p w:rsidR="00BC5C97" w:rsidRPr="008F74B5" w:rsidRDefault="00BC5C97" w:rsidP="00BC5C97">
            <w:pPr>
              <w:pStyle w:val="Tabele"/>
              <w:widowControl w:val="0"/>
              <w:rPr>
                <w:rFonts w:ascii="Garamond" w:eastAsia="Batang" w:hAnsi="Garamond" w:cs="Batang"/>
                <w:sz w:val="24"/>
                <w:szCs w:val="24"/>
              </w:rPr>
            </w:pPr>
            <w:r w:rsidRPr="008F74B5">
              <w:rPr>
                <w:rFonts w:ascii="Garamond" w:hAnsi="Garamond"/>
                <w:sz w:val="24"/>
                <w:szCs w:val="24"/>
              </w:rPr>
              <w:t xml:space="preserve">ELISA-test me </w:t>
            </w:r>
            <w:r w:rsidRPr="008F74B5">
              <w:rPr>
                <w:rFonts w:ascii="Times New Roman" w:hAnsi="Times New Roman"/>
                <w:sz w:val="24"/>
                <w:szCs w:val="24"/>
              </w:rPr>
              <w:t>ﻻ</w:t>
            </w:r>
            <w:r w:rsidRPr="008F74B5">
              <w:rPr>
                <w:rFonts w:ascii="Garamond" w:hAnsi="Garamond" w:cs="CG Times"/>
                <w:sz w:val="24"/>
                <w:szCs w:val="24"/>
              </w:rPr>
              <w:t xml:space="preserve"> - interferon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1700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anaerobe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parazitare për hemosporidioza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Metoda Bergman për parazitë në feçe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800</w:t>
            </w:r>
          </w:p>
        </w:tc>
      </w:tr>
      <w:tr w:rsidR="00BC5C97"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w:t>
            </w:r>
          </w:p>
        </w:tc>
        <w:tc>
          <w:tcPr>
            <w:tcW w:w="604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IFA –test për leishmanosa</w:t>
            </w:r>
          </w:p>
        </w:tc>
        <w:tc>
          <w:tcPr>
            <w:tcW w:w="1620" w:type="dxa"/>
          </w:tcPr>
          <w:p w:rsidR="00BC5C97" w:rsidRPr="008F74B5" w:rsidRDefault="00BC5C97" w:rsidP="00BC5C97">
            <w:pPr>
              <w:pStyle w:val="Tabele"/>
              <w:widowControl w:val="0"/>
              <w:jc w:val="right"/>
              <w:rPr>
                <w:rFonts w:ascii="Garamond" w:hAnsi="Garamond"/>
                <w:sz w:val="24"/>
                <w:szCs w:val="24"/>
              </w:rPr>
            </w:pPr>
            <w:r w:rsidRPr="008F74B5">
              <w:rPr>
                <w:rFonts w:ascii="Garamond" w:hAnsi="Garamond"/>
                <w:sz w:val="24"/>
                <w:szCs w:val="24"/>
              </w:rPr>
              <w:t>1000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ÇMIMET PËR ANALIZAT LABORATORIKE TË SEKTORIT BAKTERIAL PËR FERMERËT</w:t>
      </w:r>
    </w:p>
    <w:p w:rsidR="00BC5C97" w:rsidRPr="008F74B5" w:rsidRDefault="00BC5C97" w:rsidP="00BC5C97">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760"/>
        <w:gridCol w:w="1620"/>
      </w:tblGrid>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Emërtimi</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Çmimi</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përgjithshme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përgjithshme me biokimi (sistem API)</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1650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me antibiogramë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direkte me mikroskopi për plasje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në kulturë për plasje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brucelozë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mikroskopike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brucelozë me rosabengal</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brucela dhe salmonela me RA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me RLK </w:t>
            </w:r>
            <w:proofErr w:type="gramStart"/>
            <w:r w:rsidRPr="008F74B5">
              <w:rPr>
                <w:rFonts w:ascii="Garamond" w:hAnsi="Garamond"/>
                <w:sz w:val="24"/>
                <w:szCs w:val="24"/>
              </w:rPr>
              <w:t>( brucelozë</w:t>
            </w:r>
            <w:proofErr w:type="gramEnd"/>
            <w:r w:rsidRPr="008F74B5">
              <w:rPr>
                <w:rFonts w:ascii="Garamond" w:hAnsi="Garamond"/>
                <w:sz w:val="24"/>
                <w:szCs w:val="24"/>
              </w:rPr>
              <w:t>, salmonelozë)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me bioprovë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ELISA-test me </w:t>
            </w:r>
            <w:r w:rsidRPr="008F74B5">
              <w:rPr>
                <w:rFonts w:ascii="Times New Roman" w:hAnsi="Times New Roman"/>
                <w:sz w:val="24"/>
                <w:szCs w:val="24"/>
              </w:rPr>
              <w:t>ﻻ</w:t>
            </w:r>
            <w:r w:rsidRPr="008F74B5">
              <w:rPr>
                <w:rFonts w:ascii="Garamond" w:hAnsi="Garamond" w:cs="CG Times"/>
                <w:sz w:val="24"/>
                <w:szCs w:val="24"/>
              </w:rPr>
              <w:t xml:space="preserve"> - interferon për TBC</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1200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për anaerobe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parazitare për hemosporidioza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Metoda Bergman për parazitë në feçe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500</w:t>
            </w:r>
          </w:p>
        </w:tc>
      </w:tr>
      <w:tr w:rsidR="00BC5C97"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17</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IFA –test për leishmanosa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550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 xml:space="preserve">ÇMIMET E ANALIZAVE TË SEKTORIT TË TOKSIKOLOGJISË DHE KONTROLLIT </w:t>
      </w: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TË USHQIMEVE</w:t>
      </w:r>
    </w:p>
    <w:p w:rsidR="00BC5C97" w:rsidRPr="008F74B5" w:rsidRDefault="00BC5C97" w:rsidP="00BC5C97">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760"/>
        <w:gridCol w:w="1620"/>
      </w:tblGrid>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Emërtimi</w:t>
            </w:r>
          </w:p>
        </w:tc>
        <w:tc>
          <w:tcPr>
            <w:tcW w:w="162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Çmimi</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mishit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qumështit dhe nënprodukteve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13200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prodhimeve të ujit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13800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vezëvë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11850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bakteriale e ushqimeve për kafshët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mish</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11200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qumësht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14200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gjalpë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13100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djathë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13950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peshk</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14000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pesticideve në dhjamë</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11200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për përcaktimin e zhivës </w:t>
            </w:r>
            <w:proofErr w:type="gramStart"/>
            <w:r w:rsidRPr="008F74B5">
              <w:rPr>
                <w:rFonts w:ascii="Garamond" w:hAnsi="Garamond"/>
                <w:sz w:val="24"/>
                <w:szCs w:val="24"/>
              </w:rPr>
              <w:t>( Hg</w:t>
            </w:r>
            <w:proofErr w:type="gramEnd"/>
            <w:r w:rsidRPr="008F74B5">
              <w:rPr>
                <w:rFonts w:ascii="Garamond" w:hAnsi="Garamond"/>
                <w:sz w:val="24"/>
                <w:szCs w:val="24"/>
              </w:rPr>
              <w:t xml:space="preserve">) </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8700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kripës</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7800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proteinës</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metaleve të rënda</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14000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16</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amoniakut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7900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aciditetit</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7800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18</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lagështirës</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7800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19</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nitrateve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nitriteve</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21</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biotoksinës PSP</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9450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22</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për përcaktimin e biotoksinëve DSP</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10400</w:t>
            </w:r>
          </w:p>
        </w:tc>
      </w:tr>
      <w:tr w:rsidR="00BC5C97"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23</w:t>
            </w:r>
          </w:p>
        </w:tc>
        <w:tc>
          <w:tcPr>
            <w:tcW w:w="576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për përcaktimin e yndyrës </w:t>
            </w:r>
          </w:p>
        </w:tc>
        <w:tc>
          <w:tcPr>
            <w:tcW w:w="162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8300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ind w:firstLine="0"/>
        <w:jc w:val="center"/>
        <w:rPr>
          <w:rFonts w:ascii="Garamond" w:hAnsi="Garamond"/>
          <w:sz w:val="24"/>
          <w:szCs w:val="24"/>
        </w:rPr>
      </w:pPr>
    </w:p>
    <w:p w:rsidR="00BC5C97" w:rsidRPr="008F74B5" w:rsidRDefault="00BC5C97" w:rsidP="00BC5C97">
      <w:pPr>
        <w:pStyle w:val="Paragrafi"/>
        <w:ind w:firstLine="0"/>
        <w:jc w:val="center"/>
        <w:rPr>
          <w:rFonts w:ascii="Garamond" w:hAnsi="Garamond"/>
          <w:sz w:val="24"/>
          <w:szCs w:val="24"/>
        </w:rPr>
      </w:pP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 xml:space="preserve">ÇMIMET E ANALIZAVE MIKROBIOLOGJIKE DHE KIMIKE PËR ÇDO TREGUES TË VEÇANTË QË KRYHEN NË SEKTORIN E TOKSIKOLOGJISË E KONTROLLIT </w:t>
      </w: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TË USHQIMEVE</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A - ANALIZA BAKTERIALE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780"/>
        <w:gridCol w:w="1800"/>
      </w:tblGrid>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Emërtimi</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Çmimi</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Aerobet total</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2400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NPM Enterobakterie</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2400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Koliforma</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Escherichia coli</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Salmonela SPP</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Listeria monoctogenes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Stafylococus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Vibrio SPP</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3000</w:t>
            </w:r>
          </w:p>
        </w:tc>
      </w:tr>
      <w:tr w:rsidR="00BC5C97"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mykotike</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6500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B-ANALIZA KIMIKE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780"/>
        <w:gridCol w:w="1800"/>
      </w:tblGrid>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Nr.</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Emërtimi</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Çmimi</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lastRenderedPageBreak/>
              <w:t xml:space="preserve">  1</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Përcaktimi i pesticideve</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Metaleve të rënda PBCR</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10500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Metaleve të rënda HG</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4</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kripës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yndyrës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6</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proteinës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7</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amoniakut</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2000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8</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aciditetit</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9</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lagështirës</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1700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nitrateve</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11</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nitriteve</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12</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Biotoksinës PSP</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5400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Biotoksinës DSP</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4300</w:t>
            </w:r>
          </w:p>
        </w:tc>
      </w:tr>
      <w:tr w:rsidR="008F74B5"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Biotoksinës ASP</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5400</w:t>
            </w:r>
          </w:p>
        </w:tc>
      </w:tr>
      <w:tr w:rsidR="00BC5C97" w:rsidRPr="008F74B5">
        <w:tc>
          <w:tcPr>
            <w:tcW w:w="828"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w:t>
            </w:r>
          </w:p>
        </w:tc>
        <w:tc>
          <w:tcPr>
            <w:tcW w:w="37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Aflatoksinat</w:t>
            </w:r>
          </w:p>
        </w:tc>
        <w:tc>
          <w:tcPr>
            <w:tcW w:w="180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10500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ÇMIMET E ANALIZAVE TË SEKTORIT TË BLETË– MËNDAFSHIT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5865"/>
        <w:gridCol w:w="1080"/>
      </w:tblGrid>
      <w:tr w:rsidR="008F74B5" w:rsidRPr="008F74B5">
        <w:trPr>
          <w:trHeight w:val="363"/>
        </w:trPr>
        <w:tc>
          <w:tcPr>
            <w:tcW w:w="543"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Nr.</w:t>
            </w:r>
          </w:p>
        </w:tc>
        <w:tc>
          <w:tcPr>
            <w:tcW w:w="5865"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Emërtimi</w:t>
            </w:r>
          </w:p>
        </w:tc>
        <w:tc>
          <w:tcPr>
            <w:tcW w:w="1080"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Çmimi</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nozematoze</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300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polenike</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1054</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aciditeti në mjaltë</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570</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lagështire në mjaltë</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356</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Analzë e hirit në mjaltë</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594</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Analizë e përcaktimit të sheqernave reduktozës e saharozës</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2601</w:t>
            </w:r>
          </w:p>
        </w:tc>
      </w:tr>
      <w:tr w:rsidR="008F74B5"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H.M.F.me spektofotometër </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1581</w:t>
            </w:r>
          </w:p>
        </w:tc>
      </w:tr>
      <w:tr w:rsidR="00BC5C97" w:rsidRPr="008F74B5">
        <w:tc>
          <w:tcPr>
            <w:tcW w:w="54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w:t>
            </w:r>
          </w:p>
        </w:tc>
        <w:tc>
          <w:tcPr>
            <w:tcW w:w="5865"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Analizë e përcaktimit </w:t>
            </w:r>
            <w:proofErr w:type="gramStart"/>
            <w:r w:rsidRPr="008F74B5">
              <w:rPr>
                <w:rFonts w:ascii="Garamond" w:hAnsi="Garamond"/>
                <w:sz w:val="24"/>
                <w:szCs w:val="24"/>
              </w:rPr>
              <w:t>të  nr</w:t>
            </w:r>
            <w:proofErr w:type="gramEnd"/>
            <w:r w:rsidRPr="008F74B5">
              <w:rPr>
                <w:rFonts w:ascii="Garamond" w:hAnsi="Garamond"/>
                <w:sz w:val="24"/>
                <w:szCs w:val="24"/>
              </w:rPr>
              <w:t>.diostozik</w:t>
            </w:r>
          </w:p>
        </w:tc>
        <w:tc>
          <w:tcPr>
            <w:tcW w:w="1080"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 1188</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 Për </w:t>
      </w:r>
      <w:proofErr w:type="gramStart"/>
      <w:r w:rsidRPr="008F74B5">
        <w:rPr>
          <w:rFonts w:ascii="Garamond" w:hAnsi="Garamond"/>
          <w:sz w:val="24"/>
          <w:szCs w:val="24"/>
        </w:rPr>
        <w:t>analizat  mikrobiologjike</w:t>
      </w:r>
      <w:proofErr w:type="gramEnd"/>
      <w:r w:rsidRPr="008F74B5">
        <w:rPr>
          <w:rFonts w:ascii="Garamond" w:hAnsi="Garamond"/>
          <w:sz w:val="24"/>
          <w:szCs w:val="24"/>
        </w:rPr>
        <w:t>, të përdoret tabela B e sipërpërmendur “Çmimet e analizave mikrobiologjike” te kapitulli I i këtij urdhri.</w:t>
      </w:r>
    </w:p>
    <w:p w:rsidR="00BC5C97" w:rsidRPr="008F74B5" w:rsidRDefault="00BC5C97" w:rsidP="00BC5C97">
      <w:pPr>
        <w:pStyle w:val="Paragrafi"/>
        <w:rPr>
          <w:rFonts w:ascii="Garamond" w:hAnsi="Garamond"/>
          <w:sz w:val="24"/>
          <w:szCs w:val="24"/>
        </w:rPr>
      </w:pPr>
      <w:r w:rsidRPr="008F74B5">
        <w:rPr>
          <w:rFonts w:ascii="Garamond" w:hAnsi="Garamond"/>
          <w:sz w:val="24"/>
          <w:szCs w:val="24"/>
        </w:rPr>
        <w:t>- Për kontrollin e produkteve dhe nënprodukteve blegtorale në pikat e inspektimit veterinar për eksportet, importet, si dhe për transitimin, tarifat e shërbimit të jenë: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08"/>
        <w:gridCol w:w="1620"/>
      </w:tblGrid>
      <w:tr w:rsidR="008F74B5" w:rsidRPr="008F74B5">
        <w:tc>
          <w:tcPr>
            <w:tcW w:w="6408"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EMËRTIMI I SHËRBIMIT</w:t>
            </w:r>
          </w:p>
        </w:tc>
        <w:tc>
          <w:tcPr>
            <w:tcW w:w="162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VLEFTA NË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Për kontrollin e mishit deri në 10 ton</w:t>
            </w:r>
            <w:r w:rsidRPr="008F74B5">
              <w:rPr>
                <w:rFonts w:ascii="Garamond" w:hAnsi="Garamond"/>
                <w:sz w:val="24"/>
                <w:szCs w:val="24"/>
              </w:rPr>
              <w:tab/>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Për kontrollin e mishit mbi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Për kontrollin e sallamit deri në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4. Për kontrollin e </w:t>
            </w:r>
            <w:proofErr w:type="gramStart"/>
            <w:r w:rsidRPr="008F74B5">
              <w:rPr>
                <w:rFonts w:ascii="Garamond" w:hAnsi="Garamond"/>
                <w:sz w:val="24"/>
                <w:szCs w:val="24"/>
              </w:rPr>
              <w:t>sallamit  mbi</w:t>
            </w:r>
            <w:proofErr w:type="gramEnd"/>
            <w:r w:rsidRPr="008F74B5">
              <w:rPr>
                <w:rFonts w:ascii="Garamond" w:hAnsi="Garamond"/>
                <w:sz w:val="24"/>
                <w:szCs w:val="24"/>
              </w:rPr>
              <w:t xml:space="preserve">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Për kontrollin e djathit deri në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6. Për kontrollin e djathit mbi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7. Për kontrollin e gjalpit deri në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8. Për kontrollin e gjalpit mbi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9. Për kontrollin e peshkut deri në 1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10. Për kontrollin e peshkut mbi 1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11. Për kontrollin e molusqeve, kërmijve, bretkosave deri në 5 kv</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12. Për kontrollin e molusqeve, kërmijve, bretkosave mbi 5 kv</w:t>
            </w:r>
            <w:r w:rsidRPr="008F74B5">
              <w:rPr>
                <w:rFonts w:ascii="Garamond" w:hAnsi="Garamond"/>
                <w:sz w:val="24"/>
                <w:szCs w:val="24"/>
              </w:rPr>
              <w:tab/>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13. Për kontrollin e vezëve</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deri në 100 000 kokrra</w:t>
            </w:r>
          </w:p>
        </w:tc>
        <w:tc>
          <w:tcPr>
            <w:tcW w:w="1620" w:type="dxa"/>
          </w:tcPr>
          <w:p w:rsidR="00BC5C97" w:rsidRPr="008F74B5" w:rsidRDefault="00BC5C97" w:rsidP="00BC5C97">
            <w:pPr>
              <w:pStyle w:val="Paragrafi"/>
              <w:ind w:firstLine="0"/>
              <w:jc w:val="right"/>
              <w:rPr>
                <w:rFonts w:ascii="Garamond" w:hAnsi="Garamond"/>
                <w:sz w:val="24"/>
                <w:szCs w:val="24"/>
              </w:rPr>
            </w:pPr>
          </w:p>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14 Për kontrollin e vezëve</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lastRenderedPageBreak/>
              <w:t>-  mbi 100 000 kokrra</w:t>
            </w:r>
            <w:r w:rsidRPr="008F74B5">
              <w:rPr>
                <w:rFonts w:ascii="Garamond" w:hAnsi="Garamond"/>
                <w:sz w:val="24"/>
                <w:szCs w:val="24"/>
              </w:rPr>
              <w:tab/>
            </w:r>
          </w:p>
        </w:tc>
        <w:tc>
          <w:tcPr>
            <w:tcW w:w="1620" w:type="dxa"/>
          </w:tcPr>
          <w:p w:rsidR="00BC5C97" w:rsidRPr="008F74B5" w:rsidRDefault="00BC5C97" w:rsidP="00BC5C97">
            <w:pPr>
              <w:pStyle w:val="Paragrafi"/>
              <w:ind w:firstLine="0"/>
              <w:jc w:val="right"/>
              <w:rPr>
                <w:rFonts w:ascii="Garamond" w:hAnsi="Garamond"/>
                <w:sz w:val="24"/>
                <w:szCs w:val="24"/>
              </w:rPr>
            </w:pPr>
          </w:p>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lastRenderedPageBreak/>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lastRenderedPageBreak/>
              <w:t>15. Për kontrollin e mjaltit deri në 5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16. Për kontrollin e mjaltit mbi 5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17. Për kontrollin e qumështit pluhur për çdo 10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18. Për kontrollin e ushqimeve </w:t>
            </w:r>
            <w:proofErr w:type="gramStart"/>
            <w:r w:rsidRPr="008F74B5">
              <w:rPr>
                <w:rFonts w:ascii="Garamond" w:hAnsi="Garamond"/>
                <w:sz w:val="24"/>
                <w:szCs w:val="24"/>
              </w:rPr>
              <w:t>të  blegtorisë</w:t>
            </w:r>
            <w:proofErr w:type="gramEnd"/>
            <w:r w:rsidRPr="008F74B5">
              <w:rPr>
                <w:rFonts w:ascii="Garamond" w:hAnsi="Garamond"/>
                <w:sz w:val="24"/>
                <w:szCs w:val="24"/>
              </w:rPr>
              <w:t xml:space="preserve"> deri në 20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19. Për kontrollin e ushqimeve të blegtorisë mbi 20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20. Për kontrollin e lëkurëve deri në 5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21. Për kontrollin e lëkurëve mbi 5 ton</w:t>
            </w:r>
            <w:r w:rsidRPr="008F74B5">
              <w:rPr>
                <w:rFonts w:ascii="Garamond" w:hAnsi="Garamond"/>
                <w:sz w:val="24"/>
                <w:szCs w:val="24"/>
              </w:rPr>
              <w:tab/>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22. Për kontrollin e leshit deri në 5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23. Për kontrollin e leshit mbi 5 ton</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24. Për kontrollin e kafshëve të trasha për krerë</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25. Për kontrollin e kafshëve të vogla</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26. Për kontrollin e shpendëve të konsumit për 1000 krerë</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27. Për kontrollin e shpendëve dekorative e gjallesave të tjera</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29. Për kontrollin e kafshëve të gjahut për kokë</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30. Për kontrollin e shpendëve të gjahut për kokë</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25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31. Për kontrollin e zookulturave të tjera</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25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32. Për kontrollin e ushqimeve të konservuara</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Trajtohen si ushqimet e origjinës</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33. Për kontrollin e medikamenteve dhe biopreparateve</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deri në 10.000 USD</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34. Për kontrollin e medikamenteve dhe biopreparateve mbi 10.000 USD</w:t>
            </w:r>
          </w:p>
        </w:tc>
        <w:tc>
          <w:tcPr>
            <w:tcW w:w="162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1000 lekë</w:t>
            </w: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35. Për subjektet e huaja të aplikohet dyfishi i tarifave të mësipërme.</w:t>
            </w:r>
          </w:p>
        </w:tc>
        <w:tc>
          <w:tcPr>
            <w:tcW w:w="1620" w:type="dxa"/>
          </w:tcPr>
          <w:p w:rsidR="00BC5C97" w:rsidRPr="008F74B5" w:rsidRDefault="00BC5C97" w:rsidP="00BC5C97">
            <w:pPr>
              <w:pStyle w:val="Paragrafi"/>
              <w:ind w:firstLine="0"/>
              <w:jc w:val="right"/>
              <w:rPr>
                <w:rFonts w:ascii="Garamond" w:hAnsi="Garamond"/>
                <w:sz w:val="24"/>
                <w:szCs w:val="24"/>
              </w:rPr>
            </w:pPr>
          </w:p>
        </w:tc>
      </w:tr>
      <w:tr w:rsidR="008F74B5" w:rsidRPr="008F74B5">
        <w:tc>
          <w:tcPr>
            <w:tcW w:w="64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36. Kontrolli veterinar në doganat e qyteteve, për mallrat e futura në kufi ose për daljen e tyre, të bëhet pagesa sipas tarifave të certifikatave veterinare të jetë</w:t>
            </w:r>
          </w:p>
        </w:tc>
        <w:tc>
          <w:tcPr>
            <w:tcW w:w="1620" w:type="dxa"/>
            <w:vAlign w:val="bottom"/>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bl>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b/>
        <w:t xml:space="preserve">    </w:t>
      </w:r>
      <w:r w:rsidRPr="008F74B5">
        <w:rPr>
          <w:rFonts w:ascii="Garamond" w:hAnsi="Garamond"/>
          <w:sz w:val="24"/>
          <w:szCs w:val="24"/>
        </w:rPr>
        <w:tab/>
      </w:r>
      <w:r w:rsidRPr="008F74B5">
        <w:rPr>
          <w:rFonts w:ascii="Garamond" w:hAnsi="Garamond"/>
          <w:sz w:val="24"/>
          <w:szCs w:val="24"/>
        </w:rPr>
        <w:tab/>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Për shërbime të tjera nga Inspektorati i Veterinarisë.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688"/>
        <w:gridCol w:w="1478"/>
      </w:tblGrid>
      <w:tr w:rsidR="008F74B5" w:rsidRPr="008F74B5">
        <w:tc>
          <w:tcPr>
            <w:tcW w:w="5688"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EMËRTIMI I SHËRBIMIT</w:t>
            </w:r>
          </w:p>
        </w:tc>
        <w:tc>
          <w:tcPr>
            <w:tcW w:w="1478"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Leje (teknike) për hapje farmaci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Leje teknike për hapje klinike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Leje import-eksport kafshë e nënprodukte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1 000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4. Leje për prodhimin e nënprodukteve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200 000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Leje për hapje laboratori veterinar</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100 000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6. Leje për regjistrimin e medikamenteve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400 USD</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7. Leje për riregjistrimin e medikamenteve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USD</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8. Kontrolli i karkasës së gjedhit</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9. Kontrolli i karkasës së të imtash</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10. Kontrolli i karkasës së derrit</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leke</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11. Kontrolli i karkasës së shpendit</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12. Kontrolli i karkasës së shpendëve dekorativë</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13. Autopsi në kafshë të mëdha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14. Autopsi në kafshë të imta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15. Autopsi në shpendë</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lastRenderedPageBreak/>
              <w:t>16. Analizë mikroskopike në kafshë të mëdha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17. Analizë mikroskopike në kafshë të imta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18. Analizë mikroskopike në shpendë</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19. Analizë komplekse e kafshëve të mëdha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20. Analizë komplekse e kafshëve të imta</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21. Analizë komplekse në shpendë</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56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22. Marrje e dërgim mostre produkti për analizë veterinare</w:t>
            </w:r>
          </w:p>
        </w:tc>
        <w:tc>
          <w:tcPr>
            <w:tcW w:w="1478"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       </w:t>
      </w:r>
      <w:r w:rsidRPr="008F74B5">
        <w:rPr>
          <w:rFonts w:ascii="Garamond" w:hAnsi="Garamond"/>
          <w:sz w:val="24"/>
          <w:szCs w:val="24"/>
        </w:rPr>
        <w:tab/>
      </w:r>
    </w:p>
    <w:p w:rsidR="00BC5C97" w:rsidRPr="008F74B5" w:rsidRDefault="00BC5C97" w:rsidP="00BC5C97">
      <w:pPr>
        <w:pStyle w:val="Paragrafi"/>
        <w:rPr>
          <w:rFonts w:ascii="Garamond" w:hAnsi="Garamond"/>
          <w:sz w:val="24"/>
          <w:szCs w:val="24"/>
        </w:rPr>
      </w:pPr>
      <w:r w:rsidRPr="008F74B5">
        <w:rPr>
          <w:rFonts w:ascii="Garamond" w:hAnsi="Garamond"/>
          <w:b/>
          <w:sz w:val="24"/>
          <w:szCs w:val="24"/>
        </w:rPr>
        <w:t>III-</w:t>
      </w:r>
      <w:r w:rsidRPr="008F74B5">
        <w:rPr>
          <w:rFonts w:ascii="Garamond" w:hAnsi="Garamond"/>
          <w:sz w:val="24"/>
          <w:szCs w:val="24"/>
        </w:rPr>
        <w:t xml:space="preserve"> </w:t>
      </w:r>
      <w:r w:rsidRPr="008F74B5">
        <w:rPr>
          <w:rFonts w:ascii="Garamond" w:hAnsi="Garamond"/>
          <w:b/>
          <w:sz w:val="24"/>
          <w:szCs w:val="24"/>
        </w:rPr>
        <w:t>Për Entin Shtetëror të Farave dhe Fidanëve, si dhe inspektoratet e farave nëpër DBU-të e rretheve,</w:t>
      </w:r>
      <w:r w:rsidRPr="008F74B5">
        <w:rPr>
          <w:rFonts w:ascii="Garamond" w:hAnsi="Garamond"/>
          <w:sz w:val="24"/>
          <w:szCs w:val="24"/>
        </w:rPr>
        <w:t xml:space="preserve"> në mbështetje të ligjit nr.8732, datë 24.1.2001 “Për materialin mbjellës bimor”, të vendimit të Këshillit të Ministrave nr.156, datë 25.4.2002 “Për organizimin dhe procedurat e kryerjes së certifikimit të materialit mbjellës bimor", tarifat e shërbimeve për kryerjen e procedurave të certifikimit të materialit mbjellës bimor dhe shërbimeve të tjera në funksion të tyre, të jenë si më poshtë: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A. TARIFAT PËR SHËRBIMET </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Pajisje me leje për prodhimin dhe shumëzimin e materialit mbjellës bimor:</w:t>
      </w: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94"/>
        <w:gridCol w:w="1304"/>
      </w:tblGrid>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Për persona juridikë të huaj</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200 USD</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b) Për persona juridikë vendas</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c) Për persona </w:t>
            </w:r>
            <w:proofErr w:type="gramStart"/>
            <w:r w:rsidRPr="008F74B5">
              <w:rPr>
                <w:rFonts w:ascii="Garamond" w:hAnsi="Garamond"/>
                <w:sz w:val="24"/>
                <w:szCs w:val="24"/>
              </w:rPr>
              <w:t>fizikë  dhe</w:t>
            </w:r>
            <w:proofErr w:type="gramEnd"/>
            <w:r w:rsidRPr="008F74B5">
              <w:rPr>
                <w:rFonts w:ascii="Garamond" w:hAnsi="Garamond"/>
                <w:sz w:val="24"/>
                <w:szCs w:val="24"/>
              </w:rPr>
              <w:t xml:space="preserve"> të tjerë</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Ripërtëritje çdo vit të lejeve të dhëna (përsëritje)</w:t>
            </w:r>
          </w:p>
        </w:tc>
        <w:tc>
          <w:tcPr>
            <w:tcW w:w="1304"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a) Për </w:t>
            </w:r>
            <w:proofErr w:type="gramStart"/>
            <w:r w:rsidRPr="008F74B5">
              <w:rPr>
                <w:rFonts w:ascii="Garamond" w:hAnsi="Garamond"/>
                <w:sz w:val="24"/>
                <w:szCs w:val="24"/>
              </w:rPr>
              <w:t>persona  juridikë</w:t>
            </w:r>
            <w:proofErr w:type="gramEnd"/>
            <w:r w:rsidRPr="008F74B5">
              <w:rPr>
                <w:rFonts w:ascii="Garamond" w:hAnsi="Garamond"/>
                <w:sz w:val="24"/>
                <w:szCs w:val="24"/>
              </w:rPr>
              <w:t xml:space="preserve"> të huaj</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 USD</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Për persona </w:t>
            </w:r>
            <w:proofErr w:type="gramStart"/>
            <w:r w:rsidRPr="008F74B5">
              <w:rPr>
                <w:rFonts w:ascii="Garamond" w:hAnsi="Garamond"/>
                <w:sz w:val="24"/>
                <w:szCs w:val="24"/>
              </w:rPr>
              <w:t>juridikë  vendas</w:t>
            </w:r>
            <w:proofErr w:type="gramEnd"/>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c) </w:t>
            </w:r>
            <w:proofErr w:type="gramStart"/>
            <w:r w:rsidRPr="008F74B5">
              <w:rPr>
                <w:rFonts w:ascii="Garamond" w:hAnsi="Garamond"/>
                <w:sz w:val="24"/>
                <w:szCs w:val="24"/>
              </w:rPr>
              <w:t>Për  persona</w:t>
            </w:r>
            <w:proofErr w:type="gramEnd"/>
            <w:r w:rsidRPr="008F74B5">
              <w:rPr>
                <w:rFonts w:ascii="Garamond" w:hAnsi="Garamond"/>
                <w:sz w:val="24"/>
                <w:szCs w:val="24"/>
              </w:rPr>
              <w:t xml:space="preserve"> fizikë të tjerë</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Pajisje me katalogun zyrtar të specieve dhe varieteteve</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TARIFAT PËR ANALIZAT LABORATORIKE </w:t>
            </w:r>
          </w:p>
        </w:tc>
        <w:tc>
          <w:tcPr>
            <w:tcW w:w="1304"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Për analizë të plotë (pastërti fizike, lagështi, fuqi mbirëse)</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2000 lekë</w:t>
            </w:r>
          </w:p>
        </w:tc>
      </w:tr>
      <w:tr w:rsidR="008F74B5" w:rsidRPr="008F74B5">
        <w:tc>
          <w:tcPr>
            <w:tcW w:w="579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 Për analizë të pjesshme</w:t>
            </w:r>
          </w:p>
        </w:tc>
        <w:tc>
          <w:tcPr>
            <w:tcW w:w="1304"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Përmbajtja e lagështirës</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b) Testi i mbirjes</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c) </w:t>
            </w:r>
            <w:proofErr w:type="gramStart"/>
            <w:r w:rsidRPr="008F74B5">
              <w:rPr>
                <w:rFonts w:ascii="Garamond" w:hAnsi="Garamond"/>
                <w:sz w:val="24"/>
                <w:szCs w:val="24"/>
              </w:rPr>
              <w:t>Pastërtia  fizike</w:t>
            </w:r>
            <w:proofErr w:type="gramEnd"/>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3. Për testet biokimike </w:t>
            </w:r>
          </w:p>
        </w:tc>
        <w:tc>
          <w:tcPr>
            <w:tcW w:w="1304" w:type="dxa"/>
          </w:tcPr>
          <w:p w:rsidR="00BC5C97" w:rsidRPr="008F74B5" w:rsidRDefault="00BC5C97" w:rsidP="00BC5C97">
            <w:pPr>
              <w:pStyle w:val="Paragrafi"/>
              <w:ind w:firstLine="0"/>
              <w:rPr>
                <w:rFonts w:ascii="Garamond" w:hAnsi="Garamond"/>
                <w:sz w:val="24"/>
                <w:szCs w:val="24"/>
              </w:rPr>
            </w:pP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Testi i tetrazoliumit</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b) Testi i fenolit</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c)  Testi i proteinave</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1500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d)  Testi i yndyrnave, sheqernave</w:t>
            </w:r>
            <w:r w:rsidRPr="008F74B5">
              <w:rPr>
                <w:rFonts w:ascii="Garamond" w:hAnsi="Garamond"/>
                <w:sz w:val="24"/>
                <w:szCs w:val="24"/>
              </w:rPr>
              <w:tab/>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4. Për </w:t>
            </w:r>
            <w:proofErr w:type="gramStart"/>
            <w:r w:rsidRPr="008F74B5">
              <w:rPr>
                <w:rFonts w:ascii="Garamond" w:hAnsi="Garamond"/>
                <w:sz w:val="24"/>
                <w:szCs w:val="24"/>
              </w:rPr>
              <w:t>testet  fitosanitare</w:t>
            </w:r>
            <w:proofErr w:type="gramEnd"/>
            <w:r w:rsidRPr="008F74B5">
              <w:rPr>
                <w:rFonts w:ascii="Garamond" w:hAnsi="Garamond"/>
                <w:sz w:val="24"/>
                <w:szCs w:val="24"/>
              </w:rPr>
              <w:t xml:space="preserve"> (të patates)</w:t>
            </w:r>
            <w:r w:rsidRPr="008F74B5">
              <w:rPr>
                <w:rFonts w:ascii="Garamond" w:hAnsi="Garamond"/>
                <w:sz w:val="24"/>
                <w:szCs w:val="24"/>
              </w:rPr>
              <w:tab/>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2000 lekë</w:t>
            </w: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Për testet elektroforetike (komplet)</w:t>
            </w:r>
          </w:p>
        </w:tc>
        <w:tc>
          <w:tcPr>
            <w:tcW w:w="1304"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a) Shërbimi bazë   </w:t>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3600 lekë</w:t>
            </w:r>
          </w:p>
        </w:tc>
      </w:tr>
      <w:tr w:rsidR="00BC5C97" w:rsidRPr="008F74B5">
        <w:tc>
          <w:tcPr>
            <w:tcW w:w="579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b) Tarifa për mostër</w:t>
            </w:r>
            <w:r w:rsidRPr="008F74B5">
              <w:rPr>
                <w:rFonts w:ascii="Garamond" w:hAnsi="Garamond"/>
                <w:sz w:val="24"/>
                <w:szCs w:val="24"/>
              </w:rPr>
              <w:tab/>
            </w:r>
          </w:p>
        </w:tc>
        <w:tc>
          <w:tcPr>
            <w:tcW w:w="1304"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1400 lekë</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 xml:space="preserve">C. TARIFAT E VERIFIKIMIT TË KËRKESAVE AGROTEKNIKE, APROVIMIT </w:t>
      </w:r>
    </w:p>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 xml:space="preserve">DHE </w:t>
      </w:r>
      <w:proofErr w:type="gramStart"/>
      <w:r w:rsidRPr="008F74B5">
        <w:rPr>
          <w:rFonts w:ascii="Garamond" w:hAnsi="Garamond"/>
          <w:sz w:val="24"/>
          <w:szCs w:val="24"/>
        </w:rPr>
        <w:t>CERTIFIKIMIT  TË</w:t>
      </w:r>
      <w:proofErr w:type="gramEnd"/>
      <w:r w:rsidRPr="008F74B5">
        <w:rPr>
          <w:rFonts w:ascii="Garamond" w:hAnsi="Garamond"/>
          <w:sz w:val="24"/>
          <w:szCs w:val="24"/>
        </w:rPr>
        <w:t xml:space="preserve"> FARËRAVE DHE FIDANËVE</w:t>
      </w:r>
    </w:p>
    <w:p w:rsidR="00BC5C97" w:rsidRPr="008F74B5" w:rsidRDefault="00BC5C97" w:rsidP="00BC5C97">
      <w:pPr>
        <w:pStyle w:val="Paragrafi"/>
        <w:ind w:firstLine="0"/>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Shërbimet më të domosdoshme që </w:t>
      </w:r>
      <w:proofErr w:type="gramStart"/>
      <w:r w:rsidRPr="008F74B5">
        <w:rPr>
          <w:rFonts w:ascii="Garamond" w:hAnsi="Garamond"/>
          <w:sz w:val="24"/>
          <w:szCs w:val="24"/>
        </w:rPr>
        <w:t>kryhen  nga</w:t>
      </w:r>
      <w:proofErr w:type="gramEnd"/>
      <w:r w:rsidRPr="008F74B5">
        <w:rPr>
          <w:rFonts w:ascii="Garamond" w:hAnsi="Garamond"/>
          <w:sz w:val="24"/>
          <w:szCs w:val="24"/>
        </w:rPr>
        <w:t xml:space="preserve"> inspektorët e farërave dhe fidanëve janë:</w:t>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184"/>
        <w:gridCol w:w="1742"/>
      </w:tblGrid>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1.Verifikimi i kërkesave agroteknike për ngastrat e prodhimit të farërave dhe fidanëve dhe të kushteve të përgjithshme të kultivimit  </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lekë/ha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Verifikimi i pastrimit të parë dhe të dytë varietor</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lekë/ha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3. Verifikimi i kushteve të mjediseve të magazinimit dhe të përpunimit të farës  </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lastRenderedPageBreak/>
              <w:t>4. Verifikimi i kushteve teknike të impianteve të përpunimit të farës</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1000 lekë</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Aprovimi fushor i ngastrave të farërave dhe fidanëve</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800 lekë/ha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6. Certifikimi i farërave të bimëve </w:t>
            </w:r>
            <w:proofErr w:type="gramStart"/>
            <w:r w:rsidRPr="008F74B5">
              <w:rPr>
                <w:rFonts w:ascii="Garamond" w:hAnsi="Garamond"/>
                <w:sz w:val="24"/>
                <w:szCs w:val="24"/>
              </w:rPr>
              <w:t>të  arave</w:t>
            </w:r>
            <w:proofErr w:type="gramEnd"/>
            <w:r w:rsidRPr="008F74B5">
              <w:rPr>
                <w:rFonts w:ascii="Garamond" w:hAnsi="Garamond"/>
                <w:sz w:val="24"/>
                <w:szCs w:val="24"/>
              </w:rPr>
              <w:t xml:space="preserve"> të prodhuara në vend dhe të importit (drithëra, foragjere, vajore, industriale, bishtajore etj.)</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 lekë /kv</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7. Certifikimi i </w:t>
            </w:r>
            <w:proofErr w:type="gramStart"/>
            <w:r w:rsidRPr="008F74B5">
              <w:rPr>
                <w:rFonts w:ascii="Garamond" w:hAnsi="Garamond"/>
                <w:sz w:val="24"/>
                <w:szCs w:val="24"/>
              </w:rPr>
              <w:t>farërave  të</w:t>
            </w:r>
            <w:proofErr w:type="gramEnd"/>
            <w:r w:rsidRPr="008F74B5">
              <w:rPr>
                <w:rFonts w:ascii="Garamond" w:hAnsi="Garamond"/>
                <w:sz w:val="24"/>
                <w:szCs w:val="24"/>
              </w:rPr>
              <w:t xml:space="preserve"> perimeve të  prodhuara  në vend dhe të importit (përveç  bizeles, barbunjës, bamjes që futen në pikën 6)</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lekë/kg</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8. </w:t>
            </w:r>
            <w:proofErr w:type="gramStart"/>
            <w:r w:rsidRPr="008F74B5">
              <w:rPr>
                <w:rFonts w:ascii="Garamond" w:hAnsi="Garamond"/>
                <w:sz w:val="24"/>
                <w:szCs w:val="24"/>
              </w:rPr>
              <w:t>Certifikimi  i</w:t>
            </w:r>
            <w:proofErr w:type="gramEnd"/>
            <w:r w:rsidRPr="008F74B5">
              <w:rPr>
                <w:rFonts w:ascii="Garamond" w:hAnsi="Garamond"/>
                <w:sz w:val="24"/>
                <w:szCs w:val="24"/>
              </w:rPr>
              <w:t xml:space="preserve"> fidanëve të  hardhisë  të prodhuara në vend  dhe të importit</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1.5 lekë/copa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9. Certifikimi i fidanëve të agrumeve, ullirit etj.</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 lekë/copa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10. Verifikimi i treguesve cilësorë të </w:t>
            </w:r>
            <w:proofErr w:type="gramStart"/>
            <w:r w:rsidRPr="008F74B5">
              <w:rPr>
                <w:rFonts w:ascii="Garamond" w:hAnsi="Garamond"/>
                <w:sz w:val="24"/>
                <w:szCs w:val="24"/>
              </w:rPr>
              <w:t>materialit  mbjellës</w:t>
            </w:r>
            <w:proofErr w:type="gramEnd"/>
            <w:r w:rsidRPr="008F74B5">
              <w:rPr>
                <w:rFonts w:ascii="Garamond" w:hAnsi="Garamond"/>
                <w:sz w:val="24"/>
                <w:szCs w:val="24"/>
              </w:rPr>
              <w:t xml:space="preserve"> bimor të bimëve dekorative të  importuara</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lekë/copa</w:t>
            </w:r>
          </w:p>
        </w:tc>
      </w:tr>
      <w:tr w:rsidR="008F74B5"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11. Certifikimi i fidanëve të agrumeve, të ullirit etj.</w:t>
            </w:r>
          </w:p>
        </w:tc>
        <w:tc>
          <w:tcPr>
            <w:tcW w:w="1742"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 xml:space="preserve">  2 lekë/copa    </w:t>
            </w:r>
          </w:p>
        </w:tc>
      </w:tr>
      <w:tr w:rsidR="00BC5C97" w:rsidRPr="008F74B5">
        <w:tc>
          <w:tcPr>
            <w:tcW w:w="7184"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12. Verifikimi i treguesve cilësorë të materialit mbjellës bimor të bimëve dekorative të importuara</w:t>
            </w:r>
          </w:p>
        </w:tc>
        <w:tc>
          <w:tcPr>
            <w:tcW w:w="1742"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lekë/copa</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i/>
          <w:sz w:val="24"/>
          <w:szCs w:val="24"/>
        </w:rPr>
        <w:t>Shënim</w:t>
      </w:r>
      <w:r w:rsidRPr="008F74B5">
        <w:rPr>
          <w:rFonts w:ascii="Garamond" w:hAnsi="Garamond"/>
          <w:sz w:val="24"/>
          <w:szCs w:val="24"/>
        </w:rPr>
        <w:t xml:space="preserve">. Shërbimet 1, 2, 4 dhe 5 kryhen nga inspektorët e farërave dhe fidanëve të rretheve ose personave të tjerë të ngarkuar </w:t>
      </w:r>
      <w:proofErr w:type="gramStart"/>
      <w:r w:rsidRPr="008F74B5">
        <w:rPr>
          <w:rFonts w:ascii="Garamond" w:hAnsi="Garamond"/>
          <w:sz w:val="24"/>
          <w:szCs w:val="24"/>
        </w:rPr>
        <w:t>nga  drejtoritë</w:t>
      </w:r>
      <w:proofErr w:type="gramEnd"/>
      <w:r w:rsidRPr="008F74B5">
        <w:rPr>
          <w:rFonts w:ascii="Garamond" w:hAnsi="Garamond"/>
          <w:sz w:val="24"/>
          <w:szCs w:val="24"/>
        </w:rPr>
        <w:t xml:space="preserve"> e bujqësisë dhe të ushqimit në rrethe. Shërbimet e pikave të tjera bëhen nga Enti Shtetëror i Farave dhe Fidanëve.</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D. TARIFAT PËR TESTIMIN E VARIETETEVE TË BIMËVE TË KULTIVUARA</w:t>
      </w:r>
    </w:p>
    <w:p w:rsidR="00BC5C97" w:rsidRPr="008F74B5" w:rsidRDefault="00BC5C97" w:rsidP="00BC5C97">
      <w:pPr>
        <w:pStyle w:val="Paragrafi"/>
        <w:rPr>
          <w:rFonts w:ascii="Garamond" w:hAnsi="Garamond"/>
          <w:sz w:val="24"/>
          <w:szCs w:val="24"/>
        </w:rPr>
      </w:pPr>
    </w:p>
    <w:tbl>
      <w:tblPr>
        <w:tblStyle w:val="TableGrid"/>
        <w:tblW w:w="0" w:type="auto"/>
        <w:tblLook w:val="01E0" w:firstRow="1" w:lastRow="1" w:firstColumn="1" w:lastColumn="1" w:noHBand="0" w:noVBand="0"/>
      </w:tblPr>
      <w:tblGrid>
        <w:gridCol w:w="534"/>
        <w:gridCol w:w="3137"/>
        <w:gridCol w:w="2214"/>
        <w:gridCol w:w="1746"/>
      </w:tblGrid>
      <w:tr w:rsidR="008F74B5" w:rsidRPr="008F74B5">
        <w:tc>
          <w:tcPr>
            <w:tcW w:w="533" w:type="dxa"/>
          </w:tcPr>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Nr.</w:t>
            </w:r>
          </w:p>
        </w:tc>
        <w:tc>
          <w:tcPr>
            <w:tcW w:w="3137" w:type="dxa"/>
          </w:tcPr>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KULTURAT</w:t>
            </w:r>
          </w:p>
        </w:tc>
        <w:tc>
          <w:tcPr>
            <w:tcW w:w="2214" w:type="dxa"/>
          </w:tcPr>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Tarifa</w:t>
            </w:r>
          </w:p>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për persona juridikë, privatë dhe publikë vendas (lekë)</w:t>
            </w:r>
          </w:p>
        </w:tc>
        <w:tc>
          <w:tcPr>
            <w:tcW w:w="1746" w:type="dxa"/>
          </w:tcPr>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Tarifa</w:t>
            </w:r>
          </w:p>
          <w:p w:rsidR="00BC5C97" w:rsidRPr="008F74B5" w:rsidRDefault="00BC5C97" w:rsidP="00BC5C97">
            <w:pPr>
              <w:pStyle w:val="Tabele"/>
              <w:jc w:val="center"/>
              <w:rPr>
                <w:rFonts w:ascii="Garamond" w:hAnsi="Garamond"/>
                <w:sz w:val="24"/>
                <w:szCs w:val="24"/>
              </w:rPr>
            </w:pPr>
            <w:r w:rsidRPr="008F74B5">
              <w:rPr>
                <w:rFonts w:ascii="Garamond" w:hAnsi="Garamond"/>
                <w:sz w:val="24"/>
                <w:szCs w:val="24"/>
              </w:rPr>
              <w:t>për persona juridikë të huaj (USD)</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Grurë i butë</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Grurë i fortë</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Thekër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Tritikale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Elb polistik</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Elb distik</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Elb pranveror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Tërshërë (tip dimëror)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Tërshërë (tip pranveror)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 xml:space="preserve">Misër </w:t>
            </w:r>
            <w:proofErr w:type="gramStart"/>
            <w:r w:rsidRPr="008F74B5">
              <w:rPr>
                <w:rFonts w:ascii="Garamond" w:hAnsi="Garamond"/>
                <w:sz w:val="24"/>
                <w:szCs w:val="24"/>
              </w:rPr>
              <w:t>( për</w:t>
            </w:r>
            <w:proofErr w:type="gramEnd"/>
            <w:r w:rsidRPr="008F74B5">
              <w:rPr>
                <w:rFonts w:ascii="Garamond" w:hAnsi="Garamond"/>
                <w:sz w:val="24"/>
                <w:szCs w:val="24"/>
              </w:rPr>
              <w:t xml:space="preserve"> kokërr)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Misër (sheqeror)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Misër (kokoshkë)</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Misër (për silazh)</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Sorghum (masë e gjelbër)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Sorghum (për silazh)</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Orizi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Fasulja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Thjerrëza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19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Soja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24 000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Qiqra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Bizelja (foragjere)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Bizelja (perimore)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Batha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Panxhari i sheqerit</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Panxhari perimor</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Pambuku</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lastRenderedPageBreak/>
              <w:t>27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Lule dielli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Kikiriku</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Duhani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Shalqiri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Pjepri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Patëllxhani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Kungulli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Patatja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Speci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Qepa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Domate e fushës</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Domate sere diellore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Domate sere ngrohje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Trangull fushe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Trangull sere diellore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Trangull sere ngrohje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Presh</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Hudhra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Lakra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Lulelakra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Sallatë</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Karrota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Bamje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Rrepa</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Bishtajore njëvjeçare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52</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Graminore njëvjeçare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53</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Bishtajore shumëvjeçare viti 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54</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Bishtajore shumëvjeçare viti II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55</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Graminore shumëvjeçare viti 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56</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Graminore shumëvjeçare viti II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300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57</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Spinaqi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25 000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200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58</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Vreshti</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59</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Pemë frutore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60</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Ullinj</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r w:rsidR="008F74B5" w:rsidRPr="008F74B5">
        <w:tc>
          <w:tcPr>
            <w:tcW w:w="533"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61</w:t>
            </w:r>
          </w:p>
        </w:tc>
        <w:tc>
          <w:tcPr>
            <w:tcW w:w="3137"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Agrume</w:t>
            </w:r>
          </w:p>
        </w:tc>
        <w:tc>
          <w:tcPr>
            <w:tcW w:w="2214"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40 000</w:t>
            </w:r>
          </w:p>
        </w:tc>
        <w:tc>
          <w:tcPr>
            <w:tcW w:w="1746"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400</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 </w:t>
      </w:r>
    </w:p>
    <w:p w:rsidR="00BC5C97" w:rsidRPr="008F74B5" w:rsidRDefault="00BC5C97" w:rsidP="00BC5C97">
      <w:pPr>
        <w:pStyle w:val="Paragrafi"/>
        <w:rPr>
          <w:rFonts w:ascii="Garamond" w:hAnsi="Garamond"/>
          <w:sz w:val="24"/>
          <w:szCs w:val="24"/>
        </w:rPr>
      </w:pPr>
      <w:r w:rsidRPr="008F74B5">
        <w:rPr>
          <w:rFonts w:ascii="Garamond" w:hAnsi="Garamond"/>
          <w:i/>
          <w:sz w:val="24"/>
          <w:szCs w:val="24"/>
        </w:rPr>
        <w:t>Shënim</w:t>
      </w:r>
      <w:r w:rsidRPr="008F74B5">
        <w:rPr>
          <w:rFonts w:ascii="Garamond" w:hAnsi="Garamond"/>
          <w:sz w:val="24"/>
          <w:szCs w:val="24"/>
        </w:rPr>
        <w:t>. Këto tarifa janë të vlefshme për 1 (një) vit provë për 1 (një) varietet.</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E. TARIFA PËR REGJISTRIMIN E NJË SPECIEJE OSE VARIETETI</w:t>
      </w: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8"/>
        <w:gridCol w:w="1440"/>
      </w:tblGrid>
      <w:tr w:rsidR="008F74B5" w:rsidRPr="008F74B5">
        <w:tc>
          <w:tcPr>
            <w:tcW w:w="47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Për persona juridikë publikë ose privatë vendas</w:t>
            </w:r>
          </w:p>
        </w:tc>
        <w:tc>
          <w:tcPr>
            <w:tcW w:w="1440"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10 000 lekë</w:t>
            </w:r>
          </w:p>
        </w:tc>
      </w:tr>
      <w:tr w:rsidR="00BC5C97" w:rsidRPr="008F74B5">
        <w:tc>
          <w:tcPr>
            <w:tcW w:w="478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Për persona juridikë të huaj</w:t>
            </w:r>
          </w:p>
        </w:tc>
        <w:tc>
          <w:tcPr>
            <w:tcW w:w="1440"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 xml:space="preserve">     400 USD</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IV. Për Inspektoratin e Mbrojtjes së Bimëve</w:t>
      </w:r>
      <w:r w:rsidRPr="008F74B5">
        <w:rPr>
          <w:rFonts w:ascii="Garamond" w:hAnsi="Garamond"/>
          <w:sz w:val="24"/>
          <w:szCs w:val="24"/>
        </w:rPr>
        <w:t>, në mbështetje të ligjit nr.7662, datë19.1.1993 “Për shërbimin e mbrojtjes së bimëve”, tarifat e shërbimeve që do të kryhen nga inspektorët e mbrojtjes së bimëve nëpër DBU-të e rretheve të jenë: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lastRenderedPageBreak/>
        <w:t>PËR MBROJTJEN E BIMËVE</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A. Inspektim fitosanitar dhe/ose pajisje me certifikatë fitosanitare </w:t>
      </w:r>
      <w:proofErr w:type="gramStart"/>
      <w:r w:rsidRPr="008F74B5">
        <w:rPr>
          <w:rFonts w:ascii="Garamond" w:hAnsi="Garamond"/>
          <w:sz w:val="24"/>
          <w:szCs w:val="24"/>
        </w:rPr>
        <w:t>për  import</w:t>
      </w:r>
      <w:proofErr w:type="gramEnd"/>
      <w:r w:rsidRPr="008F74B5">
        <w:rPr>
          <w:rFonts w:ascii="Garamond" w:hAnsi="Garamond"/>
          <w:sz w:val="24"/>
          <w:szCs w:val="24"/>
        </w:rPr>
        <w:t xml:space="preserve">, eksport, </w:t>
      </w:r>
    </w:p>
    <w:p w:rsidR="00BC5C97" w:rsidRPr="008F74B5" w:rsidRDefault="00BC5C97" w:rsidP="00BC5C97">
      <w:pPr>
        <w:pStyle w:val="Paragrafi"/>
        <w:rPr>
          <w:rFonts w:ascii="Garamond" w:hAnsi="Garamond"/>
          <w:sz w:val="24"/>
          <w:szCs w:val="24"/>
        </w:rPr>
      </w:pPr>
      <w:r w:rsidRPr="008F74B5">
        <w:rPr>
          <w:rFonts w:ascii="Garamond" w:hAnsi="Garamond"/>
          <w:sz w:val="24"/>
          <w:szCs w:val="24"/>
        </w:rPr>
        <w:t>ri-eksport: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110"/>
        <w:gridCol w:w="1960"/>
      </w:tblGrid>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Material mbjellës:</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Fidanë, copa, sharmenda</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Farëra të imta perimesh  </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 lekë/kg</w:t>
            </w:r>
          </w:p>
        </w:tc>
      </w:tr>
      <w:tr w:rsidR="008F74B5" w:rsidRPr="008F74B5">
        <w:tc>
          <w:tcPr>
            <w:tcW w:w="7308" w:type="dxa"/>
          </w:tcPr>
          <w:p w:rsidR="00BC5C97" w:rsidRPr="008F74B5" w:rsidRDefault="00BC5C97" w:rsidP="00BC5C97">
            <w:pPr>
              <w:pStyle w:val="Tabele"/>
              <w:rPr>
                <w:rFonts w:ascii="Garamond" w:hAnsi="Garamond"/>
                <w:sz w:val="24"/>
                <w:szCs w:val="24"/>
              </w:rPr>
            </w:pPr>
            <w:r w:rsidRPr="008F74B5">
              <w:rPr>
                <w:rFonts w:ascii="Garamond" w:hAnsi="Garamond"/>
                <w:sz w:val="24"/>
                <w:szCs w:val="24"/>
              </w:rPr>
              <w:t>c) Farë drithërash, bishtajore, tubere foragjere (jonxhë, tërfil, etj.) etj.</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 lekë/ton</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Produktet bimore për konsum</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2.1 Kur transportohen me kamionë </w:t>
            </w:r>
            <w:proofErr w:type="gramStart"/>
            <w:r w:rsidRPr="008F74B5">
              <w:rPr>
                <w:rFonts w:ascii="Garamond" w:hAnsi="Garamond"/>
                <w:sz w:val="24"/>
                <w:szCs w:val="24"/>
              </w:rPr>
              <w:t>( tokë</w:t>
            </w:r>
            <w:proofErr w:type="gramEnd"/>
            <w:r w:rsidRPr="008F74B5">
              <w:rPr>
                <w:rFonts w:ascii="Garamond" w:hAnsi="Garamond"/>
                <w:sz w:val="24"/>
                <w:szCs w:val="24"/>
              </w:rPr>
              <w:t>)</w:t>
            </w:r>
            <w:r w:rsidRPr="008F74B5">
              <w:rPr>
                <w:rFonts w:ascii="Garamond" w:hAnsi="Garamond"/>
                <w:sz w:val="24"/>
                <w:szCs w:val="24"/>
              </w:rPr>
              <w:tab/>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 lekë/ton</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2.2 Kur transportohen me mjete lundruese</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 lekë/ton</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Lëndë druri</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 lekë/ton</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4. Bimë dekorative në vazo</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lekë/vazo</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Bimë dekorative të prera</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6. Tokë, komposto, mjedise organike dhe inorganike për kultivimin e bimëve</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 lekë/ton</w:t>
            </w:r>
          </w:p>
        </w:tc>
      </w:tr>
      <w:tr w:rsidR="008F74B5" w:rsidRPr="008F74B5">
        <w:tc>
          <w:tcPr>
            <w:tcW w:w="9286" w:type="dxa"/>
            <w:gridSpan w:val="2"/>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B. Për produktet për mbrojtjen e bimëve (PMB):</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1. </w:t>
            </w:r>
            <w:proofErr w:type="gramStart"/>
            <w:r w:rsidRPr="008F74B5">
              <w:rPr>
                <w:rFonts w:ascii="Garamond" w:hAnsi="Garamond"/>
                <w:sz w:val="24"/>
                <w:szCs w:val="24"/>
              </w:rPr>
              <w:t>Inspektim  i</w:t>
            </w:r>
            <w:proofErr w:type="gramEnd"/>
            <w:r w:rsidRPr="008F74B5">
              <w:rPr>
                <w:rFonts w:ascii="Garamond" w:hAnsi="Garamond"/>
                <w:sz w:val="24"/>
                <w:szCs w:val="24"/>
              </w:rPr>
              <w:t xml:space="preserve"> importit të (PMB)</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200 lekë/produkt</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Leje për PMB</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Importim i PMB</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5000 lekë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w:t>
            </w:r>
            <w:proofErr w:type="gramStart"/>
            <w:r w:rsidRPr="008F74B5">
              <w:rPr>
                <w:rFonts w:ascii="Garamond" w:hAnsi="Garamond"/>
                <w:sz w:val="24"/>
                <w:szCs w:val="24"/>
              </w:rPr>
              <w:t>Tregtim  i</w:t>
            </w:r>
            <w:proofErr w:type="gramEnd"/>
            <w:r w:rsidRPr="008F74B5">
              <w:rPr>
                <w:rFonts w:ascii="Garamond" w:hAnsi="Garamond"/>
                <w:sz w:val="24"/>
                <w:szCs w:val="24"/>
              </w:rPr>
              <w:t xml:space="preserve"> PMB  </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5000 lekë</w:t>
            </w:r>
          </w:p>
        </w:tc>
      </w:tr>
      <w:tr w:rsidR="008F74B5" w:rsidRPr="008F74B5">
        <w:tc>
          <w:tcPr>
            <w:tcW w:w="9286" w:type="dxa"/>
            <w:gridSpan w:val="2"/>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C. Inspektim fitosanitar dhe/ose pajisje me certifikatë fitosanitare të brendshme për:</w:t>
            </w:r>
          </w:p>
        </w:tc>
      </w:tr>
      <w:tr w:rsidR="008F74B5" w:rsidRPr="008F74B5">
        <w:tc>
          <w:tcPr>
            <w:tcW w:w="730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Materialin mbjellës:</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a) Inspektimi fushor i parcelave të farërave </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të bimëve të arave e </w:t>
            </w:r>
            <w:proofErr w:type="gramStart"/>
            <w:r w:rsidRPr="008F74B5">
              <w:rPr>
                <w:rFonts w:ascii="Garamond" w:hAnsi="Garamond"/>
                <w:sz w:val="24"/>
                <w:szCs w:val="24"/>
              </w:rPr>
              <w:t xml:space="preserve">patates  </w:t>
            </w:r>
            <w:r w:rsidRPr="008F74B5">
              <w:rPr>
                <w:rFonts w:ascii="Garamond" w:hAnsi="Garamond"/>
                <w:sz w:val="24"/>
                <w:szCs w:val="24"/>
              </w:rPr>
              <w:tab/>
            </w:r>
            <w:proofErr w:type="gramEnd"/>
            <w:r w:rsidRPr="008F74B5">
              <w:rPr>
                <w:rFonts w:ascii="Garamond" w:hAnsi="Garamond"/>
                <w:sz w:val="24"/>
                <w:szCs w:val="24"/>
              </w:rPr>
              <w:tab/>
            </w:r>
          </w:p>
        </w:tc>
        <w:tc>
          <w:tcPr>
            <w:tcW w:w="1978"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500 lekë/ha</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Inspektimi fushor i fidanishteve të frutoreve dhe hardhisë    </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lekë/copa</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c) Inspektimi fushor i parcelave të farërave </w:t>
            </w:r>
            <w:proofErr w:type="gramStart"/>
            <w:r w:rsidRPr="008F74B5">
              <w:rPr>
                <w:rFonts w:ascii="Garamond" w:hAnsi="Garamond"/>
                <w:sz w:val="24"/>
                <w:szCs w:val="24"/>
              </w:rPr>
              <w:t>të  perimeve</w:t>
            </w:r>
            <w:proofErr w:type="gramEnd"/>
            <w:r w:rsidRPr="008F74B5">
              <w:rPr>
                <w:rFonts w:ascii="Garamond" w:hAnsi="Garamond"/>
                <w:sz w:val="24"/>
                <w:szCs w:val="24"/>
              </w:rPr>
              <w:tab/>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1 000 lekë/ha</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Bimët dhe produktet bimore për konsum:</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Inspektim dhe pajisje me certifikatë fitosanitare të brendshme:</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 lekë/ton</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3.  Inspektimin e materialit shumëzues </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a) </w:t>
            </w:r>
            <w:proofErr w:type="gramStart"/>
            <w:r w:rsidRPr="008F74B5">
              <w:rPr>
                <w:rFonts w:ascii="Garamond" w:hAnsi="Garamond"/>
                <w:sz w:val="24"/>
                <w:szCs w:val="24"/>
              </w:rPr>
              <w:t>Për  hardhinë</w:t>
            </w:r>
            <w:proofErr w:type="gramEnd"/>
            <w:r w:rsidRPr="008F74B5">
              <w:rPr>
                <w:rFonts w:ascii="Garamond" w:hAnsi="Garamond"/>
                <w:sz w:val="24"/>
                <w:szCs w:val="24"/>
              </w:rPr>
              <w:t xml:space="preserve"> </w:t>
            </w:r>
            <w:r w:rsidRPr="008F74B5">
              <w:rPr>
                <w:rFonts w:ascii="Garamond" w:hAnsi="Garamond"/>
                <w:sz w:val="24"/>
                <w:szCs w:val="24"/>
              </w:rPr>
              <w:tab/>
            </w:r>
          </w:p>
        </w:tc>
        <w:tc>
          <w:tcPr>
            <w:tcW w:w="1978" w:type="dxa"/>
            <w:vAlign w:val="bottom"/>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 lekë/copë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Për pemë frutore, agrume, ulli </w:t>
            </w:r>
            <w:r w:rsidRPr="008F74B5">
              <w:rPr>
                <w:rFonts w:ascii="Garamond" w:hAnsi="Garamond"/>
                <w:sz w:val="24"/>
                <w:szCs w:val="24"/>
              </w:rPr>
              <w:tab/>
              <w:t xml:space="preserve">  </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 lekë/copë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D. Analiza fitosanitare në laboratorët e DBU-ve:</w:t>
            </w:r>
          </w:p>
        </w:tc>
        <w:tc>
          <w:tcPr>
            <w:tcW w:w="1978" w:type="dxa"/>
          </w:tcPr>
          <w:p w:rsidR="00BC5C97" w:rsidRPr="008F74B5" w:rsidRDefault="00BC5C97" w:rsidP="00BC5C97">
            <w:pPr>
              <w:pStyle w:val="Paragrafi"/>
              <w:ind w:firstLine="0"/>
              <w:jc w:val="left"/>
              <w:rPr>
                <w:rFonts w:ascii="Garamond" w:hAnsi="Garamond"/>
                <w:sz w:val="24"/>
                <w:szCs w:val="24"/>
              </w:rPr>
            </w:pP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Diagnostikim sëmundjesh e dëmtuesish me metoda mikroskopike</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100 lekë</w:t>
            </w:r>
          </w:p>
        </w:tc>
      </w:tr>
      <w:tr w:rsidR="008F74B5" w:rsidRPr="008F74B5">
        <w:tc>
          <w:tcPr>
            <w:tcW w:w="730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b) Diagnostikim </w:t>
            </w:r>
            <w:proofErr w:type="gramStart"/>
            <w:r w:rsidRPr="008F74B5">
              <w:rPr>
                <w:rFonts w:ascii="Garamond" w:hAnsi="Garamond"/>
                <w:sz w:val="24"/>
                <w:szCs w:val="24"/>
              </w:rPr>
              <w:t>sëmundjesh  me</w:t>
            </w:r>
            <w:proofErr w:type="gramEnd"/>
            <w:r w:rsidRPr="008F74B5">
              <w:rPr>
                <w:rFonts w:ascii="Garamond" w:hAnsi="Garamond"/>
                <w:sz w:val="24"/>
                <w:szCs w:val="24"/>
              </w:rPr>
              <w:t xml:space="preserve"> mbjellje</w:t>
            </w:r>
          </w:p>
        </w:tc>
        <w:tc>
          <w:tcPr>
            <w:tcW w:w="1978" w:type="dxa"/>
          </w:tcPr>
          <w:p w:rsidR="00BC5C97" w:rsidRPr="008F74B5" w:rsidRDefault="00BC5C97" w:rsidP="00BC5C97">
            <w:pPr>
              <w:pStyle w:val="Paragrafi"/>
              <w:ind w:firstLine="0"/>
              <w:jc w:val="left"/>
              <w:rPr>
                <w:rFonts w:ascii="Garamond" w:hAnsi="Garamond"/>
                <w:sz w:val="24"/>
                <w:szCs w:val="24"/>
              </w:rPr>
            </w:pPr>
            <w:r w:rsidRPr="008F74B5">
              <w:rPr>
                <w:rFonts w:ascii="Garamond" w:hAnsi="Garamond"/>
                <w:sz w:val="24"/>
                <w:szCs w:val="24"/>
              </w:rPr>
              <w:t>200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ab/>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ab/>
      </w:r>
      <w:r w:rsidRPr="008F74B5">
        <w:rPr>
          <w:rFonts w:ascii="Garamond" w:hAnsi="Garamond"/>
          <w:sz w:val="24"/>
          <w:szCs w:val="24"/>
        </w:rPr>
        <w:tab/>
      </w:r>
    </w:p>
    <w:p w:rsidR="00BC5C97" w:rsidRPr="008F74B5" w:rsidRDefault="00BC5C97" w:rsidP="00BC5C97">
      <w:pPr>
        <w:pStyle w:val="Paragrafi"/>
        <w:rPr>
          <w:rFonts w:ascii="Garamond" w:hAnsi="Garamond"/>
          <w:sz w:val="24"/>
          <w:szCs w:val="24"/>
        </w:rPr>
      </w:pPr>
      <w:r w:rsidRPr="008F74B5">
        <w:rPr>
          <w:rFonts w:ascii="Garamond" w:hAnsi="Garamond"/>
          <w:b/>
          <w:sz w:val="24"/>
          <w:szCs w:val="24"/>
        </w:rPr>
        <w:t>V.</w:t>
      </w:r>
      <w:r w:rsidRPr="008F74B5">
        <w:rPr>
          <w:rFonts w:ascii="Garamond" w:hAnsi="Garamond"/>
          <w:sz w:val="24"/>
          <w:szCs w:val="24"/>
        </w:rPr>
        <w:t xml:space="preserve"> </w:t>
      </w:r>
      <w:r w:rsidRPr="008F74B5">
        <w:rPr>
          <w:rFonts w:ascii="Garamond" w:hAnsi="Garamond"/>
          <w:b/>
          <w:sz w:val="24"/>
          <w:szCs w:val="24"/>
        </w:rPr>
        <w:t xml:space="preserve">Për </w:t>
      </w:r>
      <w:proofErr w:type="gramStart"/>
      <w:r w:rsidRPr="008F74B5">
        <w:rPr>
          <w:rFonts w:ascii="Garamond" w:hAnsi="Garamond"/>
          <w:b/>
          <w:sz w:val="24"/>
          <w:szCs w:val="24"/>
        </w:rPr>
        <w:t>inspektoratet  e</w:t>
      </w:r>
      <w:proofErr w:type="gramEnd"/>
      <w:r w:rsidRPr="008F74B5">
        <w:rPr>
          <w:rFonts w:ascii="Garamond" w:hAnsi="Garamond"/>
          <w:b/>
          <w:sz w:val="24"/>
          <w:szCs w:val="24"/>
        </w:rPr>
        <w:t xml:space="preserve"> shërbimit të zooteknisë në DBU–të e rretheve,</w:t>
      </w:r>
      <w:r w:rsidRPr="008F74B5">
        <w:rPr>
          <w:rFonts w:ascii="Garamond" w:hAnsi="Garamond"/>
          <w:sz w:val="24"/>
          <w:szCs w:val="24"/>
        </w:rPr>
        <w:t xml:space="preserve"> mbështetur në ligjin nr.8411, datë 1.10.1998 "Për ushqimet e blegtorisë”, tarifat e shërbimeve që kryhen ndaj të tretëve, të jenë si më poshtë: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1369"/>
      </w:tblGrid>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Leje tekniko–teknologjike dhe leje profesionale për subjekt</w:t>
            </w:r>
            <w:r w:rsidRPr="008F74B5">
              <w:rPr>
                <w:rFonts w:ascii="Garamond" w:hAnsi="Garamond"/>
                <w:sz w:val="24"/>
                <w:szCs w:val="24"/>
              </w:rPr>
              <w:tab/>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lastRenderedPageBreak/>
              <w:t>2. Përsëritje të leje tekniko-teknologjike dhe lejes profesionale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2 000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Marrje mostre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450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4. Analizë organo-shqisore dhe fiziko-kimike të drithërave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2 400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5. Analizë mikrobiologjike të drithërave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3 000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6. Lagështia</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7. Hiri i përgjithshëm</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1 200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8. Hiri në ekstrakt alkoolik</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1 380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9. Proteina (azot i përgjithshëm)</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1 980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10. Celuloza</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1 260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11. Lëndë të huaja</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225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12. Analiza për metale të rënda, (secili metal)</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800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13. Analiza e mbetjes së pesticideve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20 000 lekë</w:t>
            </w:r>
          </w:p>
        </w:tc>
      </w:tr>
      <w:tr w:rsidR="00BC5C97"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14. Miratim etikete për ambalazhimin e ushqimeve të kafshëve</w:t>
            </w:r>
          </w:p>
        </w:tc>
        <w:tc>
          <w:tcPr>
            <w:tcW w:w="136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3 000 lekë</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B. </w:t>
      </w:r>
    </w:p>
    <w:p w:rsidR="00BC5C97" w:rsidRPr="008F74B5" w:rsidRDefault="00BC5C97" w:rsidP="00BC5C97">
      <w:pPr>
        <w:pStyle w:val="Paragrafi"/>
        <w:rPr>
          <w:rFonts w:ascii="Garamond" w:hAnsi="Garamond"/>
          <w:sz w:val="24"/>
          <w:szCs w:val="24"/>
        </w:rPr>
      </w:pPr>
      <w:r w:rsidRPr="008F74B5">
        <w:rPr>
          <w:rFonts w:ascii="Garamond" w:hAnsi="Garamond"/>
          <w:sz w:val="24"/>
          <w:szCs w:val="24"/>
        </w:rPr>
        <w:t>Në fushën e përmirësimit racor të kafshëve, mbi bazë të ligjit nr.</w:t>
      </w:r>
      <w:proofErr w:type="gramStart"/>
      <w:r w:rsidRPr="008F74B5">
        <w:rPr>
          <w:rFonts w:ascii="Garamond" w:hAnsi="Garamond"/>
          <w:sz w:val="24"/>
          <w:szCs w:val="24"/>
        </w:rPr>
        <w:t>8409,  datë</w:t>
      </w:r>
      <w:proofErr w:type="gramEnd"/>
      <w:r w:rsidRPr="008F74B5">
        <w:rPr>
          <w:rFonts w:ascii="Garamond" w:hAnsi="Garamond"/>
          <w:sz w:val="24"/>
          <w:szCs w:val="24"/>
        </w:rPr>
        <w:t xml:space="preserve"> 25.9.1998 "Për riprodhuesit racë-pastër dhe tufat racore në blegtori”, të zbatohen këto tarifa shërbimesh:</w:t>
      </w: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1440"/>
      </w:tblGrid>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 Leje teknologjike e profesionale për hapje stacioni I A</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1 000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2. Vlerësimi i materialit biologjik</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250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3. Vlerësimi zooteknik i kafshëve</w:t>
            </w:r>
          </w:p>
        </w:tc>
        <w:tc>
          <w:tcPr>
            <w:tcW w:w="1440" w:type="dxa"/>
          </w:tcPr>
          <w:p w:rsidR="00BC5C97" w:rsidRPr="008F74B5" w:rsidRDefault="00BC5C97" w:rsidP="00BC5C97">
            <w:pPr>
              <w:pStyle w:val="Paragrafi"/>
              <w:ind w:firstLine="0"/>
              <w:jc w:val="right"/>
              <w:rPr>
                <w:rFonts w:ascii="Garamond" w:hAnsi="Garamond"/>
                <w:sz w:val="24"/>
                <w:szCs w:val="24"/>
              </w:rPr>
            </w:pP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Për çdo krerë gjedhë</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b) Për çdo krerë të imtash</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8F74B5" w:rsidRPr="008F74B5">
        <w:tc>
          <w:tcPr>
            <w:tcW w:w="6228"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c) Për çdo krerë derra</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ab/>
      </w:r>
      <w:r w:rsidRPr="008F74B5">
        <w:rPr>
          <w:rFonts w:ascii="Garamond" w:hAnsi="Garamond"/>
          <w:sz w:val="24"/>
          <w:szCs w:val="24"/>
        </w:rPr>
        <w:tab/>
      </w:r>
    </w:p>
    <w:p w:rsidR="00BC5C97" w:rsidRPr="008F74B5" w:rsidRDefault="00BC5C97" w:rsidP="00BC5C97">
      <w:pPr>
        <w:pStyle w:val="Paragrafi"/>
        <w:rPr>
          <w:rFonts w:ascii="Garamond" w:hAnsi="Garamond"/>
          <w:sz w:val="24"/>
          <w:szCs w:val="24"/>
        </w:rPr>
      </w:pPr>
      <w:r w:rsidRPr="008F74B5">
        <w:rPr>
          <w:rFonts w:ascii="Garamond" w:hAnsi="Garamond"/>
          <w:i/>
          <w:sz w:val="24"/>
          <w:szCs w:val="24"/>
        </w:rPr>
        <w:t>Shënim</w:t>
      </w:r>
      <w:r w:rsidRPr="008F74B5">
        <w:rPr>
          <w:rFonts w:ascii="Garamond" w:hAnsi="Garamond"/>
          <w:sz w:val="24"/>
          <w:szCs w:val="24"/>
        </w:rPr>
        <w:t xml:space="preserve">. Për analizat e ushqimeve për përdorim tek </w:t>
      </w:r>
      <w:proofErr w:type="gramStart"/>
      <w:r w:rsidRPr="008F74B5">
        <w:rPr>
          <w:rFonts w:ascii="Garamond" w:hAnsi="Garamond"/>
          <w:sz w:val="24"/>
          <w:szCs w:val="24"/>
        </w:rPr>
        <w:t>kafshët  dhe</w:t>
      </w:r>
      <w:proofErr w:type="gramEnd"/>
      <w:r w:rsidRPr="008F74B5">
        <w:rPr>
          <w:rFonts w:ascii="Garamond" w:hAnsi="Garamond"/>
          <w:sz w:val="24"/>
          <w:szCs w:val="24"/>
        </w:rPr>
        <w:t xml:space="preserve"> shpendët, tarifat të jenë të krahasueshme me analizat që kryhen për ushqimet e njerëzve, pasi zbatohen metodika të njesuara.</w:t>
      </w:r>
    </w:p>
    <w:p w:rsidR="00BC5C97" w:rsidRPr="008F74B5" w:rsidRDefault="00BC5C97" w:rsidP="00BC5C97">
      <w:pPr>
        <w:pStyle w:val="Paragrafi"/>
        <w:rPr>
          <w:rFonts w:ascii="Garamond" w:hAnsi="Garamond"/>
          <w:b/>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 xml:space="preserve">VI. Për shërbimin e dezinfektimit </w:t>
      </w:r>
      <w:r w:rsidRPr="008F74B5">
        <w:rPr>
          <w:rFonts w:ascii="Garamond" w:hAnsi="Garamond"/>
          <w:sz w:val="24"/>
          <w:szCs w:val="24"/>
        </w:rPr>
        <w:t>nëpër pikat e kalimit kufitar të Republikës së Shqipërisë, të përdoren këto tarifa:</w:t>
      </w:r>
    </w:p>
    <w:p w:rsidR="00BC5C97" w:rsidRPr="008F74B5" w:rsidRDefault="00BC5C97" w:rsidP="00BC5C97">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186"/>
        <w:gridCol w:w="1482"/>
      </w:tblGrid>
      <w:tr w:rsidR="008F74B5" w:rsidRPr="008F74B5">
        <w:tc>
          <w:tcPr>
            <w:tcW w:w="6186"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Për autoveturat</w:t>
            </w:r>
          </w:p>
        </w:tc>
        <w:tc>
          <w:tcPr>
            <w:tcW w:w="1482" w:type="dxa"/>
          </w:tcPr>
          <w:p w:rsidR="00BC5C97" w:rsidRPr="008F74B5" w:rsidRDefault="00BC5C97" w:rsidP="00BC5C97">
            <w:pPr>
              <w:pStyle w:val="Paragrafi"/>
              <w:ind w:firstLine="0"/>
              <w:jc w:val="right"/>
              <w:rPr>
                <w:rFonts w:ascii="Garamond" w:hAnsi="Garamond"/>
                <w:sz w:val="24"/>
                <w:szCs w:val="24"/>
              </w:rPr>
            </w:pPr>
            <w:proofErr w:type="gramStart"/>
            <w:r w:rsidRPr="008F74B5">
              <w:rPr>
                <w:rFonts w:ascii="Garamond" w:hAnsi="Garamond"/>
                <w:sz w:val="24"/>
                <w:szCs w:val="24"/>
              </w:rPr>
              <w:t>200  lekë</w:t>
            </w:r>
            <w:proofErr w:type="gramEnd"/>
          </w:p>
        </w:tc>
      </w:tr>
      <w:tr w:rsidR="008F74B5" w:rsidRPr="008F74B5">
        <w:tc>
          <w:tcPr>
            <w:tcW w:w="6186"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Për furgonët dhe kamionët deri në 3.5 ton</w:t>
            </w:r>
          </w:p>
        </w:tc>
        <w:tc>
          <w:tcPr>
            <w:tcW w:w="1482" w:type="dxa"/>
          </w:tcPr>
          <w:p w:rsidR="00BC5C97" w:rsidRPr="008F74B5" w:rsidRDefault="00BC5C97" w:rsidP="00BC5C97">
            <w:pPr>
              <w:pStyle w:val="Paragrafi"/>
              <w:ind w:firstLine="0"/>
              <w:jc w:val="right"/>
              <w:rPr>
                <w:rFonts w:ascii="Garamond" w:hAnsi="Garamond"/>
                <w:sz w:val="24"/>
                <w:szCs w:val="24"/>
              </w:rPr>
            </w:pPr>
            <w:proofErr w:type="gramStart"/>
            <w:r w:rsidRPr="008F74B5">
              <w:rPr>
                <w:rFonts w:ascii="Garamond" w:hAnsi="Garamond"/>
                <w:sz w:val="24"/>
                <w:szCs w:val="24"/>
              </w:rPr>
              <w:t>300  lekë</w:t>
            </w:r>
            <w:proofErr w:type="gramEnd"/>
          </w:p>
        </w:tc>
      </w:tr>
      <w:tr w:rsidR="00BC5C97" w:rsidRPr="008F74B5">
        <w:tc>
          <w:tcPr>
            <w:tcW w:w="6186"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Për kamionët, autobusët, maunet dhe të</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gjitha mjetet e tjera të tonazheve mbi 3.5 ton</w:t>
            </w:r>
          </w:p>
        </w:tc>
        <w:tc>
          <w:tcPr>
            <w:tcW w:w="1482" w:type="dxa"/>
            <w:vAlign w:val="bottom"/>
          </w:tcPr>
          <w:p w:rsidR="00BC5C97" w:rsidRPr="008F74B5" w:rsidRDefault="00BC5C97" w:rsidP="00BC5C97">
            <w:pPr>
              <w:pStyle w:val="Paragrafi"/>
              <w:ind w:firstLine="0"/>
              <w:jc w:val="right"/>
              <w:rPr>
                <w:rFonts w:ascii="Garamond" w:hAnsi="Garamond"/>
                <w:sz w:val="24"/>
                <w:szCs w:val="24"/>
              </w:rPr>
            </w:pPr>
            <w:proofErr w:type="gramStart"/>
            <w:r w:rsidRPr="008F74B5">
              <w:rPr>
                <w:rFonts w:ascii="Garamond" w:hAnsi="Garamond"/>
                <w:sz w:val="24"/>
                <w:szCs w:val="24"/>
              </w:rPr>
              <w:t>500  lekë</w:t>
            </w:r>
            <w:proofErr w:type="gramEnd"/>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i/>
          <w:sz w:val="24"/>
          <w:szCs w:val="24"/>
        </w:rPr>
        <w:t>Shënim</w:t>
      </w:r>
      <w:r w:rsidRPr="008F74B5">
        <w:rPr>
          <w:rFonts w:ascii="Garamond" w:hAnsi="Garamond"/>
          <w:sz w:val="24"/>
          <w:szCs w:val="24"/>
        </w:rPr>
        <w:t>.Tarifat e mësipërme do të jenë të detyrueshme të paguhen nga drejtuesit e automjeteve, si për automjetet e vendit, ashtu edhe për ato të huaja.</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VII.</w:t>
      </w:r>
      <w:r w:rsidRPr="008F74B5">
        <w:rPr>
          <w:rFonts w:ascii="Garamond" w:hAnsi="Garamond"/>
          <w:sz w:val="24"/>
          <w:szCs w:val="24"/>
        </w:rPr>
        <w:t xml:space="preserve"> </w:t>
      </w:r>
      <w:r w:rsidRPr="008F74B5">
        <w:rPr>
          <w:rFonts w:ascii="Garamond" w:hAnsi="Garamond"/>
          <w:b/>
          <w:sz w:val="24"/>
          <w:szCs w:val="24"/>
        </w:rPr>
        <w:t>Për Drejtorinë e Informacionit Agroushqimor tarifat e shërbimeve</w:t>
      </w:r>
      <w:r w:rsidRPr="008F74B5">
        <w:rPr>
          <w:rFonts w:ascii="Garamond" w:hAnsi="Garamond"/>
          <w:sz w:val="24"/>
          <w:szCs w:val="24"/>
        </w:rPr>
        <w:t xml:space="preserve"> që kjo drejtori kryen në mbështetje të vendimit të Këshillit të Ministrave nr.424, datë 9.7.1998 “Për krijimin dhe administrimin e të ardhurave që krijojnë institucionet buxhetore” të jenë si më poshtë:</w:t>
      </w:r>
    </w:p>
    <w:p w:rsidR="00BC5C97" w:rsidRPr="008F74B5" w:rsidRDefault="00BC5C97" w:rsidP="00BC5C97">
      <w:pPr>
        <w:pStyle w:val="Paragrafi"/>
        <w:rPr>
          <w:rFonts w:ascii="Garamond" w:hAnsi="Garamond"/>
          <w:sz w:val="24"/>
          <w:szCs w:val="24"/>
        </w:rPr>
      </w:pPr>
      <w:r w:rsidRPr="008F74B5">
        <w:rPr>
          <w:rFonts w:ascii="Garamond" w:hAnsi="Garamond"/>
          <w:sz w:val="24"/>
          <w:szCs w:val="24"/>
        </w:rPr>
        <w:t>a) Revista “Bujqësia shqiptare” për çdo muaj t’u shpërndahet falas si fermerëve, ashtu dhe institucioneve shtetërore.</w:t>
      </w:r>
    </w:p>
    <w:p w:rsidR="00BC5C97" w:rsidRPr="008F74B5" w:rsidRDefault="00BC5C97" w:rsidP="00BC5C97">
      <w:pPr>
        <w:pStyle w:val="Paragrafi"/>
        <w:rPr>
          <w:rFonts w:ascii="Garamond" w:hAnsi="Garamond"/>
          <w:sz w:val="24"/>
          <w:szCs w:val="24"/>
        </w:rPr>
      </w:pPr>
      <w:r w:rsidRPr="008F74B5">
        <w:rPr>
          <w:rFonts w:ascii="Garamond" w:hAnsi="Garamond"/>
          <w:sz w:val="24"/>
          <w:szCs w:val="24"/>
        </w:rPr>
        <w:t>b) Abonimi vjetor për Buletinin bujqësor</w:t>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t xml:space="preserve">   1 200 lekë</w:t>
      </w:r>
    </w:p>
    <w:p w:rsidR="00BC5C97" w:rsidRPr="008F74B5" w:rsidRDefault="00BC5C97" w:rsidP="00BC5C97">
      <w:pPr>
        <w:pStyle w:val="Paragrafi"/>
        <w:rPr>
          <w:rFonts w:ascii="Garamond" w:hAnsi="Garamond"/>
          <w:sz w:val="24"/>
          <w:szCs w:val="24"/>
        </w:rPr>
      </w:pPr>
      <w:r w:rsidRPr="008F74B5">
        <w:rPr>
          <w:rFonts w:ascii="Garamond" w:hAnsi="Garamond"/>
          <w:sz w:val="24"/>
          <w:szCs w:val="24"/>
        </w:rPr>
        <w:t>c) Për reklama e njoftime të subjekteve shtetërore apo private, që bëhen në faqet e revistës “Bujqësia shqiptare”, tarifa të jetë vjetore dhe si më poshtë:</w:t>
      </w:r>
    </w:p>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1. Kopertina e parë (vetëm me ngjyra)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1693"/>
        <w:gridCol w:w="1440"/>
      </w:tblGrid>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Sipërfaqja e reklamës</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Përmasat</w:t>
            </w:r>
          </w:p>
        </w:tc>
        <w:tc>
          <w:tcPr>
            <w:tcW w:w="144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1/4</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9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15 000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lastRenderedPageBreak/>
              <w:t>1/8</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4,5 x 6</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10 000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2. Kopertina e dytë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1693"/>
        <w:gridCol w:w="1440"/>
      </w:tblGrid>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Sipërfaqja e reklamës</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Përmasat</w:t>
            </w:r>
          </w:p>
        </w:tc>
        <w:tc>
          <w:tcPr>
            <w:tcW w:w="144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1/4</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9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4,5 x 6</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3. Kopertina e tretë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1693"/>
        <w:gridCol w:w="1440"/>
      </w:tblGrid>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Sipërfaqja e reklamës</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Përmasat</w:t>
            </w:r>
          </w:p>
        </w:tc>
        <w:tc>
          <w:tcPr>
            <w:tcW w:w="144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Faqe e plotë</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24</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1/2</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1/4</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9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4. Kopertina e katërt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1693"/>
        <w:gridCol w:w="1440"/>
      </w:tblGrid>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Sipërfaqja e reklamës</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Përmasat</w:t>
            </w:r>
          </w:p>
        </w:tc>
        <w:tc>
          <w:tcPr>
            <w:tcW w:w="144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Faqe e plotë</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24</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30 000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1/2</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15 000 lekë</w:t>
            </w:r>
          </w:p>
        </w:tc>
      </w:tr>
      <w:tr w:rsidR="008F74B5" w:rsidRPr="008F74B5">
        <w:tc>
          <w:tcPr>
            <w:tcW w:w="3095"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1/4</w:t>
            </w:r>
          </w:p>
        </w:tc>
        <w:tc>
          <w:tcPr>
            <w:tcW w:w="1693"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9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 xml:space="preserve">  7 000 lekë</w:t>
            </w:r>
          </w:p>
        </w:tc>
      </w:tr>
    </w:tbl>
    <w:p w:rsidR="00BC5C97" w:rsidRPr="008F74B5" w:rsidRDefault="00BC5C97" w:rsidP="00BC5C97">
      <w:pPr>
        <w:pStyle w:val="Paragrafi"/>
        <w:rPr>
          <w:rFonts w:ascii="Garamond" w:hAnsi="Garamond"/>
          <w:sz w:val="24"/>
          <w:szCs w:val="24"/>
        </w:rPr>
      </w:pPr>
      <w:r w:rsidRPr="008F74B5">
        <w:rPr>
          <w:rFonts w:ascii="Garamond" w:hAnsi="Garamond"/>
          <w:sz w:val="24"/>
          <w:szCs w:val="24"/>
        </w:rPr>
        <w:t>5. Faqet e brendshme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95"/>
        <w:gridCol w:w="1693"/>
        <w:gridCol w:w="1440"/>
      </w:tblGrid>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Sipërfaqja e reklamës</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Përmasat</w:t>
            </w:r>
          </w:p>
        </w:tc>
        <w:tc>
          <w:tcPr>
            <w:tcW w:w="1440"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Çmimi</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Faqe e plotë</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24</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12 000 lekë</w:t>
            </w:r>
          </w:p>
        </w:tc>
      </w:tr>
      <w:tr w:rsidR="008F74B5"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1/2</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18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6 000 lekë</w:t>
            </w:r>
          </w:p>
        </w:tc>
      </w:tr>
      <w:tr w:rsidR="00BC5C97" w:rsidRPr="008F74B5">
        <w:tc>
          <w:tcPr>
            <w:tcW w:w="3095"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1/4</w:t>
            </w:r>
          </w:p>
        </w:tc>
        <w:tc>
          <w:tcPr>
            <w:tcW w:w="1693" w:type="dxa"/>
          </w:tcPr>
          <w:p w:rsidR="00BC5C97" w:rsidRPr="008F74B5" w:rsidRDefault="00BC5C97" w:rsidP="00BC5C97">
            <w:pPr>
              <w:pStyle w:val="Paragrafi"/>
              <w:ind w:firstLine="0"/>
              <w:jc w:val="center"/>
              <w:rPr>
                <w:rFonts w:ascii="Garamond" w:hAnsi="Garamond"/>
                <w:sz w:val="24"/>
                <w:szCs w:val="24"/>
              </w:rPr>
            </w:pPr>
            <w:r w:rsidRPr="008F74B5">
              <w:rPr>
                <w:rFonts w:ascii="Garamond" w:hAnsi="Garamond"/>
                <w:sz w:val="24"/>
                <w:szCs w:val="24"/>
              </w:rPr>
              <w:t>9 x 12</w:t>
            </w:r>
          </w:p>
        </w:tc>
        <w:tc>
          <w:tcPr>
            <w:tcW w:w="1440"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3 000 lekë</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VIII.</w:t>
      </w:r>
      <w:r w:rsidRPr="008F74B5">
        <w:rPr>
          <w:rFonts w:ascii="Garamond" w:hAnsi="Garamond"/>
          <w:sz w:val="24"/>
          <w:szCs w:val="24"/>
        </w:rPr>
        <w:t xml:space="preserve"> </w:t>
      </w:r>
      <w:r w:rsidRPr="008F74B5">
        <w:rPr>
          <w:rFonts w:ascii="Garamond" w:hAnsi="Garamond"/>
          <w:b/>
          <w:sz w:val="24"/>
          <w:szCs w:val="24"/>
        </w:rPr>
        <w:t>Për Agjencinë Kombëtare të Duhanit,</w:t>
      </w:r>
      <w:r w:rsidRPr="008F74B5">
        <w:rPr>
          <w:rFonts w:ascii="Garamond" w:hAnsi="Garamond"/>
          <w:sz w:val="24"/>
          <w:szCs w:val="24"/>
        </w:rPr>
        <w:t xml:space="preserve"> në bazë të ligjit nr. 8691, datë 16.11.2000 “Për prodhimin dhe tregtimin e duhanit dhe cigareve” dhe vendimit të Këshillit të Ministrave nr. 223, datë 13.4.2001 “Për vlerësimin cilësor të markave të cigareve të pranishme në tregun shqiptar” tarifat e analizave fiziko-kimike, mikrobiologjike kondensatit të tymit dhe të pagesës së </w:t>
      </w:r>
      <w:proofErr w:type="gramStart"/>
      <w:r w:rsidRPr="008F74B5">
        <w:rPr>
          <w:rFonts w:ascii="Garamond" w:hAnsi="Garamond"/>
          <w:sz w:val="24"/>
          <w:szCs w:val="24"/>
        </w:rPr>
        <w:t>degustatorëve,  të</w:t>
      </w:r>
      <w:proofErr w:type="gramEnd"/>
      <w:r w:rsidRPr="008F74B5">
        <w:rPr>
          <w:rFonts w:ascii="Garamond" w:hAnsi="Garamond"/>
          <w:sz w:val="24"/>
          <w:szCs w:val="24"/>
        </w:rPr>
        <w:t xml:space="preserve"> jenë si më poshtë:</w:t>
      </w:r>
    </w:p>
    <w:p w:rsidR="00BC5C97" w:rsidRPr="008F74B5" w:rsidRDefault="00BC5C97" w:rsidP="00BC5C97">
      <w:pPr>
        <w:pStyle w:val="Paragrafi"/>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5103"/>
        <w:gridCol w:w="1824"/>
      </w:tblGrid>
      <w:tr w:rsidR="008F74B5" w:rsidRPr="008F74B5">
        <w:trPr>
          <w:trHeight w:val="231"/>
        </w:trPr>
        <w:tc>
          <w:tcPr>
            <w:tcW w:w="633"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Nr.</w:t>
            </w:r>
          </w:p>
        </w:tc>
        <w:tc>
          <w:tcPr>
            <w:tcW w:w="5103"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Emërtimi</w:t>
            </w:r>
          </w:p>
        </w:tc>
        <w:tc>
          <w:tcPr>
            <w:tcW w:w="1824"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Çmimi lekë</w:t>
            </w:r>
          </w:p>
        </w:tc>
      </w:tr>
      <w:tr w:rsidR="008F74B5" w:rsidRPr="008F74B5">
        <w:trPr>
          <w:cantSplit/>
        </w:trPr>
        <w:tc>
          <w:tcPr>
            <w:tcW w:w="633"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w:t>
            </w:r>
          </w:p>
        </w:tc>
        <w:tc>
          <w:tcPr>
            <w:tcW w:w="6927" w:type="dxa"/>
            <w:gridSpan w:val="2"/>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 fiziko-kimike</w:t>
            </w:r>
          </w:p>
        </w:tc>
      </w:tr>
      <w:tr w:rsidR="008F74B5" w:rsidRPr="008F74B5">
        <w:tc>
          <w:tcPr>
            <w:tcW w:w="633" w:type="dxa"/>
            <w:tcBorders>
              <w:top w:val="single" w:sz="4" w:space="0" w:color="auto"/>
            </w:tcBorders>
          </w:tcPr>
          <w:p w:rsidR="00BC5C97" w:rsidRPr="008F74B5" w:rsidRDefault="00BC5C97" w:rsidP="00BC5C97">
            <w:pPr>
              <w:pStyle w:val="Tabele"/>
              <w:widowControl w:val="0"/>
              <w:rPr>
                <w:rFonts w:ascii="Garamond" w:hAnsi="Garamond"/>
                <w:sz w:val="24"/>
                <w:szCs w:val="24"/>
              </w:rPr>
            </w:pPr>
          </w:p>
        </w:tc>
        <w:tc>
          <w:tcPr>
            <w:tcW w:w="5103" w:type="dxa"/>
            <w:tcBorders>
              <w:top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 Lagështia</w:t>
            </w:r>
          </w:p>
        </w:tc>
        <w:tc>
          <w:tcPr>
            <w:tcW w:w="1824" w:type="dxa"/>
            <w:tcBorders>
              <w:top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600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2. Hiri i përgjithshëm</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1200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3. Hiri i patretshëm në HCL</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1400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4. Nikotina (ISO)</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2250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5. PH</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300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6. LRT</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1200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7. Sheqerna të tretshme</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1450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8. Proteina (azot i përgjithshëm)</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2500</w:t>
            </w:r>
          </w:p>
        </w:tc>
      </w:tr>
      <w:tr w:rsidR="008F74B5" w:rsidRPr="008F74B5">
        <w:tc>
          <w:tcPr>
            <w:tcW w:w="633" w:type="dxa"/>
            <w:tcBorders>
              <w:bottom w:val="single" w:sz="4" w:space="0" w:color="auto"/>
            </w:tcBorders>
          </w:tcPr>
          <w:p w:rsidR="00BC5C97" w:rsidRPr="008F74B5" w:rsidRDefault="00BC5C97" w:rsidP="00BC5C97">
            <w:pPr>
              <w:pStyle w:val="Tabele"/>
              <w:widowControl w:val="0"/>
              <w:rPr>
                <w:rFonts w:ascii="Garamond" w:hAnsi="Garamond"/>
                <w:sz w:val="24"/>
                <w:szCs w:val="24"/>
              </w:rPr>
            </w:pPr>
          </w:p>
        </w:tc>
        <w:tc>
          <w:tcPr>
            <w:tcW w:w="5103" w:type="dxa"/>
            <w:tcBorders>
              <w:bottom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9. Analiza e tymit (kondensati, katramet, nikotinat)</w:t>
            </w:r>
          </w:p>
        </w:tc>
        <w:tc>
          <w:tcPr>
            <w:tcW w:w="1824" w:type="dxa"/>
            <w:tcBorders>
              <w:bottom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4100</w:t>
            </w:r>
          </w:p>
        </w:tc>
      </w:tr>
      <w:tr w:rsidR="008F74B5" w:rsidRPr="008F74B5">
        <w:trPr>
          <w:trHeight w:val="347"/>
        </w:trPr>
        <w:tc>
          <w:tcPr>
            <w:tcW w:w="633"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II</w:t>
            </w:r>
          </w:p>
        </w:tc>
        <w:tc>
          <w:tcPr>
            <w:tcW w:w="5103"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Analizat mikrobiologjike</w:t>
            </w:r>
          </w:p>
        </w:tc>
        <w:tc>
          <w:tcPr>
            <w:tcW w:w="1824"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1300</w:t>
            </w:r>
          </w:p>
        </w:tc>
      </w:tr>
      <w:tr w:rsidR="008F74B5" w:rsidRPr="008F74B5">
        <w:trPr>
          <w:trHeight w:val="347"/>
        </w:trPr>
        <w:tc>
          <w:tcPr>
            <w:tcW w:w="633"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III</w:t>
            </w:r>
          </w:p>
        </w:tc>
        <w:tc>
          <w:tcPr>
            <w:tcW w:w="5103"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Letër cigare</w:t>
            </w:r>
          </w:p>
        </w:tc>
        <w:tc>
          <w:tcPr>
            <w:tcW w:w="1824" w:type="dxa"/>
            <w:tcBorders>
              <w:top w:val="single" w:sz="4" w:space="0" w:color="auto"/>
              <w:left w:val="single" w:sz="4" w:space="0" w:color="auto"/>
              <w:bottom w:val="single" w:sz="4" w:space="0" w:color="auto"/>
              <w:right w:val="single" w:sz="4" w:space="0" w:color="auto"/>
            </w:tcBorders>
          </w:tcPr>
          <w:p w:rsidR="00BC5C97" w:rsidRPr="008F74B5" w:rsidRDefault="00BC5C97" w:rsidP="00BC5C97">
            <w:pPr>
              <w:pStyle w:val="Tabele"/>
              <w:widowControl w:val="0"/>
              <w:jc w:val="center"/>
              <w:rPr>
                <w:rFonts w:ascii="Garamond" w:hAnsi="Garamond"/>
                <w:sz w:val="24"/>
                <w:szCs w:val="24"/>
              </w:rPr>
            </w:pPr>
          </w:p>
        </w:tc>
      </w:tr>
      <w:tr w:rsidR="008F74B5" w:rsidRPr="008F74B5">
        <w:tc>
          <w:tcPr>
            <w:tcW w:w="633" w:type="dxa"/>
            <w:tcBorders>
              <w:top w:val="single" w:sz="4" w:space="0" w:color="auto"/>
            </w:tcBorders>
          </w:tcPr>
          <w:p w:rsidR="00BC5C97" w:rsidRPr="008F74B5" w:rsidRDefault="00BC5C97" w:rsidP="00BC5C97">
            <w:pPr>
              <w:pStyle w:val="Tabele"/>
              <w:widowControl w:val="0"/>
              <w:rPr>
                <w:rFonts w:ascii="Garamond" w:hAnsi="Garamond"/>
                <w:sz w:val="24"/>
                <w:szCs w:val="24"/>
              </w:rPr>
            </w:pPr>
          </w:p>
        </w:tc>
        <w:tc>
          <w:tcPr>
            <w:tcW w:w="5103" w:type="dxa"/>
            <w:tcBorders>
              <w:top w:val="single" w:sz="4" w:space="0" w:color="auto"/>
            </w:tcBorders>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10. Lagështia</w:t>
            </w:r>
          </w:p>
        </w:tc>
        <w:tc>
          <w:tcPr>
            <w:tcW w:w="1824" w:type="dxa"/>
            <w:tcBorders>
              <w:top w:val="single" w:sz="4" w:space="0" w:color="auto"/>
            </w:tcBorders>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525</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11. Hiri </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1200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 xml:space="preserve">12. Djegshmëria </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150</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13. Poroziteti</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750</w:t>
            </w:r>
          </w:p>
        </w:tc>
      </w:tr>
      <w:tr w:rsidR="008F74B5" w:rsidRPr="008F74B5">
        <w:trPr>
          <w:cantSplit/>
          <w:trHeight w:val="367"/>
        </w:trPr>
        <w:tc>
          <w:tcPr>
            <w:tcW w:w="63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IV</w:t>
            </w:r>
          </w:p>
        </w:tc>
        <w:tc>
          <w:tcPr>
            <w:tcW w:w="6927" w:type="dxa"/>
            <w:gridSpan w:val="2"/>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Filtri i cigares</w:t>
            </w:r>
          </w:p>
        </w:tc>
      </w:tr>
      <w:tr w:rsidR="008F74B5"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14. Pesha</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150</w:t>
            </w:r>
          </w:p>
        </w:tc>
      </w:tr>
      <w:tr w:rsidR="00BC5C97" w:rsidRPr="008F74B5">
        <w:tc>
          <w:tcPr>
            <w:tcW w:w="633" w:type="dxa"/>
          </w:tcPr>
          <w:p w:rsidR="00BC5C97" w:rsidRPr="008F74B5" w:rsidRDefault="00BC5C97" w:rsidP="00BC5C97">
            <w:pPr>
              <w:pStyle w:val="Tabele"/>
              <w:widowControl w:val="0"/>
              <w:rPr>
                <w:rFonts w:ascii="Garamond" w:hAnsi="Garamond"/>
                <w:sz w:val="24"/>
                <w:szCs w:val="24"/>
              </w:rPr>
            </w:pPr>
          </w:p>
        </w:tc>
        <w:tc>
          <w:tcPr>
            <w:tcW w:w="5103" w:type="dxa"/>
          </w:tcPr>
          <w:p w:rsidR="00BC5C97" w:rsidRPr="008F74B5" w:rsidRDefault="00BC5C97" w:rsidP="00BC5C97">
            <w:pPr>
              <w:pStyle w:val="Tabele"/>
              <w:widowControl w:val="0"/>
              <w:rPr>
                <w:rFonts w:ascii="Garamond" w:hAnsi="Garamond"/>
                <w:sz w:val="24"/>
                <w:szCs w:val="24"/>
              </w:rPr>
            </w:pPr>
            <w:r w:rsidRPr="008F74B5">
              <w:rPr>
                <w:rFonts w:ascii="Garamond" w:hAnsi="Garamond"/>
                <w:sz w:val="24"/>
                <w:szCs w:val="24"/>
              </w:rPr>
              <w:t>15. Fortësia</w:t>
            </w:r>
          </w:p>
        </w:tc>
        <w:tc>
          <w:tcPr>
            <w:tcW w:w="1824" w:type="dxa"/>
          </w:tcPr>
          <w:p w:rsidR="00BC5C97" w:rsidRPr="008F74B5" w:rsidRDefault="00BC5C97" w:rsidP="00BC5C97">
            <w:pPr>
              <w:pStyle w:val="Tabele"/>
              <w:widowControl w:val="0"/>
              <w:jc w:val="center"/>
              <w:rPr>
                <w:rFonts w:ascii="Garamond" w:hAnsi="Garamond"/>
                <w:sz w:val="24"/>
                <w:szCs w:val="24"/>
              </w:rPr>
            </w:pPr>
            <w:r w:rsidRPr="008F74B5">
              <w:rPr>
                <w:rFonts w:ascii="Garamond" w:hAnsi="Garamond"/>
                <w:sz w:val="24"/>
                <w:szCs w:val="24"/>
              </w:rPr>
              <w:t>750</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b/>
          <w:sz w:val="24"/>
          <w:szCs w:val="24"/>
        </w:rPr>
        <w:t xml:space="preserve">IX. Të </w:t>
      </w:r>
      <w:proofErr w:type="gramStart"/>
      <w:r w:rsidRPr="008F74B5">
        <w:rPr>
          <w:rFonts w:ascii="Garamond" w:hAnsi="Garamond"/>
          <w:b/>
          <w:sz w:val="24"/>
          <w:szCs w:val="24"/>
        </w:rPr>
        <w:t>tjera</w:t>
      </w:r>
      <w:r w:rsidRPr="008F74B5">
        <w:rPr>
          <w:rFonts w:ascii="Garamond" w:hAnsi="Garamond"/>
          <w:sz w:val="24"/>
          <w:szCs w:val="24"/>
        </w:rPr>
        <w:t xml:space="preserve">  tarifa</w:t>
      </w:r>
      <w:proofErr w:type="gramEnd"/>
      <w:r w:rsidRPr="008F74B5">
        <w:rPr>
          <w:rFonts w:ascii="Garamond" w:hAnsi="Garamond"/>
          <w:sz w:val="24"/>
          <w:szCs w:val="24"/>
        </w:rPr>
        <w:t xml:space="preserve"> për shërbime të ndryshme që drejtoritë e bujqësisë dhe të ushqimit në rrethe, si dhe institucione buxhetore të varësisë të jenë:</w:t>
      </w:r>
    </w:p>
    <w:p w:rsidR="00BC5C97" w:rsidRPr="008F74B5" w:rsidRDefault="00BC5C97" w:rsidP="00BC5C97">
      <w:pPr>
        <w:pStyle w:val="Paragrafi"/>
        <w:rPr>
          <w:rFonts w:ascii="Garamond" w:hAnsi="Garamond"/>
          <w:sz w:val="24"/>
          <w:szCs w:val="24"/>
        </w:rPr>
      </w:pPr>
      <w:r w:rsidRPr="008F74B5">
        <w:rPr>
          <w:rFonts w:ascii="Garamond" w:hAnsi="Garamond"/>
          <w:sz w:val="24"/>
          <w:szCs w:val="24"/>
        </w:rPr>
        <w:lastRenderedPageBreak/>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p>
    <w:tbl>
      <w:tblPr>
        <w:tblStyle w:val="TableGrid"/>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27"/>
        <w:gridCol w:w="1259"/>
      </w:tblGrid>
      <w:tr w:rsidR="008F74B5" w:rsidRPr="008F74B5">
        <w:tc>
          <w:tcPr>
            <w:tcW w:w="8027"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a) Leje të përkohshme teknike e teknologjike dhe të aftësisë profesionale për efekt marrje kredie ose qëllime të tjera</w:t>
            </w:r>
            <w:r w:rsidRPr="008F74B5">
              <w:rPr>
                <w:rFonts w:ascii="Garamond" w:hAnsi="Garamond"/>
                <w:sz w:val="24"/>
                <w:szCs w:val="24"/>
              </w:rPr>
              <w:tab/>
            </w:r>
          </w:p>
        </w:tc>
        <w:tc>
          <w:tcPr>
            <w:tcW w:w="1259" w:type="dxa"/>
            <w:vAlign w:val="bottom"/>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Çmimi</w:t>
            </w:r>
          </w:p>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1 000 lekë</w:t>
            </w:r>
          </w:p>
        </w:tc>
      </w:tr>
      <w:tr w:rsidR="008F74B5" w:rsidRPr="008F74B5">
        <w:tc>
          <w:tcPr>
            <w:tcW w:w="8027" w:type="dxa"/>
          </w:tcPr>
          <w:p w:rsidR="00BC5C97" w:rsidRPr="008F74B5" w:rsidRDefault="00BC5C97" w:rsidP="00BC5C97">
            <w:pPr>
              <w:pStyle w:val="Paragrafi"/>
              <w:ind w:firstLine="0"/>
              <w:rPr>
                <w:rFonts w:ascii="Garamond" w:hAnsi="Garamond"/>
                <w:i/>
                <w:sz w:val="24"/>
                <w:szCs w:val="24"/>
              </w:rPr>
            </w:pPr>
            <w:r w:rsidRPr="008F74B5">
              <w:rPr>
                <w:rFonts w:ascii="Garamond" w:hAnsi="Garamond"/>
                <w:i/>
                <w:sz w:val="24"/>
                <w:szCs w:val="24"/>
              </w:rPr>
              <w:t>b)</w:t>
            </w:r>
            <w:r w:rsidR="0015683F" w:rsidRPr="008F74B5">
              <w:rPr>
                <w:rFonts w:ascii="Garamond" w:hAnsi="Garamond"/>
                <w:i/>
                <w:sz w:val="24"/>
                <w:szCs w:val="24"/>
              </w:rPr>
              <w:t xml:space="preserve"> Shfuqizuar</w:t>
            </w:r>
          </w:p>
        </w:tc>
        <w:tc>
          <w:tcPr>
            <w:tcW w:w="1259" w:type="dxa"/>
          </w:tcPr>
          <w:p w:rsidR="00BC5C97" w:rsidRPr="008F74B5" w:rsidRDefault="00BC5C97" w:rsidP="00BC5C97">
            <w:pPr>
              <w:pStyle w:val="Paragrafi"/>
              <w:ind w:firstLine="0"/>
              <w:jc w:val="right"/>
              <w:rPr>
                <w:rFonts w:ascii="Garamond" w:hAnsi="Garamond"/>
                <w:sz w:val="24"/>
                <w:szCs w:val="24"/>
              </w:rPr>
            </w:pPr>
          </w:p>
        </w:tc>
      </w:tr>
      <w:tr w:rsidR="008F74B5" w:rsidRPr="008F74B5">
        <w:tc>
          <w:tcPr>
            <w:tcW w:w="8027"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c) Hartim dhe miratim plane biznesi</w:t>
            </w:r>
          </w:p>
        </w:tc>
        <w:tc>
          <w:tcPr>
            <w:tcW w:w="125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5 000 lekë</w:t>
            </w:r>
          </w:p>
        </w:tc>
      </w:tr>
      <w:tr w:rsidR="008F74B5" w:rsidRPr="008F74B5">
        <w:tc>
          <w:tcPr>
            <w:tcW w:w="8027"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d) Vërtetime të ndryshme të subjekteve jashtë institucionit          </w:t>
            </w:r>
          </w:p>
        </w:tc>
        <w:tc>
          <w:tcPr>
            <w:tcW w:w="125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200 lekë</w:t>
            </w:r>
          </w:p>
        </w:tc>
      </w:tr>
      <w:tr w:rsidR="008F74B5" w:rsidRPr="008F74B5">
        <w:tc>
          <w:tcPr>
            <w:tcW w:w="8027"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e) Vërtetime të ndryshme individëve jashtë institucionit</w:t>
            </w:r>
          </w:p>
        </w:tc>
        <w:tc>
          <w:tcPr>
            <w:tcW w:w="1259" w:type="dxa"/>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100 lekë</w:t>
            </w:r>
          </w:p>
        </w:tc>
      </w:tr>
      <w:tr w:rsidR="00BC5C97" w:rsidRPr="008F74B5">
        <w:tc>
          <w:tcPr>
            <w:tcW w:w="8027" w:type="dxa"/>
          </w:tcPr>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 xml:space="preserve">f)  Çmimi i shitjes së dokumenteve të tenderave të jetë jo më pak se </w:t>
            </w:r>
          </w:p>
          <w:p w:rsidR="00BC5C97" w:rsidRPr="008F74B5" w:rsidRDefault="00BC5C97" w:rsidP="00BC5C97">
            <w:pPr>
              <w:pStyle w:val="Paragrafi"/>
              <w:ind w:firstLine="0"/>
              <w:rPr>
                <w:rFonts w:ascii="Garamond" w:hAnsi="Garamond"/>
                <w:sz w:val="24"/>
                <w:szCs w:val="24"/>
              </w:rPr>
            </w:pPr>
            <w:r w:rsidRPr="008F74B5">
              <w:rPr>
                <w:rFonts w:ascii="Garamond" w:hAnsi="Garamond"/>
                <w:sz w:val="24"/>
                <w:szCs w:val="24"/>
              </w:rPr>
              <w:t>(në varësi të sasisë së dokumentacionit dhe rëndësisë)</w:t>
            </w:r>
          </w:p>
        </w:tc>
        <w:tc>
          <w:tcPr>
            <w:tcW w:w="1259" w:type="dxa"/>
            <w:vAlign w:val="bottom"/>
          </w:tcPr>
          <w:p w:rsidR="00BC5C97" w:rsidRPr="008F74B5" w:rsidRDefault="00BC5C97" w:rsidP="00BC5C97">
            <w:pPr>
              <w:pStyle w:val="Paragrafi"/>
              <w:ind w:firstLine="0"/>
              <w:jc w:val="right"/>
              <w:rPr>
                <w:rFonts w:ascii="Garamond" w:hAnsi="Garamond"/>
                <w:sz w:val="24"/>
                <w:szCs w:val="24"/>
              </w:rPr>
            </w:pPr>
            <w:r w:rsidRPr="008F74B5">
              <w:rPr>
                <w:rFonts w:ascii="Garamond" w:hAnsi="Garamond"/>
                <w:sz w:val="24"/>
                <w:szCs w:val="24"/>
              </w:rPr>
              <w:t>2 000 lekë</w:t>
            </w:r>
          </w:p>
        </w:tc>
      </w:tr>
    </w:tbl>
    <w:p w:rsidR="00BC5C97" w:rsidRPr="008F74B5" w:rsidRDefault="00BC5C97" w:rsidP="00BC5C97">
      <w:pPr>
        <w:pStyle w:val="Paragrafi"/>
        <w:rPr>
          <w:rFonts w:ascii="Garamond" w:hAnsi="Garamond"/>
          <w:sz w:val="24"/>
          <w:szCs w:val="24"/>
        </w:rPr>
      </w:pPr>
    </w:p>
    <w:p w:rsidR="00BC5C97" w:rsidRPr="008F74B5" w:rsidRDefault="00BC5C97" w:rsidP="00BC5C97">
      <w:pPr>
        <w:pStyle w:val="Paragrafi"/>
        <w:rPr>
          <w:rFonts w:ascii="Garamond" w:hAnsi="Garamond"/>
          <w:sz w:val="24"/>
          <w:szCs w:val="24"/>
        </w:rPr>
      </w:pPr>
      <w:r w:rsidRPr="008F74B5">
        <w:rPr>
          <w:rFonts w:ascii="Garamond" w:hAnsi="Garamond"/>
          <w:sz w:val="24"/>
          <w:szCs w:val="24"/>
        </w:rPr>
        <w:t>2. Të gjithë urdhërat dhe udhëzimet e Ministrisë së Bujqësisë dhe të Ushqimit për nxjerrjen e të ardhurave dytësore nga institucionet buxhetore të sistemit të bujqësisë dhe të ushqimit, që kanë dalë para kësaj date, shfuqizohen.</w:t>
      </w: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3. Për çdo fletë analizë mund të lëshohet dublikatë kundrejt pagesës 300 lekë.    </w:t>
      </w:r>
    </w:p>
    <w:p w:rsidR="00BC5C97" w:rsidRPr="008F74B5" w:rsidRDefault="00BC5C97" w:rsidP="00BC5C97">
      <w:pPr>
        <w:pStyle w:val="Paragrafi"/>
        <w:rPr>
          <w:rFonts w:ascii="Garamond" w:hAnsi="Garamond"/>
          <w:sz w:val="24"/>
          <w:szCs w:val="24"/>
        </w:rPr>
      </w:pPr>
      <w:r w:rsidRPr="008F74B5">
        <w:rPr>
          <w:rFonts w:ascii="Garamond" w:hAnsi="Garamond"/>
          <w:sz w:val="24"/>
          <w:szCs w:val="24"/>
        </w:rPr>
        <w:t>4. Për shërbimin e dezinfektimit në pikat e kalimit kufitar, do të përdoret dokumentacion justifikues unik dhe i standardizuar për të gjitha pikat, sipas biletave me pullë sigurie që do të shpërndajë Ministria e Bujqësisë dhe i Ushqimit.</w:t>
      </w:r>
    </w:p>
    <w:p w:rsidR="00BC5C97" w:rsidRPr="008F74B5" w:rsidRDefault="00BC5C97" w:rsidP="00BC5C97">
      <w:pPr>
        <w:pStyle w:val="Paragrafi"/>
        <w:rPr>
          <w:rFonts w:ascii="Garamond" w:hAnsi="Garamond"/>
          <w:sz w:val="24"/>
          <w:szCs w:val="24"/>
        </w:rPr>
      </w:pPr>
      <w:r w:rsidRPr="008F74B5">
        <w:rPr>
          <w:rFonts w:ascii="Garamond" w:hAnsi="Garamond"/>
          <w:sz w:val="24"/>
          <w:szCs w:val="24"/>
        </w:rPr>
        <w:t xml:space="preserve">5. Për ato raste kur analiza nuk parashikohet, ajo të kryhet nëpërmjet urdhërave të brendshëm të drejtuesve të institucionit, duke zbatuar tarifa referuar artikujve të të njëjtit grup. Kjo tarifë të </w:t>
      </w:r>
      <w:proofErr w:type="gramStart"/>
      <w:r w:rsidRPr="008F74B5">
        <w:rPr>
          <w:rFonts w:ascii="Garamond" w:hAnsi="Garamond"/>
          <w:sz w:val="24"/>
          <w:szCs w:val="24"/>
        </w:rPr>
        <w:t>jetë  e</w:t>
      </w:r>
      <w:proofErr w:type="gramEnd"/>
      <w:r w:rsidRPr="008F74B5">
        <w:rPr>
          <w:rFonts w:ascii="Garamond" w:hAnsi="Garamond"/>
          <w:sz w:val="24"/>
          <w:szCs w:val="24"/>
        </w:rPr>
        <w:t xml:space="preserve"> aplikueshme për një afat 1 mujor, kohë e mjaftueshme për të kërkuar në ministri miratimin e tarifës së nevojshme.</w:t>
      </w:r>
    </w:p>
    <w:p w:rsidR="00BC5C97" w:rsidRPr="008F74B5" w:rsidRDefault="00BC5C97" w:rsidP="00BC5C97">
      <w:pPr>
        <w:pStyle w:val="Paragrafi"/>
        <w:rPr>
          <w:rFonts w:ascii="Garamond" w:hAnsi="Garamond"/>
          <w:sz w:val="24"/>
          <w:szCs w:val="24"/>
        </w:rPr>
      </w:pPr>
      <w:r w:rsidRPr="008F74B5">
        <w:rPr>
          <w:rFonts w:ascii="Garamond" w:hAnsi="Garamond"/>
          <w:sz w:val="24"/>
          <w:szCs w:val="24"/>
        </w:rPr>
        <w:t>6. Llojet e analizave që një drejtori bujqësie dhe ushqimi, ka të drejtë të kryejë, miratohen çdo vit nga Ministri i Bujqësisë dhe të Ushqimit.</w:t>
      </w:r>
    </w:p>
    <w:p w:rsidR="00BC5C97" w:rsidRPr="008F74B5" w:rsidRDefault="00BC5C97" w:rsidP="00BC5C97">
      <w:pPr>
        <w:pStyle w:val="Paragrafi"/>
        <w:rPr>
          <w:rFonts w:ascii="Garamond" w:hAnsi="Garamond"/>
          <w:sz w:val="24"/>
          <w:szCs w:val="24"/>
        </w:rPr>
      </w:pPr>
      <w:r w:rsidRPr="008F74B5">
        <w:rPr>
          <w:rFonts w:ascii="Garamond" w:hAnsi="Garamond"/>
          <w:sz w:val="24"/>
          <w:szCs w:val="24"/>
        </w:rPr>
        <w:t>7. Për zbatimin e këtij urdhri ngarkohen Drejtoria e Buxhetit dhe e Financës, të gjitha drejtoritë operative në ministri, drejtoritë e bujqësisë dhe të ushqimit në rrethe, Agjencia Kombëtare e Duhanit, Enti Shtetëror i Farave dhe Fidanëve, Drejtoria e Informacionit Agroushqimor dhe Aparati i MBU-së.</w:t>
      </w:r>
    </w:p>
    <w:p w:rsidR="00BC5C97" w:rsidRPr="008F74B5" w:rsidRDefault="00BC5C97" w:rsidP="00BC5C97">
      <w:pPr>
        <w:pStyle w:val="Paragrafi"/>
        <w:rPr>
          <w:rFonts w:ascii="Garamond" w:hAnsi="Garamond"/>
          <w:sz w:val="24"/>
          <w:szCs w:val="24"/>
        </w:rPr>
      </w:pPr>
      <w:r w:rsidRPr="008F74B5">
        <w:rPr>
          <w:rFonts w:ascii="Garamond" w:hAnsi="Garamond"/>
          <w:sz w:val="24"/>
          <w:szCs w:val="24"/>
        </w:rPr>
        <w:t>8. Ky urdhër hyn në fuqi pas botimit të tij në Fletoren Zyrtare.</w:t>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p>
    <w:p w:rsidR="00BC5C97" w:rsidRPr="008F74B5" w:rsidRDefault="00BC5C97" w:rsidP="00BC5C97">
      <w:pPr>
        <w:pStyle w:val="Paragrafi"/>
        <w:rPr>
          <w:rFonts w:ascii="Garamond" w:hAnsi="Garamond"/>
          <w:sz w:val="24"/>
          <w:szCs w:val="24"/>
        </w:rPr>
      </w:pPr>
    </w:p>
    <w:p w:rsidR="00BC5C97" w:rsidRPr="008F74B5" w:rsidRDefault="00BC5C97" w:rsidP="00BC5C97">
      <w:pPr>
        <w:pStyle w:val="Autoriteti"/>
        <w:keepNext w:val="0"/>
        <w:rPr>
          <w:rFonts w:ascii="Garamond" w:hAnsi="Garamond"/>
          <w:sz w:val="24"/>
          <w:szCs w:val="24"/>
        </w:rPr>
      </w:pPr>
      <w:r w:rsidRPr="008F74B5">
        <w:rPr>
          <w:rFonts w:ascii="Garamond" w:hAnsi="Garamond"/>
          <w:sz w:val="24"/>
          <w:szCs w:val="24"/>
        </w:rPr>
        <w:t>Ministri i Bujqësisë dhe i Ushqimit</w:t>
      </w:r>
    </w:p>
    <w:p w:rsidR="00A0784B" w:rsidRPr="008F74B5" w:rsidRDefault="00BC5C97" w:rsidP="00BC5C97">
      <w:pPr>
        <w:pStyle w:val="AutoritetiEmer"/>
        <w:rPr>
          <w:rFonts w:ascii="Garamond" w:hAnsi="Garamond"/>
          <w:sz w:val="24"/>
          <w:szCs w:val="24"/>
        </w:rPr>
      </w:pP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r w:rsidRPr="008F74B5">
        <w:rPr>
          <w:rFonts w:ascii="Garamond" w:hAnsi="Garamond"/>
          <w:sz w:val="24"/>
          <w:szCs w:val="24"/>
        </w:rPr>
        <w:tab/>
      </w:r>
      <w:proofErr w:type="gramStart"/>
      <w:r w:rsidRPr="008F74B5">
        <w:rPr>
          <w:rFonts w:ascii="Garamond" w:hAnsi="Garamond"/>
          <w:sz w:val="24"/>
          <w:szCs w:val="24"/>
        </w:rPr>
        <w:t>Agron  Duka</w:t>
      </w:r>
      <w:proofErr w:type="gramEnd"/>
    </w:p>
    <w:sectPr w:rsidR="00A0784B" w:rsidRPr="008F74B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479F6"/>
    <w:multiLevelType w:val="hybridMultilevel"/>
    <w:tmpl w:val="79761A5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9E3DB5"/>
    <w:multiLevelType w:val="singleLevel"/>
    <w:tmpl w:val="F24AB39C"/>
    <w:lvl w:ilvl="0">
      <w:start w:val="1"/>
      <w:numFmt w:val="lowerLetter"/>
      <w:lvlText w:val="%1)"/>
      <w:lvlJc w:val="left"/>
      <w:pPr>
        <w:tabs>
          <w:tab w:val="num" w:pos="927"/>
        </w:tabs>
        <w:ind w:left="927" w:hanging="360"/>
      </w:pPr>
      <w:rPr>
        <w:rFonts w:hint="default"/>
      </w:rPr>
    </w:lvl>
  </w:abstractNum>
  <w:abstractNum w:abstractNumId="2" w15:restartNumberingAfterBreak="0">
    <w:nsid w:val="09646C52"/>
    <w:multiLevelType w:val="hybridMultilevel"/>
    <w:tmpl w:val="910E471C"/>
    <w:lvl w:ilvl="0" w:tplc="893C6CA8">
      <w:start w:val="1"/>
      <w:numFmt w:val="decimal"/>
      <w:lvlText w:val="%1."/>
      <w:lvlJc w:val="left"/>
      <w:pPr>
        <w:tabs>
          <w:tab w:val="num" w:pos="1080"/>
        </w:tabs>
        <w:ind w:left="1080" w:hanging="360"/>
      </w:pPr>
      <w:rPr>
        <w:rFonts w:hint="default"/>
        <w:b/>
        <w:i/>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D1E7813"/>
    <w:multiLevelType w:val="hybridMultilevel"/>
    <w:tmpl w:val="F2BCE11C"/>
    <w:lvl w:ilvl="0" w:tplc="99BE7EB4">
      <w:start w:val="1"/>
      <w:numFmt w:val="upperRoman"/>
      <w:lvlText w:val="%1."/>
      <w:lvlJc w:val="left"/>
      <w:pPr>
        <w:tabs>
          <w:tab w:val="num" w:pos="1080"/>
        </w:tabs>
        <w:ind w:left="1080" w:hanging="720"/>
      </w:pPr>
      <w:rPr>
        <w:rFonts w:hint="default"/>
        <w:b/>
      </w:rPr>
    </w:lvl>
    <w:lvl w:ilvl="1" w:tplc="91CEF006">
      <w:start w:val="36"/>
      <w:numFmt w:val="bullet"/>
      <w:lvlText w:val=""/>
      <w:lvlJc w:val="left"/>
      <w:pPr>
        <w:tabs>
          <w:tab w:val="num" w:pos="1440"/>
        </w:tabs>
        <w:ind w:left="1440" w:hanging="360"/>
      </w:pPr>
      <w:rPr>
        <w:rFonts w:ascii="Symbol" w:eastAsia="MS Mincho"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830BB"/>
    <w:multiLevelType w:val="hybridMultilevel"/>
    <w:tmpl w:val="FF72495A"/>
    <w:lvl w:ilvl="0" w:tplc="8A6A652E">
      <w:start w:val="1"/>
      <w:numFmt w:val="decimal"/>
      <w:lvlText w:val="%1."/>
      <w:lvlJc w:val="left"/>
      <w:pPr>
        <w:tabs>
          <w:tab w:val="num" w:pos="1725"/>
        </w:tabs>
        <w:ind w:left="1725" w:hanging="1005"/>
      </w:pPr>
      <w:rPr>
        <w:rFonts w:hint="default"/>
      </w:rPr>
    </w:lvl>
    <w:lvl w:ilvl="1" w:tplc="604476F6">
      <w:start w:val="1"/>
      <w:numFmt w:val="bullet"/>
      <w:lvlText w:val=""/>
      <w:lvlJc w:val="left"/>
      <w:pPr>
        <w:tabs>
          <w:tab w:val="num" w:pos="1620"/>
        </w:tabs>
        <w:ind w:left="1620" w:hanging="360"/>
      </w:pPr>
      <w:rPr>
        <w:rFonts w:ascii="Symbol" w:eastAsia="Times New Roman" w:hAnsi="Symbol" w:cs="Times New Roman" w:hint="default"/>
      </w:rPr>
    </w:lvl>
    <w:lvl w:ilvl="2" w:tplc="69D69A18">
      <w:start w:val="6"/>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BCF062E"/>
    <w:multiLevelType w:val="hybridMultilevel"/>
    <w:tmpl w:val="E0584DB6"/>
    <w:lvl w:ilvl="0" w:tplc="2DA8F2D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C850C2"/>
    <w:multiLevelType w:val="hybridMultilevel"/>
    <w:tmpl w:val="CFA6C172"/>
    <w:lvl w:ilvl="0" w:tplc="A6C6A8CA">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46920F2"/>
    <w:multiLevelType w:val="hybridMultilevel"/>
    <w:tmpl w:val="1420847C"/>
    <w:lvl w:ilvl="0" w:tplc="EA7ADB98">
      <w:start w:val="1"/>
      <w:numFmt w:val="lowerLetter"/>
      <w:lvlText w:val="%1)"/>
      <w:lvlJc w:val="left"/>
      <w:pPr>
        <w:tabs>
          <w:tab w:val="num" w:pos="1080"/>
        </w:tabs>
        <w:ind w:left="1080" w:hanging="360"/>
      </w:pPr>
      <w:rPr>
        <w:b/>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8" w15:restartNumberingAfterBreak="0">
    <w:nsid w:val="584812A0"/>
    <w:multiLevelType w:val="hybridMultilevel"/>
    <w:tmpl w:val="BB1EE708"/>
    <w:lvl w:ilvl="0" w:tplc="441A070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9C93A83"/>
    <w:multiLevelType w:val="hybridMultilevel"/>
    <w:tmpl w:val="870096FA"/>
    <w:lvl w:ilvl="0" w:tplc="B0D09884">
      <w:start w:val="1"/>
      <w:numFmt w:val="lowerLetter"/>
      <w:lvlText w:val="%1)"/>
      <w:lvlJc w:val="left"/>
      <w:pPr>
        <w:tabs>
          <w:tab w:val="num" w:pos="1080"/>
        </w:tabs>
        <w:ind w:left="1080" w:hanging="360"/>
      </w:pPr>
    </w:lvl>
    <w:lvl w:ilvl="1" w:tplc="04090019">
      <w:start w:val="1"/>
      <w:numFmt w:val="decimal"/>
      <w:lvlText w:val="%2."/>
      <w:lvlJc w:val="left"/>
      <w:pPr>
        <w:tabs>
          <w:tab w:val="num" w:pos="2100"/>
        </w:tabs>
        <w:ind w:left="2100" w:hanging="360"/>
      </w:pPr>
    </w:lvl>
    <w:lvl w:ilvl="2" w:tplc="0409001B">
      <w:start w:val="1"/>
      <w:numFmt w:val="decimal"/>
      <w:lvlText w:val="%3."/>
      <w:lvlJc w:val="left"/>
      <w:pPr>
        <w:tabs>
          <w:tab w:val="num" w:pos="2820"/>
        </w:tabs>
        <w:ind w:left="2820" w:hanging="360"/>
      </w:pPr>
    </w:lvl>
    <w:lvl w:ilvl="3" w:tplc="0409000F">
      <w:start w:val="1"/>
      <w:numFmt w:val="decimal"/>
      <w:lvlText w:val="%4."/>
      <w:lvlJc w:val="left"/>
      <w:pPr>
        <w:tabs>
          <w:tab w:val="num" w:pos="3540"/>
        </w:tabs>
        <w:ind w:left="3540" w:hanging="360"/>
      </w:pPr>
    </w:lvl>
    <w:lvl w:ilvl="4" w:tplc="04090019">
      <w:start w:val="1"/>
      <w:numFmt w:val="decimal"/>
      <w:lvlText w:val="%5."/>
      <w:lvlJc w:val="left"/>
      <w:pPr>
        <w:tabs>
          <w:tab w:val="num" w:pos="4260"/>
        </w:tabs>
        <w:ind w:left="4260" w:hanging="360"/>
      </w:pPr>
    </w:lvl>
    <w:lvl w:ilvl="5" w:tplc="0409001B">
      <w:start w:val="1"/>
      <w:numFmt w:val="decimal"/>
      <w:lvlText w:val="%6."/>
      <w:lvlJc w:val="left"/>
      <w:pPr>
        <w:tabs>
          <w:tab w:val="num" w:pos="4980"/>
        </w:tabs>
        <w:ind w:left="4980" w:hanging="360"/>
      </w:pPr>
    </w:lvl>
    <w:lvl w:ilvl="6" w:tplc="0409000F">
      <w:start w:val="1"/>
      <w:numFmt w:val="decimal"/>
      <w:lvlText w:val="%7."/>
      <w:lvlJc w:val="left"/>
      <w:pPr>
        <w:tabs>
          <w:tab w:val="num" w:pos="5700"/>
        </w:tabs>
        <w:ind w:left="5700" w:hanging="360"/>
      </w:pPr>
    </w:lvl>
    <w:lvl w:ilvl="7" w:tplc="04090019">
      <w:start w:val="1"/>
      <w:numFmt w:val="decimal"/>
      <w:lvlText w:val="%8."/>
      <w:lvlJc w:val="left"/>
      <w:pPr>
        <w:tabs>
          <w:tab w:val="num" w:pos="6420"/>
        </w:tabs>
        <w:ind w:left="6420" w:hanging="360"/>
      </w:pPr>
    </w:lvl>
    <w:lvl w:ilvl="8" w:tplc="0409001B">
      <w:start w:val="1"/>
      <w:numFmt w:val="decimal"/>
      <w:lvlText w:val="%9."/>
      <w:lvlJc w:val="left"/>
      <w:pPr>
        <w:tabs>
          <w:tab w:val="num" w:pos="7140"/>
        </w:tabs>
        <w:ind w:left="7140" w:hanging="360"/>
      </w:pPr>
    </w:lvl>
  </w:abstractNum>
  <w:abstractNum w:abstractNumId="10" w15:restartNumberingAfterBreak="0">
    <w:nsid w:val="5FEA5E51"/>
    <w:multiLevelType w:val="singleLevel"/>
    <w:tmpl w:val="360E48A4"/>
    <w:lvl w:ilvl="0">
      <w:start w:val="3"/>
      <w:numFmt w:val="lowerLetter"/>
      <w:lvlText w:val="%1)"/>
      <w:lvlJc w:val="left"/>
      <w:pPr>
        <w:tabs>
          <w:tab w:val="num" w:pos="927"/>
        </w:tabs>
        <w:ind w:left="927" w:hanging="360"/>
      </w:pPr>
      <w:rPr>
        <w:rFonts w:hint="default"/>
      </w:rPr>
    </w:lvl>
  </w:abstractNum>
  <w:abstractNum w:abstractNumId="11" w15:restartNumberingAfterBreak="0">
    <w:nsid w:val="613A43F3"/>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613E4896"/>
    <w:multiLevelType w:val="hybridMultilevel"/>
    <w:tmpl w:val="E11A4E0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9C547E"/>
    <w:multiLevelType w:val="hybridMultilevel"/>
    <w:tmpl w:val="FAD46402"/>
    <w:lvl w:ilvl="0" w:tplc="E654CC52">
      <w:start w:val="14"/>
      <w:numFmt w:val="bullet"/>
      <w:lvlText w:val=""/>
      <w:lvlJc w:val="left"/>
      <w:pPr>
        <w:tabs>
          <w:tab w:val="num" w:pos="1080"/>
        </w:tabs>
        <w:ind w:left="1080" w:hanging="360"/>
      </w:pPr>
      <w:rPr>
        <w:rFonts w:ascii="Symbol" w:eastAsia="MS Mincho"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4DB33A6"/>
    <w:multiLevelType w:val="hybridMultilevel"/>
    <w:tmpl w:val="9A400F16"/>
    <w:lvl w:ilvl="0" w:tplc="B632270E">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7E0F482B"/>
    <w:multiLevelType w:val="singleLevel"/>
    <w:tmpl w:val="0409000F"/>
    <w:lvl w:ilvl="0">
      <w:start w:val="1"/>
      <w:numFmt w:val="decimal"/>
      <w:lvlText w:val="%1."/>
      <w:lvlJc w:val="left"/>
      <w:pPr>
        <w:tabs>
          <w:tab w:val="num" w:pos="360"/>
        </w:tabs>
        <w:ind w:left="360" w:hanging="360"/>
      </w:pPr>
    </w:lvl>
  </w:abstractNum>
  <w:num w:numId="1">
    <w:abstractNumId w:val="4"/>
  </w:num>
  <w:num w:numId="2">
    <w:abstractNumId w:val="6"/>
  </w:num>
  <w:num w:numId="3">
    <w:abstractNumId w:val="14"/>
  </w:num>
  <w:num w:numId="4">
    <w:abstractNumId w:val="2"/>
  </w:num>
  <w:num w:numId="5">
    <w:abstractNumId w:val="12"/>
  </w:num>
  <w:num w:numId="6">
    <w:abstractNumId w:val="0"/>
  </w:num>
  <w:num w:numId="7">
    <w:abstractNumId w:val="5"/>
  </w:num>
  <w:num w:numId="8">
    <w:abstractNumId w:val="3"/>
  </w:num>
  <w:num w:numId="9">
    <w:abstractNumId w:val="13"/>
  </w:num>
  <w:num w:numId="10">
    <w:abstractNumId w:val="15"/>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40F76"/>
    <w:rsid w:val="00046FF9"/>
    <w:rsid w:val="000637B6"/>
    <w:rsid w:val="00074162"/>
    <w:rsid w:val="00075BF5"/>
    <w:rsid w:val="000A2FF5"/>
    <w:rsid w:val="000B29AB"/>
    <w:rsid w:val="00116978"/>
    <w:rsid w:val="00134ADF"/>
    <w:rsid w:val="0015683F"/>
    <w:rsid w:val="00187855"/>
    <w:rsid w:val="001A58B2"/>
    <w:rsid w:val="001C7978"/>
    <w:rsid w:val="0020205F"/>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5120E"/>
    <w:rsid w:val="0058563C"/>
    <w:rsid w:val="005A53C5"/>
    <w:rsid w:val="005D4BA8"/>
    <w:rsid w:val="006161AC"/>
    <w:rsid w:val="006A37D8"/>
    <w:rsid w:val="006E35E0"/>
    <w:rsid w:val="00705463"/>
    <w:rsid w:val="0074183C"/>
    <w:rsid w:val="00767527"/>
    <w:rsid w:val="007B0B5A"/>
    <w:rsid w:val="0080475E"/>
    <w:rsid w:val="008072B9"/>
    <w:rsid w:val="00841EC5"/>
    <w:rsid w:val="008521B4"/>
    <w:rsid w:val="008656D4"/>
    <w:rsid w:val="00872000"/>
    <w:rsid w:val="00881600"/>
    <w:rsid w:val="008F74B5"/>
    <w:rsid w:val="009C29DF"/>
    <w:rsid w:val="009F72BC"/>
    <w:rsid w:val="00A0784B"/>
    <w:rsid w:val="00A16F91"/>
    <w:rsid w:val="00A246D1"/>
    <w:rsid w:val="00A43657"/>
    <w:rsid w:val="00A47BC4"/>
    <w:rsid w:val="00A923BE"/>
    <w:rsid w:val="00AA3124"/>
    <w:rsid w:val="00AA4D4B"/>
    <w:rsid w:val="00B673CE"/>
    <w:rsid w:val="00BB5AB5"/>
    <w:rsid w:val="00BC5C97"/>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AE00F"/>
  <w15:chartTrackingRefBased/>
  <w15:docId w15:val="{6CC41FE9-3EF7-46B2-A7E0-9047B988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5C97"/>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BC5C97"/>
    <w:pPr>
      <w:keepNext/>
      <w:tabs>
        <w:tab w:val="left" w:pos="0"/>
        <w:tab w:val="left" w:pos="8931"/>
      </w:tabs>
      <w:jc w:val="center"/>
      <w:outlineLvl w:val="3"/>
    </w:pPr>
    <w:rPr>
      <w:rFonts w:eastAsia="Times New Roman"/>
      <w:b/>
      <w:spacing w:val="2"/>
      <w:sz w:val="28"/>
      <w:szCs w:val="20"/>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7">
    <w:name w:val="heading 7"/>
    <w:basedOn w:val="Normal"/>
    <w:next w:val="Normal"/>
    <w:qFormat/>
    <w:rsid w:val="00BC5C97"/>
    <w:pPr>
      <w:keepNext/>
      <w:jc w:val="center"/>
      <w:outlineLvl w:val="6"/>
    </w:pPr>
    <w:rPr>
      <w:rFonts w:eastAsia="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BC5C9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C5C97"/>
    <w:pPr>
      <w:tabs>
        <w:tab w:val="center" w:pos="4320"/>
        <w:tab w:val="right" w:pos="8640"/>
      </w:tabs>
    </w:pPr>
  </w:style>
  <w:style w:type="character" w:styleId="PageNumber">
    <w:name w:val="page number"/>
    <w:basedOn w:val="DefaultParagraphFont"/>
    <w:rsid w:val="00BC5C97"/>
  </w:style>
  <w:style w:type="paragraph" w:styleId="Header">
    <w:name w:val="header"/>
    <w:basedOn w:val="Normal"/>
    <w:rsid w:val="00BC5C97"/>
    <w:pPr>
      <w:tabs>
        <w:tab w:val="center" w:pos="4320"/>
        <w:tab w:val="right" w:pos="8640"/>
      </w:tabs>
    </w:pPr>
  </w:style>
  <w:style w:type="paragraph" w:styleId="BodyText">
    <w:name w:val="Body Text"/>
    <w:basedOn w:val="Normal"/>
    <w:rsid w:val="00BC5C97"/>
    <w:rPr>
      <w:rFonts w:eastAsia="Times New Roman"/>
      <w:sz w:val="28"/>
      <w:szCs w:val="20"/>
      <w:lang w:val="en-AU"/>
    </w:rPr>
  </w:style>
  <w:style w:type="paragraph" w:styleId="BodyTextIndent">
    <w:name w:val="Body Text Indent"/>
    <w:basedOn w:val="Normal"/>
    <w:rsid w:val="00BC5C97"/>
    <w:pPr>
      <w:tabs>
        <w:tab w:val="left" w:pos="0"/>
        <w:tab w:val="left" w:pos="8931"/>
      </w:tabs>
      <w:ind w:firstLine="567"/>
      <w:jc w:val="both"/>
    </w:pPr>
    <w:rPr>
      <w:rFonts w:eastAsia="Times New Roman"/>
      <w:spacing w:val="2"/>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5436</Words>
  <Characters>30986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2025-12-04T12:11:00Z</dcterms:created>
  <dcterms:modified xsi:type="dcterms:W3CDTF">2025-12-04T12:27:00Z</dcterms:modified>
</cp:coreProperties>
</file>