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DA3" w:rsidRPr="00D95088" w:rsidRDefault="00446DA3" w:rsidP="00446DA3">
      <w:pPr>
        <w:pStyle w:val="Akti"/>
        <w:keepNext w:val="0"/>
        <w:rPr>
          <w:lang w:val="sq-AL"/>
        </w:rPr>
      </w:pPr>
      <w:bookmarkStart w:id="0" w:name="_GoBack"/>
      <w:bookmarkEnd w:id="0"/>
      <w:r w:rsidRPr="00D95088">
        <w:rPr>
          <w:lang w:val="sq-AL"/>
        </w:rPr>
        <w:t>URDHËR</w:t>
      </w:r>
    </w:p>
    <w:p w:rsidR="00446DA3" w:rsidRPr="00D95088" w:rsidRDefault="00446DA3" w:rsidP="00446DA3">
      <w:pPr>
        <w:pStyle w:val="NumriData"/>
        <w:keepNext w:val="0"/>
        <w:rPr>
          <w:lang w:val="sq-AL"/>
        </w:rPr>
      </w:pPr>
      <w:r w:rsidRPr="00D95088">
        <w:rPr>
          <w:lang w:val="sq-AL"/>
        </w:rPr>
        <w:t>Nr. 42, datë 16.2.2012</w:t>
      </w:r>
    </w:p>
    <w:p w:rsidR="00446DA3" w:rsidRPr="00D95088" w:rsidRDefault="00446DA3" w:rsidP="00446DA3">
      <w:pPr>
        <w:pStyle w:val="Titulli"/>
        <w:keepNext w:val="0"/>
        <w:rPr>
          <w:lang w:val="sq-AL"/>
        </w:rPr>
      </w:pPr>
      <w:r w:rsidRPr="00D95088">
        <w:rPr>
          <w:lang w:val="sq-AL"/>
        </w:rPr>
        <w:br/>
        <w:t>PËR SPECIET E BIMËVE, VARIETETI I TË CILAVE DUHET TË REGJISTROHET NË KATALOGUN KOMBËTAR</w:t>
      </w:r>
    </w:p>
    <w:p w:rsidR="00446DA3" w:rsidRPr="00D95088" w:rsidRDefault="00446DA3" w:rsidP="00446DA3">
      <w:pPr>
        <w:pStyle w:val="Paragrafi"/>
        <w:ind w:firstLine="0"/>
        <w:rPr>
          <w:lang w:val="sq-AL"/>
        </w:rPr>
      </w:pPr>
    </w:p>
    <w:p w:rsidR="00446DA3" w:rsidRPr="00D95088" w:rsidRDefault="00446DA3" w:rsidP="00446DA3">
      <w:pPr>
        <w:pStyle w:val="Paragrafi"/>
        <w:rPr>
          <w:lang w:val="sq-AL"/>
        </w:rPr>
      </w:pPr>
      <w:r w:rsidRPr="00D95088">
        <w:rPr>
          <w:lang w:val="sq-AL"/>
        </w:rPr>
        <w:t xml:space="preserve">Në mbështetje të nenit 102, pika 4 të Kushtetutës, pikës 1 të nenit 6 të ligjit nr. 10 416, datë 7.4.2011 “Për materialin mbjellës dhe shumëzues bimor”, me propozim të Drejtorisë së Përgjithshme të Politikave Bujqësore dhe Entit Shtetëror të Farave dhe Fidanëve, </w:t>
      </w:r>
    </w:p>
    <w:p w:rsidR="00446DA3" w:rsidRPr="00D95088" w:rsidRDefault="00446DA3" w:rsidP="00446DA3">
      <w:pPr>
        <w:pStyle w:val="Paragrafi"/>
        <w:rPr>
          <w:lang w:val="sq-AL"/>
        </w:rPr>
      </w:pPr>
    </w:p>
    <w:p w:rsidR="00446DA3" w:rsidRPr="00D95088" w:rsidRDefault="00446DA3" w:rsidP="00446DA3">
      <w:pPr>
        <w:pStyle w:val="VENDOSI"/>
        <w:keepNext w:val="0"/>
        <w:rPr>
          <w:lang w:val="sq-AL"/>
        </w:rPr>
      </w:pPr>
      <w:r w:rsidRPr="00D95088">
        <w:rPr>
          <w:lang w:val="sq-AL"/>
        </w:rPr>
        <w:t>URDHËROJ:</w:t>
      </w:r>
    </w:p>
    <w:p w:rsidR="00446DA3" w:rsidRPr="00D95088" w:rsidRDefault="00446DA3" w:rsidP="00446DA3">
      <w:pPr>
        <w:pStyle w:val="Paragrafi"/>
        <w:rPr>
          <w:lang w:val="sq-AL"/>
        </w:rPr>
      </w:pPr>
    </w:p>
    <w:p w:rsidR="00446DA3" w:rsidRPr="00D95088" w:rsidRDefault="00446DA3" w:rsidP="00446DA3">
      <w:pPr>
        <w:pStyle w:val="Paragrafi"/>
        <w:numPr>
          <w:ilvl w:val="0"/>
          <w:numId w:val="3"/>
        </w:numPr>
        <w:ind w:left="0" w:firstLine="357"/>
        <w:rPr>
          <w:lang w:val="sq-AL"/>
        </w:rPr>
      </w:pPr>
      <w:r w:rsidRPr="00D95088">
        <w:rPr>
          <w:lang w:val="sq-AL"/>
        </w:rPr>
        <w:t xml:space="preserve">Lista e specieve, varieteti i të cilave duhet të regjistrohet në Katalogun Kombëtar, është sipas tabelës </w:t>
      </w:r>
      <w:r>
        <w:rPr>
          <w:lang w:val="sq-AL"/>
        </w:rPr>
        <w:t>nr.</w:t>
      </w:r>
      <w:r w:rsidRPr="00D95088">
        <w:rPr>
          <w:lang w:val="sq-AL"/>
        </w:rPr>
        <w:t>1</w:t>
      </w:r>
      <w:r>
        <w:rPr>
          <w:lang w:val="sq-AL"/>
        </w:rPr>
        <w:t>,</w:t>
      </w:r>
      <w:r w:rsidRPr="00D95088">
        <w:rPr>
          <w:lang w:val="sq-AL"/>
        </w:rPr>
        <w:t xml:space="preserve"> bashkëngjitur këtij urdhri.</w:t>
      </w:r>
    </w:p>
    <w:p w:rsidR="00446DA3" w:rsidRPr="00D95088" w:rsidRDefault="00446DA3" w:rsidP="00446DA3">
      <w:pPr>
        <w:pStyle w:val="Paragrafi"/>
        <w:numPr>
          <w:ilvl w:val="0"/>
          <w:numId w:val="3"/>
        </w:numPr>
        <w:ind w:left="0" w:firstLine="357"/>
        <w:rPr>
          <w:lang w:val="sq-AL"/>
        </w:rPr>
      </w:pPr>
      <w:r w:rsidRPr="00D95088">
        <w:rPr>
          <w:lang w:val="sq-AL"/>
        </w:rPr>
        <w:t>Ngarkohet Drejtoria e Përgjithshme e Politikave Bujqësore të përgatitë brenda 6 muajve nga miratimi i këtij urdhri, listën e specieve të bimëve dekorative dhe të bimëve pyjore, varieteti i të cilave duhet të regjistrohet në Katalogun Kombëtar.</w:t>
      </w:r>
    </w:p>
    <w:p w:rsidR="00446DA3" w:rsidRPr="00D95088" w:rsidRDefault="00446DA3" w:rsidP="00446DA3">
      <w:pPr>
        <w:pStyle w:val="Paragrafi"/>
        <w:numPr>
          <w:ilvl w:val="0"/>
          <w:numId w:val="3"/>
        </w:numPr>
        <w:ind w:left="0" w:firstLine="357"/>
        <w:rPr>
          <w:lang w:val="sq-AL"/>
        </w:rPr>
      </w:pPr>
      <w:r w:rsidRPr="00D95088">
        <w:rPr>
          <w:lang w:val="sq-AL"/>
        </w:rPr>
        <w:t>Për zbatimin e këtij urdhri, ngarkohet Drejtoria e Përgjithshme e Politikave Bujqësore dhe Enti Shtetëror i Farave dhe Fidanëve.</w:t>
      </w:r>
    </w:p>
    <w:p w:rsidR="00446DA3" w:rsidRPr="00D95088" w:rsidRDefault="00446DA3" w:rsidP="00446DA3">
      <w:pPr>
        <w:pStyle w:val="Paragrafi"/>
        <w:numPr>
          <w:ilvl w:val="0"/>
          <w:numId w:val="3"/>
        </w:numPr>
        <w:ind w:left="0" w:firstLine="357"/>
        <w:rPr>
          <w:lang w:val="sq-AL"/>
        </w:rPr>
      </w:pPr>
      <w:r w:rsidRPr="00D95088">
        <w:rPr>
          <w:lang w:val="sq-AL"/>
        </w:rPr>
        <w:t>Ky urdhër hyn në fuqi me botimin në Fletoren Zyrtare.</w:t>
      </w:r>
    </w:p>
    <w:p w:rsidR="00446DA3" w:rsidRPr="00D95088" w:rsidRDefault="00446DA3" w:rsidP="00446DA3">
      <w:pPr>
        <w:pStyle w:val="Paragrafi"/>
        <w:rPr>
          <w:lang w:val="sq-AL"/>
        </w:rPr>
      </w:pPr>
    </w:p>
    <w:p w:rsidR="00446DA3" w:rsidRPr="00D95088" w:rsidRDefault="00446DA3" w:rsidP="00446DA3">
      <w:pPr>
        <w:pStyle w:val="Autoriteti"/>
        <w:keepNext w:val="0"/>
        <w:rPr>
          <w:lang w:val="sq-AL"/>
        </w:rPr>
      </w:pPr>
      <w:r w:rsidRPr="00D95088">
        <w:rPr>
          <w:lang w:val="sq-AL"/>
        </w:rPr>
        <w:t xml:space="preserve">MINISTRi I BUJQëSISë, USHQIMIT </w:t>
      </w:r>
    </w:p>
    <w:p w:rsidR="00446DA3" w:rsidRPr="00D95088" w:rsidRDefault="00446DA3" w:rsidP="00446DA3">
      <w:pPr>
        <w:pStyle w:val="Autoriteti"/>
        <w:keepNext w:val="0"/>
        <w:rPr>
          <w:lang w:val="sq-AL"/>
        </w:rPr>
      </w:pPr>
      <w:r w:rsidRPr="00D95088">
        <w:rPr>
          <w:lang w:val="sq-AL"/>
        </w:rPr>
        <w:t>DHE MBROJTJES Së kONSUMATORIT</w:t>
      </w:r>
    </w:p>
    <w:p w:rsidR="00446DA3" w:rsidRPr="00D95088" w:rsidRDefault="00446DA3" w:rsidP="00446DA3">
      <w:pPr>
        <w:pStyle w:val="AutoritetiEmer"/>
        <w:rPr>
          <w:lang w:val="sq-AL"/>
        </w:rPr>
      </w:pPr>
      <w:r w:rsidRPr="00D95088">
        <w:rPr>
          <w:lang w:val="sq-AL"/>
        </w:rPr>
        <w:t>Genc Ruli</w:t>
      </w:r>
    </w:p>
    <w:sectPr w:rsidR="00446DA3" w:rsidRPr="00D9508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666C7E4A"/>
    <w:multiLevelType w:val="hybridMultilevel"/>
    <w:tmpl w:val="D7985E60"/>
    <w:lvl w:ilvl="0" w:tplc="098EF4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6DA3"/>
    <w:rsid w:val="000277EF"/>
    <w:rsid w:val="000C2ABA"/>
    <w:rsid w:val="00142F5D"/>
    <w:rsid w:val="001D4B57"/>
    <w:rsid w:val="003E67B2"/>
    <w:rsid w:val="00443285"/>
    <w:rsid w:val="00446DA3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F8D82A-1A4B-4140-8BA5-CAA84256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46DA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46DA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46DA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46DA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446DA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2019-03-18T14:22:00Z</dcterms:created>
  <dcterms:modified xsi:type="dcterms:W3CDTF">2019-03-18T14:22:00Z</dcterms:modified>
</cp:coreProperties>
</file>