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0774" w:rsidRPr="00654C31" w:rsidRDefault="00080774" w:rsidP="00080774">
      <w:pPr>
        <w:pStyle w:val="NeniTitull"/>
        <w:rPr>
          <w:lang w:val="sq-AL"/>
        </w:rPr>
      </w:pPr>
      <w:r w:rsidRPr="00654C31">
        <w:rPr>
          <w:lang w:val="sq-AL"/>
        </w:rPr>
        <w:t>URDHËR</w:t>
      </w:r>
    </w:p>
    <w:p w:rsidR="00080774" w:rsidRPr="00654C31" w:rsidRDefault="00080774" w:rsidP="00080774">
      <w:pPr>
        <w:pStyle w:val="NeniTitull"/>
        <w:rPr>
          <w:lang w:val="sq-AL"/>
        </w:rPr>
      </w:pPr>
      <w:r w:rsidRPr="00654C31">
        <w:rPr>
          <w:lang w:val="sq-AL"/>
        </w:rPr>
        <w:t xml:space="preserve">NR. </w:t>
      </w:r>
      <w:bookmarkStart w:id="0" w:name="_GoBack"/>
      <w:r w:rsidRPr="00654C31">
        <w:rPr>
          <w:lang w:val="sq-AL"/>
        </w:rPr>
        <w:t>435</w:t>
      </w:r>
      <w:bookmarkEnd w:id="0"/>
      <w:r w:rsidRPr="00654C31">
        <w:rPr>
          <w:lang w:val="sq-AL"/>
        </w:rPr>
        <w:t>, datë 17.10.2018</w:t>
      </w:r>
    </w:p>
    <w:p w:rsidR="00080774" w:rsidRPr="00654C31" w:rsidRDefault="00080774" w:rsidP="00080774">
      <w:pPr>
        <w:pStyle w:val="NeniTitull"/>
        <w:rPr>
          <w:sz w:val="14"/>
          <w:lang w:val="sq-AL"/>
        </w:rPr>
      </w:pPr>
    </w:p>
    <w:p w:rsidR="00080774" w:rsidRPr="00654C31" w:rsidRDefault="00080774" w:rsidP="00080774">
      <w:pPr>
        <w:pStyle w:val="NeniTitull"/>
        <w:rPr>
          <w:lang w:val="sq-AL"/>
        </w:rPr>
      </w:pPr>
      <w:r w:rsidRPr="00654C31">
        <w:rPr>
          <w:lang w:val="sq-AL"/>
        </w:rPr>
        <w:t>PËR TËRHEQJEN E NJOHJES SË ORGANIZATËS SË MENAXHIMIT TË PESHKIMIT (OMP</w:t>
      </w:r>
      <w:r>
        <w:rPr>
          <w:lang w:val="sq-AL"/>
        </w:rPr>
        <w:t>,</w:t>
      </w:r>
      <w:r w:rsidRPr="00654C31">
        <w:rPr>
          <w:lang w:val="sq-AL"/>
        </w:rPr>
        <w:t xml:space="preserve"> LIQENI I FIERZËS</w:t>
      </w:r>
      <w:r>
        <w:rPr>
          <w:lang w:val="sq-AL"/>
        </w:rPr>
        <w:t>,</w:t>
      </w:r>
      <w:r w:rsidRPr="00654C31">
        <w:rPr>
          <w:lang w:val="sq-AL"/>
        </w:rPr>
        <w:t xml:space="preserve"> KUKËS)</w:t>
      </w:r>
    </w:p>
    <w:p w:rsidR="00080774" w:rsidRPr="00654C31" w:rsidRDefault="00080774" w:rsidP="00080774">
      <w:pPr>
        <w:pStyle w:val="Paragrafi"/>
        <w:rPr>
          <w:sz w:val="14"/>
          <w:lang w:val="sq-AL"/>
        </w:rPr>
      </w:pPr>
    </w:p>
    <w:p w:rsidR="00080774" w:rsidRPr="00654C31" w:rsidRDefault="00080774" w:rsidP="00080774">
      <w:pPr>
        <w:pStyle w:val="Paragrafi"/>
        <w:rPr>
          <w:lang w:val="sq-AL"/>
        </w:rPr>
      </w:pPr>
      <w:r w:rsidRPr="00654C31">
        <w:rPr>
          <w:lang w:val="sq-AL"/>
        </w:rPr>
        <w:t>Në mbështetje të pikës 4, të nenit 102</w:t>
      </w:r>
      <w:r>
        <w:rPr>
          <w:lang w:val="sq-AL"/>
        </w:rPr>
        <w:t>,</w:t>
      </w:r>
      <w:r w:rsidRPr="00654C31">
        <w:rPr>
          <w:lang w:val="sq-AL"/>
        </w:rPr>
        <w:t xml:space="preserve"> të Kushtetutës</w:t>
      </w:r>
      <w:r>
        <w:rPr>
          <w:lang w:val="sq-AL"/>
        </w:rPr>
        <w:t>;</w:t>
      </w:r>
      <w:r w:rsidRPr="00654C31">
        <w:rPr>
          <w:lang w:val="sq-AL"/>
        </w:rPr>
        <w:t xml:space="preserve"> </w:t>
      </w:r>
      <w:r>
        <w:rPr>
          <w:lang w:val="sq-AL"/>
        </w:rPr>
        <w:t xml:space="preserve">të </w:t>
      </w:r>
      <w:r w:rsidRPr="00654C31">
        <w:rPr>
          <w:lang w:val="sq-AL"/>
        </w:rPr>
        <w:t>pikës 3, të nenit 62, të kreu</w:t>
      </w:r>
      <w:r>
        <w:rPr>
          <w:lang w:val="sq-AL"/>
        </w:rPr>
        <w:t>t</w:t>
      </w:r>
      <w:r w:rsidRPr="00654C31">
        <w:rPr>
          <w:lang w:val="sq-AL"/>
        </w:rPr>
        <w:t xml:space="preserve"> VII, të ligjit nr. </w:t>
      </w:r>
      <w:r>
        <w:rPr>
          <w:lang w:val="sq-AL"/>
        </w:rPr>
        <w:t>64/2012, datë 31.</w:t>
      </w:r>
      <w:r w:rsidRPr="00654C31">
        <w:rPr>
          <w:lang w:val="sq-AL"/>
        </w:rPr>
        <w:t>5.2012</w:t>
      </w:r>
      <w:r>
        <w:rPr>
          <w:lang w:val="sq-AL"/>
        </w:rPr>
        <w:t>,</w:t>
      </w:r>
      <w:r w:rsidRPr="00654C31">
        <w:rPr>
          <w:lang w:val="sq-AL"/>
        </w:rPr>
        <w:t xml:space="preserve"> </w:t>
      </w:r>
      <w:r>
        <w:rPr>
          <w:lang w:val="sq-AL"/>
        </w:rPr>
        <w:t>“</w:t>
      </w:r>
      <w:r w:rsidRPr="00654C31">
        <w:rPr>
          <w:lang w:val="sq-AL"/>
        </w:rPr>
        <w:t>Për peshkimin</w:t>
      </w:r>
      <w:r>
        <w:rPr>
          <w:lang w:val="sq-AL"/>
        </w:rPr>
        <w:t>”</w:t>
      </w:r>
      <w:r w:rsidRPr="00654C31">
        <w:rPr>
          <w:lang w:val="sq-AL"/>
        </w:rPr>
        <w:t xml:space="preserve">, </w:t>
      </w:r>
      <w:r>
        <w:rPr>
          <w:lang w:val="sq-AL"/>
        </w:rPr>
        <w:t>të</w:t>
      </w:r>
      <w:r w:rsidRPr="00654C31">
        <w:rPr>
          <w:lang w:val="sq-AL"/>
        </w:rPr>
        <w:t xml:space="preserve"> ndryshuar, me kërkesë të Asamblesë së Përgjithshme të Peshkatarëve të Liqenit të Fierzës, në zbatim të programit të punës të DSHPA-së, të datës</w:t>
      </w:r>
      <w:r>
        <w:rPr>
          <w:lang w:val="sq-AL"/>
        </w:rPr>
        <w:t xml:space="preserve"> 24.</w:t>
      </w:r>
      <w:r w:rsidRPr="00654C31">
        <w:rPr>
          <w:lang w:val="sq-AL"/>
        </w:rPr>
        <w:t>9.2018 dhe me propozim të Drejtorisë së Politikave dhe Strategjive të Bujqësisë, Sigurisë Ushqimore dhe Zhvillimit Rural,</w:t>
      </w:r>
    </w:p>
    <w:p w:rsidR="00080774" w:rsidRPr="00654C31" w:rsidRDefault="00080774" w:rsidP="00080774">
      <w:pPr>
        <w:pStyle w:val="NeniNr"/>
        <w:rPr>
          <w:lang w:val="sq-AL"/>
        </w:rPr>
      </w:pPr>
      <w:r w:rsidRPr="00654C31">
        <w:rPr>
          <w:lang w:val="sq-AL"/>
        </w:rPr>
        <w:t>URDHËROJ:</w:t>
      </w:r>
    </w:p>
    <w:p w:rsidR="00080774" w:rsidRPr="00654C31" w:rsidRDefault="00080774" w:rsidP="00080774">
      <w:pPr>
        <w:pStyle w:val="Paragrafi"/>
        <w:rPr>
          <w:sz w:val="14"/>
          <w:lang w:val="sq-AL"/>
        </w:rPr>
      </w:pPr>
    </w:p>
    <w:p w:rsidR="00080774" w:rsidRPr="00D710E4" w:rsidRDefault="00080774" w:rsidP="0008077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</w:t>
      </w:r>
      <w:r w:rsidRPr="00D710E4">
        <w:rPr>
          <w:spacing w:val="-4"/>
          <w:lang w:val="sq-AL"/>
        </w:rPr>
        <w:t>Tërheqjen e njohjes së Organizatës së Menaxhimit të Peshkimit (OMP, L</w:t>
      </w:r>
      <w:r>
        <w:rPr>
          <w:spacing w:val="-4"/>
          <w:lang w:val="sq-AL"/>
        </w:rPr>
        <w:t>iqeni i Fierzës, Kukës), bërë me</w:t>
      </w:r>
      <w:r w:rsidRPr="00D710E4">
        <w:rPr>
          <w:spacing w:val="-4"/>
          <w:lang w:val="sq-AL"/>
        </w:rPr>
        <w:t xml:space="preserve"> urdhër të ministrit nr. 350, datë 5.9.2008, “Për miratimin e statusit të Organizatës së Menaxhimit të Peshkimit (OMP, Liqeni i Fierzës, Kukës), Fletorja Zyrtare nr. 148, viti 2008. </w:t>
      </w:r>
    </w:p>
    <w:p w:rsidR="00080774" w:rsidRPr="00654C31" w:rsidRDefault="00080774" w:rsidP="00080774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654C31">
        <w:rPr>
          <w:lang w:val="sq-AL"/>
        </w:rPr>
        <w:t xml:space="preserve">Ngarkohet Drejtoria e Politikave dhe Strategjive të Bujqësisë, Sigurisë Ushqimore dhe Zhvillimit Rural, Drejtoria e Shërbimeve të Peshkimit dhe Akuakulturës në MBZHR, për zbatimin e këtij </w:t>
      </w:r>
      <w:r>
        <w:rPr>
          <w:lang w:val="sq-AL"/>
        </w:rPr>
        <w:t>urdh</w:t>
      </w:r>
      <w:r w:rsidRPr="00654C31">
        <w:rPr>
          <w:lang w:val="sq-AL"/>
        </w:rPr>
        <w:t>ri.</w:t>
      </w:r>
    </w:p>
    <w:p w:rsidR="00080774" w:rsidRPr="00654C31" w:rsidRDefault="00080774" w:rsidP="00080774">
      <w:pPr>
        <w:pStyle w:val="Paragrafi"/>
        <w:rPr>
          <w:lang w:val="sq-AL"/>
        </w:rPr>
      </w:pPr>
      <w:r w:rsidRPr="00654C31">
        <w:rPr>
          <w:lang w:val="sq-AL"/>
        </w:rPr>
        <w:t>Ky urdhër hyn në fuqi menjëherë.</w:t>
      </w:r>
    </w:p>
    <w:p w:rsidR="00080774" w:rsidRPr="00654C31" w:rsidRDefault="00080774" w:rsidP="00080774">
      <w:pPr>
        <w:pStyle w:val="Paragrafi"/>
        <w:rPr>
          <w:sz w:val="14"/>
          <w:lang w:val="sq-AL"/>
        </w:rPr>
      </w:pPr>
    </w:p>
    <w:p w:rsidR="00080774" w:rsidRPr="00654C31" w:rsidRDefault="00080774" w:rsidP="00080774">
      <w:pPr>
        <w:pStyle w:val="Paragrafi"/>
        <w:jc w:val="right"/>
        <w:rPr>
          <w:lang w:val="sq-AL"/>
        </w:rPr>
      </w:pPr>
      <w:r w:rsidRPr="00654C31">
        <w:rPr>
          <w:lang w:val="sq-AL"/>
        </w:rPr>
        <w:t xml:space="preserve">MINISTRI I BUJQËSISË </w:t>
      </w:r>
    </w:p>
    <w:p w:rsidR="00080774" w:rsidRPr="00654C31" w:rsidRDefault="00080774" w:rsidP="00080774">
      <w:pPr>
        <w:pStyle w:val="Paragrafi"/>
        <w:jc w:val="right"/>
        <w:rPr>
          <w:lang w:val="sq-AL"/>
        </w:rPr>
      </w:pPr>
      <w:r w:rsidRPr="00654C31">
        <w:rPr>
          <w:lang w:val="sq-AL"/>
        </w:rPr>
        <w:t>DHE ZHVILLIMIT RURAL</w:t>
      </w:r>
    </w:p>
    <w:p w:rsidR="00080774" w:rsidRDefault="00080774" w:rsidP="00080774">
      <w:pPr>
        <w:pStyle w:val="Paragrafi"/>
        <w:jc w:val="right"/>
        <w:rPr>
          <w:b/>
          <w:lang w:val="sq-AL"/>
        </w:rPr>
      </w:pPr>
      <w:r w:rsidRPr="00654C31">
        <w:rPr>
          <w:b/>
          <w:lang w:val="sq-AL"/>
        </w:rPr>
        <w:t>Niko Pe</w:t>
      </w:r>
      <w:r>
        <w:rPr>
          <w:b/>
          <w:lang w:val="sq-AL"/>
        </w:rPr>
        <w:t>leshi</w:t>
      </w:r>
    </w:p>
    <w:p w:rsidR="00832D90" w:rsidRDefault="00832D90"/>
    <w:sectPr w:rsidR="00832D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774"/>
    <w:rsid w:val="00080774"/>
    <w:rsid w:val="00832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2227FD-0F7E-4882-8251-D7E0AAFBA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08077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8077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8077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08077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80774"/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080774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972</Characters>
  <Application>Microsoft Office Word</Application>
  <DocSecurity>0</DocSecurity>
  <Lines>8</Lines>
  <Paragraphs>2</Paragraphs>
  <ScaleCrop>false</ScaleCrop>
  <Company/>
  <LinksUpToDate>false</LinksUpToDate>
  <CharactersWithSpaces>1140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2018-10-25T14:18:00Z</dcterms:created>
  <dcterms:modified xsi:type="dcterms:W3CDTF">2018-10-25T14:19:00Z</dcterms:modified>
</cp:coreProperties>
</file>