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C62D4" w14:textId="77777777" w:rsidR="00431387" w:rsidRPr="001D3712" w:rsidRDefault="00431387" w:rsidP="00CC6A3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3712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2A978B4" w14:textId="12707236" w:rsidR="00431387" w:rsidRPr="001D3712" w:rsidRDefault="00431387" w:rsidP="00CC6A3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3712">
        <w:rPr>
          <w:rFonts w:ascii="Garamond" w:hAnsi="Garamond"/>
          <w:b/>
          <w:sz w:val="24"/>
          <w:szCs w:val="24"/>
          <w:lang w:val="sq-AL"/>
        </w:rPr>
        <w:t>Nr. 299, datë 29.7.2020</w:t>
      </w:r>
    </w:p>
    <w:p w14:paraId="5A8850B4" w14:textId="77777777" w:rsidR="00431387" w:rsidRPr="001D3712" w:rsidRDefault="00431387" w:rsidP="00CC6A3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C1DFE7" w14:textId="0B4DD97A" w:rsidR="00431387" w:rsidRPr="001D3712" w:rsidRDefault="00431387" w:rsidP="00CC6A3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3712">
        <w:rPr>
          <w:rFonts w:ascii="Garamond" w:hAnsi="Garamond"/>
          <w:b/>
          <w:sz w:val="24"/>
          <w:szCs w:val="24"/>
          <w:lang w:val="sq-AL"/>
        </w:rPr>
        <w:t>PËR</w:t>
      </w:r>
      <w:r w:rsidR="00CC6A30" w:rsidRPr="001D371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D3712">
        <w:rPr>
          <w:rFonts w:ascii="Garamond" w:hAnsi="Garamond"/>
          <w:b/>
          <w:sz w:val="24"/>
          <w:szCs w:val="24"/>
          <w:lang w:val="sq-AL"/>
        </w:rPr>
        <w:t>MIRATIMIN E LISTËS SË PRODUKTEVE BUJQËSORE DHE USHQIMORE</w:t>
      </w:r>
    </w:p>
    <w:p w14:paraId="44B783F9" w14:textId="449CC794" w:rsidR="00431387" w:rsidRPr="001D3712" w:rsidRDefault="00431387" w:rsidP="00CC6A3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3712">
        <w:rPr>
          <w:rFonts w:ascii="Garamond" w:hAnsi="Garamond"/>
          <w:b/>
          <w:sz w:val="24"/>
          <w:szCs w:val="24"/>
          <w:lang w:val="sq-AL"/>
        </w:rPr>
        <w:t>PËR KONSUM NJERËZOR</w:t>
      </w:r>
    </w:p>
    <w:p w14:paraId="4F4EC63E" w14:textId="77777777" w:rsidR="00431387" w:rsidRPr="001D3712" w:rsidRDefault="00431387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1809C0" w14:textId="2C955EDC" w:rsidR="00431387" w:rsidRPr="001D3712" w:rsidRDefault="00431387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3712">
        <w:rPr>
          <w:rFonts w:ascii="Garamond" w:hAnsi="Garamond"/>
          <w:sz w:val="24"/>
          <w:szCs w:val="24"/>
          <w:lang w:val="sq-AL"/>
        </w:rPr>
        <w:t xml:space="preserve">Në mbështetje të nenit 102, pika 4, të Kushtetutës, nenit 2, të </w:t>
      </w:r>
      <w:r w:rsidR="001D3712">
        <w:rPr>
          <w:rFonts w:ascii="Garamond" w:hAnsi="Garamond"/>
          <w:sz w:val="24"/>
          <w:szCs w:val="24"/>
          <w:lang w:val="sq-AL"/>
        </w:rPr>
        <w:t>l</w:t>
      </w:r>
      <w:r w:rsidRPr="001D3712">
        <w:rPr>
          <w:rFonts w:ascii="Garamond" w:hAnsi="Garamond"/>
          <w:sz w:val="24"/>
          <w:szCs w:val="24"/>
          <w:lang w:val="sq-AL"/>
        </w:rPr>
        <w:t xml:space="preserve">igjit nr. 8/2019, datë 26.2.2019 “Për skemat e cilësisë së produkteve bujqësore dhe ushqimore”, </w:t>
      </w:r>
    </w:p>
    <w:p w14:paraId="613ABA54" w14:textId="77777777" w:rsidR="00431387" w:rsidRPr="001D3712" w:rsidRDefault="00431387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0B0F78" w14:textId="77777777" w:rsidR="00431387" w:rsidRPr="001D3712" w:rsidRDefault="00431387" w:rsidP="00CC6A3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D3712">
        <w:rPr>
          <w:rFonts w:ascii="Garamond" w:hAnsi="Garamond"/>
          <w:sz w:val="24"/>
          <w:szCs w:val="24"/>
          <w:lang w:val="sq-AL"/>
        </w:rPr>
        <w:t>URDHËROJ:</w:t>
      </w:r>
    </w:p>
    <w:p w14:paraId="345D3819" w14:textId="77777777" w:rsidR="00431387" w:rsidRPr="001D3712" w:rsidRDefault="00431387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3DF830" w14:textId="7B258B54" w:rsidR="00431387" w:rsidRPr="001D3712" w:rsidRDefault="00CC6A30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3712">
        <w:rPr>
          <w:rFonts w:ascii="Garamond" w:hAnsi="Garamond"/>
          <w:sz w:val="24"/>
          <w:szCs w:val="24"/>
          <w:lang w:val="sq-AL"/>
        </w:rPr>
        <w:t xml:space="preserve">1. </w:t>
      </w:r>
      <w:r w:rsidR="00431387" w:rsidRPr="001D3712">
        <w:rPr>
          <w:rFonts w:ascii="Garamond" w:hAnsi="Garamond"/>
          <w:sz w:val="24"/>
          <w:szCs w:val="24"/>
          <w:lang w:val="sq-AL"/>
        </w:rPr>
        <w:t xml:space="preserve">Miratimin e listës së produkteve bujqësore dhe ushqimore për konsum njerëzor, sipas fushës së zbatimit të </w:t>
      </w:r>
      <w:r w:rsidR="001D3712">
        <w:rPr>
          <w:rFonts w:ascii="Garamond" w:hAnsi="Garamond"/>
          <w:sz w:val="24"/>
          <w:szCs w:val="24"/>
          <w:lang w:val="sq-AL"/>
        </w:rPr>
        <w:t>l</w:t>
      </w:r>
      <w:r w:rsidR="00431387" w:rsidRPr="001D3712">
        <w:rPr>
          <w:rFonts w:ascii="Garamond" w:hAnsi="Garamond"/>
          <w:sz w:val="24"/>
          <w:szCs w:val="24"/>
          <w:lang w:val="sq-AL"/>
        </w:rPr>
        <w:t xml:space="preserve">igjit nr. 8/2019, datë 26.2.2019, “Për skemat e cilësisë së produkteve bujqësore dhe ushqimore”, sipas </w:t>
      </w:r>
      <w:r w:rsidR="001D3712">
        <w:rPr>
          <w:rFonts w:ascii="Garamond" w:hAnsi="Garamond"/>
          <w:sz w:val="24"/>
          <w:szCs w:val="24"/>
          <w:lang w:val="sq-AL"/>
        </w:rPr>
        <w:t>a</w:t>
      </w:r>
      <w:r w:rsidR="00431387" w:rsidRPr="001D3712">
        <w:rPr>
          <w:rFonts w:ascii="Garamond" w:hAnsi="Garamond"/>
          <w:sz w:val="24"/>
          <w:szCs w:val="24"/>
          <w:lang w:val="sq-AL"/>
        </w:rPr>
        <w:t>neksit 1, bashkëlidhur këtij urdhri.</w:t>
      </w:r>
    </w:p>
    <w:p w14:paraId="551711A4" w14:textId="3ED9F913" w:rsidR="00431387" w:rsidRPr="001D3712" w:rsidRDefault="00CC6A30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3712">
        <w:rPr>
          <w:rFonts w:ascii="Garamond" w:hAnsi="Garamond"/>
          <w:sz w:val="24"/>
          <w:szCs w:val="24"/>
          <w:lang w:val="sq-AL"/>
        </w:rPr>
        <w:t xml:space="preserve">2. </w:t>
      </w:r>
      <w:r w:rsidR="00431387" w:rsidRPr="001D3712">
        <w:rPr>
          <w:rFonts w:ascii="Garamond" w:hAnsi="Garamond"/>
          <w:sz w:val="24"/>
          <w:szCs w:val="24"/>
          <w:lang w:val="sq-AL"/>
        </w:rPr>
        <w:t>Për zbatimin e këtij urdhri, ngarkohet Drejtoria e Politikave dhe Strategjive të Bujqësisë, Sigurisë Ushqimore dhe Zhvillimit Rural.</w:t>
      </w:r>
    </w:p>
    <w:p w14:paraId="0A8CF80E" w14:textId="77777777" w:rsidR="00431387" w:rsidRPr="001D3712" w:rsidRDefault="00431387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3712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5D14F9B1" w14:textId="77777777" w:rsidR="00431387" w:rsidRPr="001D3712" w:rsidRDefault="00431387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8CE5A3" w14:textId="77777777" w:rsidR="00CC6A30" w:rsidRPr="001D3712" w:rsidRDefault="00CC6A30" w:rsidP="00CC6A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D3712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28FAF71B" w14:textId="48526FD0" w:rsidR="00431387" w:rsidRPr="001D3712" w:rsidRDefault="00CC6A30" w:rsidP="00CC6A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D3712">
        <w:rPr>
          <w:rFonts w:ascii="Garamond" w:hAnsi="Garamond"/>
          <w:sz w:val="24"/>
          <w:szCs w:val="24"/>
          <w:lang w:val="sq-AL"/>
        </w:rPr>
        <w:t>ZHVILLIMIT RURAL</w:t>
      </w:r>
    </w:p>
    <w:p w14:paraId="2D861652" w14:textId="7767A5E4" w:rsidR="00431387" w:rsidRPr="001D3712" w:rsidRDefault="00431387" w:rsidP="00CC6A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D3712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2576B853" w14:textId="77777777" w:rsidR="00D41ACB" w:rsidRPr="001D3712" w:rsidRDefault="00D41ACB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DB1937" w14:textId="77777777" w:rsidR="00CC6A30" w:rsidRPr="001D3712" w:rsidRDefault="00CC6A30" w:rsidP="00CC6A3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D3712">
        <w:rPr>
          <w:rFonts w:ascii="Garamond" w:hAnsi="Garamond"/>
          <w:sz w:val="24"/>
          <w:szCs w:val="24"/>
          <w:lang w:val="sq-AL"/>
        </w:rPr>
        <w:t>ANEKS 1</w:t>
      </w:r>
    </w:p>
    <w:p w14:paraId="7A29861A" w14:textId="39AF7D4E" w:rsidR="00CC6A30" w:rsidRPr="001D3712" w:rsidRDefault="001D3712" w:rsidP="00CC6A3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D3712">
        <w:rPr>
          <w:rFonts w:ascii="Garamond" w:hAnsi="Garamond"/>
          <w:sz w:val="24"/>
          <w:szCs w:val="24"/>
          <w:lang w:val="sq-AL"/>
        </w:rPr>
        <w:t>LISTA E PRODUKTEVE BUJQËSORE DHE USHQIMORE PËR KONSUM NJERËZOR SIPAS FUSHËS SË ZBATIMIT TË LIGJIT NR. 8/2019, DATË 26.2.2019 “PËR SKEMAT E CILËSISË SË PRODUKTEVE BUJQËSORE DHE USHQIMORE”</w:t>
      </w:r>
    </w:p>
    <w:p w14:paraId="260A9DFD" w14:textId="77777777" w:rsidR="00CC6A30" w:rsidRPr="001D3712" w:rsidRDefault="00CC6A30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8298"/>
      </w:tblGrid>
      <w:tr w:rsidR="00CC6A30" w:rsidRPr="001D3712" w14:paraId="6A515D4F" w14:textId="77777777" w:rsidTr="001D3712">
        <w:trPr>
          <w:trHeight w:val="864"/>
        </w:trPr>
        <w:tc>
          <w:tcPr>
            <w:tcW w:w="1278" w:type="dxa"/>
            <w:vAlign w:val="center"/>
          </w:tcPr>
          <w:p w14:paraId="005BC735" w14:textId="07131D3C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-rë</w:t>
            </w:r>
          </w:p>
        </w:tc>
        <w:tc>
          <w:tcPr>
            <w:tcW w:w="8298" w:type="dxa"/>
            <w:vAlign w:val="center"/>
          </w:tcPr>
          <w:p w14:paraId="5BF5FCFE" w14:textId="77777777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Mish i freskët (dhe të brendshmet), që përfshin:</w:t>
            </w:r>
          </w:p>
          <w:p w14:paraId="06F773B8" w14:textId="59005A08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mishi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dhe të brendshmet e ngrënshme të mishit;</w:t>
            </w:r>
          </w:p>
          <w:p w14:paraId="5E1F1ABB" w14:textId="32724E25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brendshmet (zorrët), fshikëzat dhe </w:t>
            </w:r>
            <w:r w:rsidR="00115588" w:rsidRPr="001D3712">
              <w:rPr>
                <w:rFonts w:ascii="Garamond" w:hAnsi="Garamond"/>
                <w:sz w:val="20"/>
                <w:szCs w:val="20"/>
                <w:lang w:val="sq-AL"/>
              </w:rPr>
              <w:t>stomakët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 e kafshëve (përveç atyre të peshkut), të plota dhe pjesë prej tyre.</w:t>
            </w:r>
          </w:p>
        </w:tc>
      </w:tr>
      <w:tr w:rsidR="00CC6A30" w:rsidRPr="001D3712" w14:paraId="1BC0C3B2" w14:textId="77777777" w:rsidTr="00CC6A30">
        <w:trPr>
          <w:trHeight w:val="309"/>
        </w:trPr>
        <w:tc>
          <w:tcPr>
            <w:tcW w:w="1278" w:type="dxa"/>
            <w:vAlign w:val="center"/>
          </w:tcPr>
          <w:p w14:paraId="4E7596AF" w14:textId="76DD4A48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1022A280" w14:textId="461F1E79" w:rsidR="00CC6A30" w:rsidRPr="001D3712" w:rsidRDefault="00CC6A30" w:rsidP="00F5506B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Produkte mishi (të</w:t>
            </w:r>
            <w:r w:rsidR="00F5506B">
              <w:rPr>
                <w:rFonts w:ascii="Garamond" w:hAnsi="Garamond"/>
                <w:sz w:val="20"/>
                <w:szCs w:val="20"/>
                <w:lang w:val="sq-AL"/>
              </w:rPr>
              <w:t xml:space="preserve"> gatuara, të kripur, të tymosur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 etj.).</w:t>
            </w:r>
          </w:p>
        </w:tc>
      </w:tr>
      <w:tr w:rsidR="00CC6A30" w:rsidRPr="001D3712" w14:paraId="6E8E7C5E" w14:textId="77777777" w:rsidTr="00CC6A30">
        <w:trPr>
          <w:trHeight w:val="273"/>
        </w:trPr>
        <w:tc>
          <w:tcPr>
            <w:tcW w:w="1278" w:type="dxa"/>
            <w:vAlign w:val="center"/>
          </w:tcPr>
          <w:p w14:paraId="4D204A2C" w14:textId="61E5E7A6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298" w:type="dxa"/>
            <w:vAlign w:val="center"/>
          </w:tcPr>
          <w:p w14:paraId="6ACA50E6" w14:textId="4EB04D1C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Djath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rat.</w:t>
            </w:r>
          </w:p>
        </w:tc>
      </w:tr>
      <w:tr w:rsidR="00CC6A30" w:rsidRPr="001D3712" w14:paraId="4EE51D68" w14:textId="77777777" w:rsidTr="00CC6A30">
        <w:trPr>
          <w:trHeight w:val="417"/>
        </w:trPr>
        <w:tc>
          <w:tcPr>
            <w:tcW w:w="1278" w:type="dxa"/>
            <w:vAlign w:val="center"/>
          </w:tcPr>
          <w:p w14:paraId="6B4602E1" w14:textId="03FD27C8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</w:t>
            </w:r>
          </w:p>
        </w:tc>
        <w:tc>
          <w:tcPr>
            <w:tcW w:w="8298" w:type="dxa"/>
            <w:vAlign w:val="center"/>
          </w:tcPr>
          <w:p w14:paraId="77E95EC2" w14:textId="5C2D553C" w:rsidR="00CC6A30" w:rsidRPr="001D3712" w:rsidRDefault="00CC6A30" w:rsidP="008F26AC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Produkte të tjera me origjinë shtazore (vezë, mjaltë, produkte bulmetore të ndryshme përveç gjalpit etj.).</w:t>
            </w:r>
          </w:p>
        </w:tc>
      </w:tr>
      <w:tr w:rsidR="00CC6A30" w:rsidRPr="001D3712" w14:paraId="75291965" w14:textId="77777777" w:rsidTr="001D3712">
        <w:trPr>
          <w:trHeight w:val="864"/>
        </w:trPr>
        <w:tc>
          <w:tcPr>
            <w:tcW w:w="1278" w:type="dxa"/>
            <w:vAlign w:val="center"/>
          </w:tcPr>
          <w:p w14:paraId="46A5EC08" w14:textId="6E13B742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665CD329" w14:textId="63FB0216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Vajra dhe </w:t>
            </w:r>
            <w:proofErr w:type="spellStart"/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yndyrna</w:t>
            </w:r>
            <w:proofErr w:type="spellEnd"/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 (gjalpë, margarinë, vaj etj.)</w:t>
            </w:r>
            <w:r w:rsidR="00C5374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 që përfshin:</w:t>
            </w:r>
          </w:p>
          <w:p w14:paraId="121DA716" w14:textId="7713EA9E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>gjalpë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yndyrna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 dhe vajra të tjera të rrjedhura nga qumështi;</w:t>
            </w:r>
          </w:p>
          <w:p w14:paraId="169FACA5" w14:textId="1B8BCC47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sallo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dhe dhjam derri; dhjam i shpendëve;</w:t>
            </w:r>
          </w:p>
          <w:p w14:paraId="06AEEB85" w14:textId="71F95B7C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dhjamë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gjedhi, delesh ose dhish; sallo (përfshirë </w:t>
            </w:r>
            <w:r w:rsidR="00CC6A30" w:rsidRPr="00930427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premier </w:t>
            </w:r>
            <w:proofErr w:type="spellStart"/>
            <w:r w:rsidR="00CC6A30" w:rsidRPr="00930427">
              <w:rPr>
                <w:rFonts w:ascii="Garamond" w:hAnsi="Garamond"/>
                <w:i/>
                <w:sz w:val="20"/>
                <w:szCs w:val="20"/>
                <w:lang w:val="sq-AL"/>
              </w:rPr>
              <w:t>jus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) prodhuar nga këto dhjam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ra;</w:t>
            </w:r>
          </w:p>
          <w:p w14:paraId="7F8DFBEB" w14:textId="01C3B46E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stearina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e sallos së derrit, vaj salloje,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oleostearinë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oleo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-margarinë dhe vaj prej dhjamit, jo në formë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emulsive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 apo të përzier apo të përgatitura ndryshe;</w:t>
            </w:r>
          </w:p>
          <w:p w14:paraId="050665D4" w14:textId="618AB4EF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>dhjam</w:t>
            </w:r>
            <w:r w:rsidR="000A1D01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ra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dhe vajra dhe fraksionet e tyre, të peshkut apo të gjitarëve detarë, nëse janë apo jo të rafinuara;</w:t>
            </w:r>
          </w:p>
          <w:p w14:paraId="617D2871" w14:textId="2CEBB0E4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vajra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vegjetale të fiksuara, të lëngshme ose të ngurta, të papërpunuara, të rafinuara ose të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purifikuara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19855A42" w14:textId="5461965E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>dhjam</w:t>
            </w:r>
            <w:r w:rsidR="000A1D01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ra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dhe vajra shtazore ose vegjetale, të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hidrogjenizuara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, të rafinuara ose jo, por jo të përgatitura më tej;</w:t>
            </w:r>
          </w:p>
          <w:p w14:paraId="2BE45C56" w14:textId="44FEEC74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>margarinë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, imitim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lardoje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 dhe dhjam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ra të ngrënshme të përgatitura më tej;</w:t>
            </w:r>
          </w:p>
          <w:p w14:paraId="72B71838" w14:textId="439D74CB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0A1D01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mbetjet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e rezultuara nga përpunimi i substancave yndyrore apo i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dylleve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 vegjetale apo prej kafshëve.</w:t>
            </w:r>
          </w:p>
        </w:tc>
      </w:tr>
      <w:tr w:rsidR="00CC6A30" w:rsidRPr="001D3712" w14:paraId="4584FC6C" w14:textId="77777777" w:rsidTr="001D3712">
        <w:trPr>
          <w:trHeight w:val="864"/>
        </w:trPr>
        <w:tc>
          <w:tcPr>
            <w:tcW w:w="1278" w:type="dxa"/>
            <w:vAlign w:val="center"/>
          </w:tcPr>
          <w:p w14:paraId="44C03E0A" w14:textId="57D8D2AC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1E18D356" w14:textId="77777777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Fruta, perime dhe drithëra, të freskët apo përpunuar, që përfshin:</w:t>
            </w:r>
          </w:p>
          <w:p w14:paraId="39704B95" w14:textId="2CC83433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frutat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dhe arrat e ngrënshme; lëkurat e agrumeve apo të pjeprave;</w:t>
            </w:r>
          </w:p>
          <w:p w14:paraId="24105598" w14:textId="15838DE5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zarzavatet e ngrënshme, rrënj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ët dhe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tuberët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 përkatës;</w:t>
            </w:r>
          </w:p>
          <w:p w14:paraId="21B0601E" w14:textId="7ED71E2A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drithërat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066425B6" w14:textId="5A37DF08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produktet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e industrisë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bluajtëse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; mjaltë dhe niseshte;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gluten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;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inulinë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4B075D2E" w14:textId="6CD6BC33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përgatitje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prej zarzavateve, frutave, arrave apo pjesëve të tjera të bimëve;</w:t>
            </w:r>
          </w:p>
          <w:p w14:paraId="748E9209" w14:textId="43DB4D60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pije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të tjera të fermentuara (p.sh</w:t>
            </w:r>
            <w:r w:rsidR="00F6050A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, musht molle, musht dardhe, </w:t>
            </w:r>
            <w:proofErr w:type="spellStart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hidromel</w:t>
            </w:r>
            <w:proofErr w:type="spellEnd"/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);</w:t>
            </w:r>
          </w:p>
          <w:p w14:paraId="1C856BCB" w14:textId="0CBDE346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uthull 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dhe zëvendësuesit e uthullës.</w:t>
            </w:r>
          </w:p>
        </w:tc>
      </w:tr>
      <w:tr w:rsidR="00CC6A30" w:rsidRPr="001D3712" w14:paraId="7E3635D8" w14:textId="77777777" w:rsidTr="00CC6A30">
        <w:trPr>
          <w:trHeight w:val="313"/>
        </w:trPr>
        <w:tc>
          <w:tcPr>
            <w:tcW w:w="1278" w:type="dxa"/>
            <w:vAlign w:val="center"/>
          </w:tcPr>
          <w:p w14:paraId="19D4A57C" w14:textId="71783DAC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0DDD4F41" w14:textId="7BEDE68B" w:rsidR="00CC6A30" w:rsidRPr="001D3712" w:rsidRDefault="00CC6A30" w:rsidP="0093042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Peshk i freskët, molusqe dhe kafshët gua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kore dhe produktet që rrjedhin prej tyre.</w:t>
            </w:r>
          </w:p>
        </w:tc>
      </w:tr>
      <w:tr w:rsidR="00CC6A30" w:rsidRPr="001D3712" w14:paraId="38FA2950" w14:textId="77777777" w:rsidTr="001D3712">
        <w:trPr>
          <w:trHeight w:val="864"/>
        </w:trPr>
        <w:tc>
          <w:tcPr>
            <w:tcW w:w="1278" w:type="dxa"/>
            <w:vAlign w:val="center"/>
          </w:tcPr>
          <w:p w14:paraId="00BC9962" w14:textId="150A130A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Klasa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 e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 8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5E54E618" w14:textId="77777777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Produkte të tjera, që përfshin:</w:t>
            </w:r>
          </w:p>
          <w:p w14:paraId="7A0C07F9" w14:textId="3993F0C7" w:rsidR="00CC6A30" w:rsidRPr="001D3712" w:rsidRDefault="00930427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="00823C2E" w:rsidRPr="001D3712">
              <w:rPr>
                <w:rFonts w:ascii="Garamond" w:hAnsi="Garamond"/>
                <w:sz w:val="20"/>
                <w:szCs w:val="20"/>
                <w:lang w:val="sq-AL"/>
              </w:rPr>
              <w:t>kafe, çaj dhe erëza, përjashtuar mate;</w:t>
            </w:r>
          </w:p>
          <w:p w14:paraId="3A9ADE48" w14:textId="22C3DE09" w:rsidR="00CC6A30" w:rsidRPr="001D3712" w:rsidRDefault="00823C2E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farat vajore dhe frutat me përmbajtje vajore; kokrra, fara dhe fruta të ndryshme; bimët industriale apo </w:t>
            </w:r>
            <w:proofErr w:type="spellStart"/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medicinale</w:t>
            </w:r>
            <w:proofErr w:type="spellEnd"/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; kashta dhe tagj</w:t>
            </w:r>
            <w:bookmarkStart w:id="0" w:name="_GoBack"/>
            <w:bookmarkEnd w:id="0"/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ia;</w:t>
            </w:r>
          </w:p>
          <w:p w14:paraId="624E4FB0" w14:textId="64787B19" w:rsidR="00CC6A30" w:rsidRPr="001D3712" w:rsidRDefault="00823C2E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proofErr w:type="spellStart"/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pektin</w:t>
            </w:r>
            <w:proofErr w:type="spellEnd"/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7154037A" w14:textId="13A1EE3C" w:rsidR="00CC6A30" w:rsidRPr="001D3712" w:rsidRDefault="00823C2E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sheqer i prodhuar nga kallam sheqeri apo nga panxhar sheqeri në gjendje të ngurtë;</w:t>
            </w:r>
          </w:p>
          <w:p w14:paraId="3F1658C8" w14:textId="0AB2D551" w:rsidR="00CC6A30" w:rsidRPr="001D3712" w:rsidRDefault="00823C2E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sheqer tjetër, shurupe sheqeri, mjaltë artificial (i përzier ose jo me mjaltë natyral), </w:t>
            </w:r>
            <w:proofErr w:type="spellStart"/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karamel</w:t>
            </w:r>
            <w:proofErr w:type="spellEnd"/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;</w:t>
            </w:r>
          </w:p>
          <w:p w14:paraId="5758B511" w14:textId="59B7A656" w:rsidR="00CC6A30" w:rsidRPr="001D3712" w:rsidRDefault="00823C2E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melasat, me lëndë ngjyruese shtesë ose jo;</w:t>
            </w:r>
          </w:p>
          <w:p w14:paraId="012720CD" w14:textId="2E64DA7F" w:rsidR="00CC6A30" w:rsidRPr="001D3712" w:rsidRDefault="00823C2E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sheqer, shurupe, melasë me lëndë shtesë aromatizuese dhe ngjyruese, por që nuk përfshin lëngjet e frutave të cilat përmbajnë sheqer shtesë në çfarëdo mase;</w:t>
            </w:r>
          </w:p>
          <w:p w14:paraId="552200DC" w14:textId="5E92D71D" w:rsidR="00CC6A30" w:rsidRPr="001D3712" w:rsidRDefault="00823C2E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kokrra kakao, të tëra apo të thyera, të papërpunuara apo të pjekura;</w:t>
            </w:r>
          </w:p>
          <w:p w14:paraId="1487CE18" w14:textId="35754101" w:rsidR="00CC6A30" w:rsidRPr="001D3712" w:rsidRDefault="00823C2E" w:rsidP="0093042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-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lëvozhga, lëkura, gua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ka e kakaos dhe mbeturina të tjera prej kakaos</w:t>
            </w:r>
            <w:r w:rsidR="00CC6A30" w:rsidRPr="001D3712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CC6A30" w:rsidRPr="001D3712" w14:paraId="1E4EB9D8" w14:textId="77777777" w:rsidTr="00CC6A30">
        <w:trPr>
          <w:trHeight w:val="256"/>
        </w:trPr>
        <w:tc>
          <w:tcPr>
            <w:tcW w:w="1278" w:type="dxa"/>
            <w:vAlign w:val="center"/>
          </w:tcPr>
          <w:p w14:paraId="700FBD8C" w14:textId="3FC2DE73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26E79BBF" w14:textId="77777777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Ushqime të përgatitura.</w:t>
            </w:r>
          </w:p>
        </w:tc>
      </w:tr>
      <w:tr w:rsidR="00CC6A30" w:rsidRPr="001D3712" w14:paraId="40B64DCD" w14:textId="77777777" w:rsidTr="00CC6A30">
        <w:trPr>
          <w:trHeight w:val="275"/>
        </w:trPr>
        <w:tc>
          <w:tcPr>
            <w:tcW w:w="1278" w:type="dxa"/>
            <w:vAlign w:val="center"/>
          </w:tcPr>
          <w:p w14:paraId="4D3C4392" w14:textId="3608EB9B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1BF92968" w14:textId="77777777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Birrë.</w:t>
            </w:r>
          </w:p>
        </w:tc>
      </w:tr>
      <w:tr w:rsidR="00CC6A30" w:rsidRPr="001D3712" w14:paraId="12C59842" w14:textId="77777777" w:rsidTr="00CC6A30">
        <w:trPr>
          <w:trHeight w:val="265"/>
        </w:trPr>
        <w:tc>
          <w:tcPr>
            <w:tcW w:w="1278" w:type="dxa"/>
            <w:vAlign w:val="center"/>
          </w:tcPr>
          <w:p w14:paraId="2CD39534" w14:textId="0A71D8B0" w:rsidR="00CC6A30" w:rsidRPr="001D3712" w:rsidRDefault="00CC6A30" w:rsidP="0093042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4C0FBCAA" w14:textId="77777777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Çokollatë dhe produkte që rrjedhin prej saj.</w:t>
            </w:r>
          </w:p>
        </w:tc>
      </w:tr>
      <w:tr w:rsidR="00CC6A30" w:rsidRPr="001D3712" w14:paraId="0C9D2DB9" w14:textId="77777777" w:rsidTr="00CC6A30">
        <w:trPr>
          <w:trHeight w:val="269"/>
        </w:trPr>
        <w:tc>
          <w:tcPr>
            <w:tcW w:w="1278" w:type="dxa"/>
            <w:vAlign w:val="center"/>
          </w:tcPr>
          <w:p w14:paraId="416ECEEE" w14:textId="4C929B86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530547B8" w14:textId="3D64A692" w:rsidR="00CC6A30" w:rsidRPr="001D3712" w:rsidRDefault="00CC6A30" w:rsidP="0093042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Bukë, torta, </w:t>
            </w:r>
            <w:proofErr w:type="spellStart"/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kek</w:t>
            </w:r>
            <w:proofErr w:type="spellEnd"/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, ëmbëlsira, biskotat dhe produkte të tjera të furrtarit.</w:t>
            </w:r>
          </w:p>
        </w:tc>
      </w:tr>
      <w:tr w:rsidR="00CC6A30" w:rsidRPr="001D3712" w14:paraId="4B575F0D" w14:textId="77777777" w:rsidTr="00CC6A30">
        <w:trPr>
          <w:trHeight w:val="287"/>
        </w:trPr>
        <w:tc>
          <w:tcPr>
            <w:tcW w:w="1278" w:type="dxa"/>
            <w:vAlign w:val="center"/>
          </w:tcPr>
          <w:p w14:paraId="04EFB773" w14:textId="2F653760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7B5D74D1" w14:textId="77777777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Pije bërë nga ekstraktet bimore.</w:t>
            </w:r>
          </w:p>
        </w:tc>
      </w:tr>
      <w:tr w:rsidR="00CC6A30" w:rsidRPr="001D3712" w14:paraId="02D53DD6" w14:textId="77777777" w:rsidTr="00CC6A30">
        <w:trPr>
          <w:trHeight w:val="121"/>
        </w:trPr>
        <w:tc>
          <w:tcPr>
            <w:tcW w:w="1278" w:type="dxa"/>
            <w:vAlign w:val="center"/>
          </w:tcPr>
          <w:p w14:paraId="71E64991" w14:textId="590A3397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2AA12355" w14:textId="77777777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Brumërat.</w:t>
            </w:r>
          </w:p>
        </w:tc>
      </w:tr>
      <w:tr w:rsidR="00CC6A30" w:rsidRPr="001D3712" w14:paraId="7C852C35" w14:textId="77777777" w:rsidTr="00CC6A30">
        <w:trPr>
          <w:trHeight w:val="181"/>
        </w:trPr>
        <w:tc>
          <w:tcPr>
            <w:tcW w:w="1278" w:type="dxa"/>
            <w:vAlign w:val="center"/>
          </w:tcPr>
          <w:p w14:paraId="49B1F8EF" w14:textId="776A2043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 xml:space="preserve">Klasa 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  <w:r w:rsidR="00930427">
              <w:rPr>
                <w:rFonts w:ascii="Garamond" w:hAnsi="Garamond"/>
                <w:sz w:val="20"/>
                <w:szCs w:val="20"/>
                <w:lang w:val="sq-AL"/>
              </w:rPr>
              <w:t>-të</w:t>
            </w:r>
          </w:p>
        </w:tc>
        <w:tc>
          <w:tcPr>
            <w:tcW w:w="8298" w:type="dxa"/>
            <w:vAlign w:val="center"/>
          </w:tcPr>
          <w:p w14:paraId="4BA7B986" w14:textId="77777777" w:rsidR="00CC6A30" w:rsidRPr="001D3712" w:rsidRDefault="00CC6A30" w:rsidP="00CC6A30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D3712">
              <w:rPr>
                <w:rFonts w:ascii="Garamond" w:hAnsi="Garamond"/>
                <w:sz w:val="20"/>
                <w:szCs w:val="20"/>
                <w:lang w:val="sq-AL"/>
              </w:rPr>
              <w:t>Kripë.</w:t>
            </w:r>
          </w:p>
        </w:tc>
      </w:tr>
    </w:tbl>
    <w:p w14:paraId="1BFDE7FD" w14:textId="77777777" w:rsidR="00CC6A30" w:rsidRPr="001D3712" w:rsidRDefault="00CC6A30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471ABA" w14:textId="7EDA4533" w:rsidR="009D0435" w:rsidRPr="001D3712" w:rsidRDefault="009D0435" w:rsidP="00CC6A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D0435" w:rsidRPr="001D3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B1808"/>
    <w:multiLevelType w:val="hybridMultilevel"/>
    <w:tmpl w:val="7AAA6F1E"/>
    <w:lvl w:ilvl="0" w:tplc="1D8E4B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5F1F78"/>
    <w:multiLevelType w:val="hybridMultilevel"/>
    <w:tmpl w:val="F788D76A"/>
    <w:lvl w:ilvl="0" w:tplc="1D8E4B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8B1111C"/>
    <w:multiLevelType w:val="hybridMultilevel"/>
    <w:tmpl w:val="496C3CA0"/>
    <w:lvl w:ilvl="0" w:tplc="1D8E4B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21F3882"/>
    <w:multiLevelType w:val="hybridMultilevel"/>
    <w:tmpl w:val="393AE1CA"/>
    <w:lvl w:ilvl="0" w:tplc="1D8E4B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9195375"/>
    <w:multiLevelType w:val="hybridMultilevel"/>
    <w:tmpl w:val="48DA465A"/>
    <w:lvl w:ilvl="0" w:tplc="64DCA2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B00"/>
    <w:rsid w:val="000A1D01"/>
    <w:rsid w:val="00115588"/>
    <w:rsid w:val="001D3712"/>
    <w:rsid w:val="002552FF"/>
    <w:rsid w:val="00431387"/>
    <w:rsid w:val="00521B00"/>
    <w:rsid w:val="00743359"/>
    <w:rsid w:val="007B25B0"/>
    <w:rsid w:val="00823C2E"/>
    <w:rsid w:val="008F26AC"/>
    <w:rsid w:val="00930427"/>
    <w:rsid w:val="009D0435"/>
    <w:rsid w:val="00C5374F"/>
    <w:rsid w:val="00CC6A30"/>
    <w:rsid w:val="00D20742"/>
    <w:rsid w:val="00D41ACB"/>
    <w:rsid w:val="00DF2773"/>
    <w:rsid w:val="00E46911"/>
    <w:rsid w:val="00F5506B"/>
    <w:rsid w:val="00F6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71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3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3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299</Nr_x002e__x0020_akti>
    <Data_x0020_e_x0020_Krijimit xmlns="0e656187-b300-4fb0-8bf4-3a50f872073c">2020-08-25T09:22:50Z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2020-08-24T22:00:00Z</Date_x0020_protokolli>
    <Titulli xmlns="0e656187-b300-4fb0-8bf4-3a50f872073c">Për miratimin e listës së produkteve bujqësore dhe ushqimore për konsum njerëzor</Titulli>
    <Modifikuesi xmlns="0e656187-b300-4fb0-8bf4-3a50f872073c">vjollca.pacrami</Modifikuesi>
    <Nr_x002e__x0020_prot_x0020_QBZ xmlns="0e656187-b300-4fb0-8bf4-3a50f872073c">1288/1</Nr_x002e__x0020_prot_x0020_QBZ>
    <Data_x0020_e_x0020_Modifikimit xmlns="0e656187-b300-4fb0-8bf4-3a50f872073c">2020-08-25T09:41:43Z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4111/4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8AF5E57B2D4BE5B4B7DF8B2B9FA1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8AF5E57B2D4BE5B4B7DF8B2B9FA1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B40AA-CFAD-4313-BD78-F6BA42FD1A7B}">
  <ds:schemaRefs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8317BF8-6BA1-472C-B3DB-5EAB16A1AB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DB2104-7C8C-4B1D-9CF5-9712B7778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BD6A16-7283-41FE-8967-96F08F6D29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F28B70-6BDB-48DF-822F-07BC05481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5F0619-B53C-484D-94B0-5B9ADF78C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produkteve bujqësore dhe ushqimore për konsum njerëzor</vt:lpstr>
    </vt:vector>
  </TitlesOfParts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produkteve bujqësore dhe ushqimore për konsum njerëzor</dc:title>
  <dc:creator>Entela Suli</dc:creator>
  <cp:lastModifiedBy>Jorina Kryeziu</cp:lastModifiedBy>
  <cp:revision>17</cp:revision>
  <dcterms:created xsi:type="dcterms:W3CDTF">2020-08-25T09:21:00Z</dcterms:created>
  <dcterms:modified xsi:type="dcterms:W3CDTF">2020-08-25T10:03:00Z</dcterms:modified>
</cp:coreProperties>
</file>