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6D6083" w14:textId="1F3C8733" w:rsidR="00956ABF" w:rsidRPr="000D425A" w:rsidRDefault="00BA70B2" w:rsidP="00BA70B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D425A">
        <w:rPr>
          <w:rFonts w:ascii="Garamond" w:hAnsi="Garamond"/>
          <w:b/>
          <w:sz w:val="24"/>
          <w:szCs w:val="24"/>
          <w:lang w:val="sq-AL"/>
        </w:rPr>
        <w:t>URDHËR</w:t>
      </w:r>
    </w:p>
    <w:p w14:paraId="4958DE72" w14:textId="61F35387" w:rsidR="00AD2DF3" w:rsidRPr="000D425A" w:rsidRDefault="000D425A" w:rsidP="00BA70B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D425A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CC72A3" w:rsidRPr="000D425A">
        <w:rPr>
          <w:rFonts w:ascii="Garamond" w:hAnsi="Garamond"/>
          <w:b/>
          <w:sz w:val="24"/>
          <w:szCs w:val="24"/>
          <w:lang w:val="sq-AL"/>
        </w:rPr>
        <w:t>301, datë 30.7.2020</w:t>
      </w:r>
    </w:p>
    <w:p w14:paraId="3FF8337D" w14:textId="77777777" w:rsidR="00BA70B2" w:rsidRPr="000D425A" w:rsidRDefault="00BA70B2" w:rsidP="00BA70B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CBC97F9" w14:textId="163B28E2" w:rsidR="00BA70B2" w:rsidRPr="000D425A" w:rsidRDefault="00BA70B2" w:rsidP="00BA70B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D425A">
        <w:rPr>
          <w:rFonts w:ascii="Garamond" w:hAnsi="Garamond"/>
          <w:b/>
          <w:sz w:val="24"/>
          <w:szCs w:val="24"/>
          <w:lang w:val="sq-AL"/>
        </w:rPr>
        <w:t xml:space="preserve">PËR DELEGIMIN E </w:t>
      </w:r>
      <w:r w:rsidR="000D425A" w:rsidRPr="000D425A">
        <w:rPr>
          <w:rFonts w:ascii="Garamond" w:hAnsi="Garamond"/>
          <w:b/>
          <w:sz w:val="24"/>
          <w:szCs w:val="24"/>
          <w:lang w:val="sq-AL"/>
        </w:rPr>
        <w:t>KOMPETENCAVE</w:t>
      </w:r>
    </w:p>
    <w:p w14:paraId="2FDC149C" w14:textId="77777777" w:rsidR="00BA70B2" w:rsidRPr="000D425A" w:rsidRDefault="00BA70B2" w:rsidP="00BA70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FA6B5F" w14:textId="6D3FC033" w:rsidR="00BA70B2" w:rsidRPr="000D425A" w:rsidRDefault="00BA70B2" w:rsidP="00BA70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425A">
        <w:rPr>
          <w:rFonts w:ascii="Garamond" w:hAnsi="Garamond"/>
          <w:sz w:val="24"/>
          <w:szCs w:val="24"/>
          <w:lang w:val="sq-AL"/>
        </w:rPr>
        <w:t>Në mbështetje të pikës 4, të nenit 102, të Kushtetutës së Republikës së Shqipërisë, të nenit 29</w:t>
      </w:r>
      <w:r w:rsidR="00671003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0D425A">
        <w:rPr>
          <w:rFonts w:ascii="Garamond" w:hAnsi="Garamond"/>
          <w:sz w:val="24"/>
          <w:szCs w:val="24"/>
          <w:lang w:val="sq-AL"/>
        </w:rPr>
        <w:t xml:space="preserve"> të ligjit </w:t>
      </w:r>
      <w:r w:rsidR="000D425A" w:rsidRPr="000D425A">
        <w:rPr>
          <w:rFonts w:ascii="Garamond" w:hAnsi="Garamond"/>
          <w:sz w:val="24"/>
          <w:szCs w:val="24"/>
          <w:lang w:val="sq-AL"/>
        </w:rPr>
        <w:t xml:space="preserve">nr. </w:t>
      </w:r>
      <w:r w:rsidRPr="000D425A">
        <w:rPr>
          <w:rFonts w:ascii="Garamond" w:hAnsi="Garamond"/>
          <w:sz w:val="24"/>
          <w:szCs w:val="24"/>
          <w:lang w:val="sq-AL"/>
        </w:rPr>
        <w:t xml:space="preserve">44/2015 “Kodi i Procedurave Administrative të Republikës së Shqipërisë”, të ligjit </w:t>
      </w:r>
      <w:r w:rsidR="000D425A" w:rsidRPr="000D425A">
        <w:rPr>
          <w:rFonts w:ascii="Garamond" w:hAnsi="Garamond"/>
          <w:sz w:val="24"/>
          <w:szCs w:val="24"/>
          <w:lang w:val="sq-AL"/>
        </w:rPr>
        <w:t xml:space="preserve">nr. </w:t>
      </w:r>
      <w:r w:rsidRPr="000D425A">
        <w:rPr>
          <w:rFonts w:ascii="Garamond" w:hAnsi="Garamond"/>
          <w:sz w:val="24"/>
          <w:szCs w:val="24"/>
          <w:lang w:val="sq-AL"/>
        </w:rPr>
        <w:t xml:space="preserve">9000, datë 30.1.2003, “Për organizimin dhe funksionimin e Këshillit të Ministrave”, të ligjit </w:t>
      </w:r>
      <w:r w:rsidR="000D425A" w:rsidRPr="000D425A">
        <w:rPr>
          <w:rFonts w:ascii="Garamond" w:hAnsi="Garamond"/>
          <w:sz w:val="24"/>
          <w:szCs w:val="24"/>
          <w:lang w:val="sq-AL"/>
        </w:rPr>
        <w:t xml:space="preserve">nr. </w:t>
      </w:r>
      <w:r w:rsidRPr="000D425A">
        <w:rPr>
          <w:rFonts w:ascii="Garamond" w:hAnsi="Garamond"/>
          <w:sz w:val="24"/>
          <w:szCs w:val="24"/>
          <w:lang w:val="sq-AL"/>
        </w:rPr>
        <w:t>90/2012 “Për organizimin dhe funksionimin e administratës shtetërore”,</w:t>
      </w:r>
    </w:p>
    <w:p w14:paraId="290F621D" w14:textId="77777777" w:rsidR="00BA70B2" w:rsidRPr="000D425A" w:rsidRDefault="00BA70B2" w:rsidP="00BA70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CBA81F" w14:textId="3E32188E" w:rsidR="00BA70B2" w:rsidRPr="000D425A" w:rsidRDefault="00BA70B2" w:rsidP="00BA70B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D425A">
        <w:rPr>
          <w:rFonts w:ascii="Garamond" w:hAnsi="Garamond"/>
          <w:sz w:val="24"/>
          <w:szCs w:val="24"/>
          <w:lang w:val="sq-AL"/>
        </w:rPr>
        <w:t>URDHËROJ:</w:t>
      </w:r>
    </w:p>
    <w:p w14:paraId="4E33CA47" w14:textId="77777777" w:rsidR="00BA70B2" w:rsidRPr="000D425A" w:rsidRDefault="00BA70B2" w:rsidP="00BA70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947766" w14:textId="1C192729" w:rsidR="00BA70B2" w:rsidRPr="000D425A" w:rsidRDefault="00BA70B2" w:rsidP="00BA70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425A">
        <w:rPr>
          <w:rFonts w:ascii="Garamond" w:hAnsi="Garamond"/>
          <w:sz w:val="24"/>
          <w:szCs w:val="24"/>
          <w:lang w:val="sq-AL"/>
        </w:rPr>
        <w:t xml:space="preserve">1. Delegimin e plotë të </w:t>
      </w:r>
      <w:r w:rsidR="000D425A" w:rsidRPr="000D425A">
        <w:rPr>
          <w:rFonts w:ascii="Garamond" w:hAnsi="Garamond"/>
          <w:sz w:val="24"/>
          <w:szCs w:val="24"/>
          <w:lang w:val="sq-AL"/>
        </w:rPr>
        <w:t>kompetencave</w:t>
      </w:r>
      <w:r w:rsidRPr="000D425A">
        <w:rPr>
          <w:rFonts w:ascii="Garamond" w:hAnsi="Garamond"/>
          <w:sz w:val="24"/>
          <w:szCs w:val="24"/>
          <w:lang w:val="sq-AL"/>
        </w:rPr>
        <w:t xml:space="preserve"> të titullarit të Ministrisë së Bujqësisë dhe Zhvillimit Rural, zëvendësministrit z.</w:t>
      </w:r>
      <w:r w:rsidR="000D425A">
        <w:rPr>
          <w:rFonts w:ascii="Garamond" w:hAnsi="Garamond"/>
          <w:sz w:val="24"/>
          <w:szCs w:val="24"/>
          <w:lang w:val="sq-AL"/>
        </w:rPr>
        <w:t xml:space="preserve"> </w:t>
      </w:r>
      <w:r w:rsidRPr="000D425A">
        <w:rPr>
          <w:rFonts w:ascii="Garamond" w:hAnsi="Garamond"/>
          <w:sz w:val="24"/>
          <w:szCs w:val="24"/>
          <w:lang w:val="sq-AL"/>
        </w:rPr>
        <w:t>Roland Kristo nga data 3.8.2020 deri më datë 7.8.2020.</w:t>
      </w:r>
    </w:p>
    <w:p w14:paraId="2978999C" w14:textId="36B6B288" w:rsidR="00BA70B2" w:rsidRPr="000D425A" w:rsidRDefault="00BA70B2" w:rsidP="00BA70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425A">
        <w:rPr>
          <w:rFonts w:ascii="Garamond" w:hAnsi="Garamond"/>
          <w:sz w:val="24"/>
          <w:szCs w:val="24"/>
          <w:lang w:val="sq-AL"/>
        </w:rPr>
        <w:t xml:space="preserve">2. Delegimin e plotë të </w:t>
      </w:r>
      <w:r w:rsidR="000D425A" w:rsidRPr="000D425A">
        <w:rPr>
          <w:rFonts w:ascii="Garamond" w:hAnsi="Garamond"/>
          <w:sz w:val="24"/>
          <w:szCs w:val="24"/>
          <w:lang w:val="sq-AL"/>
        </w:rPr>
        <w:t>kompetencave</w:t>
      </w:r>
      <w:r w:rsidRPr="000D425A">
        <w:rPr>
          <w:rFonts w:ascii="Garamond" w:hAnsi="Garamond"/>
          <w:sz w:val="24"/>
          <w:szCs w:val="24"/>
          <w:lang w:val="sq-AL"/>
        </w:rPr>
        <w:t xml:space="preserve"> të titullarit të Ministrisë së Bujqësisë dhe Zhvillimit Rural, zëvendësministrit z.</w:t>
      </w:r>
      <w:r w:rsidR="000D425A">
        <w:rPr>
          <w:rFonts w:ascii="Garamond" w:hAnsi="Garamond"/>
          <w:sz w:val="24"/>
          <w:szCs w:val="24"/>
          <w:lang w:val="sq-AL"/>
        </w:rPr>
        <w:t xml:space="preserve"> </w:t>
      </w:r>
      <w:r w:rsidRPr="000D425A">
        <w:rPr>
          <w:rFonts w:ascii="Garamond" w:hAnsi="Garamond"/>
          <w:sz w:val="24"/>
          <w:szCs w:val="24"/>
          <w:lang w:val="sq-AL"/>
        </w:rPr>
        <w:t>Dhimitër Kote nga data 10.8.2020 deri më datë 14.8.2020.</w:t>
      </w:r>
    </w:p>
    <w:p w14:paraId="37C618FC" w14:textId="4299CC17" w:rsidR="00BA70B2" w:rsidRPr="000D425A" w:rsidRDefault="00BA70B2" w:rsidP="00BA70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425A">
        <w:rPr>
          <w:rFonts w:ascii="Garamond" w:hAnsi="Garamond"/>
          <w:sz w:val="24"/>
          <w:szCs w:val="24"/>
          <w:lang w:val="sq-AL"/>
        </w:rPr>
        <w:t xml:space="preserve">3. Delegimin e plotë të </w:t>
      </w:r>
      <w:r w:rsidR="000D425A" w:rsidRPr="000D425A">
        <w:rPr>
          <w:rFonts w:ascii="Garamond" w:hAnsi="Garamond"/>
          <w:sz w:val="24"/>
          <w:szCs w:val="24"/>
          <w:lang w:val="sq-AL"/>
        </w:rPr>
        <w:t>kompetencave</w:t>
      </w:r>
      <w:r w:rsidRPr="000D425A">
        <w:rPr>
          <w:rFonts w:ascii="Garamond" w:hAnsi="Garamond"/>
          <w:sz w:val="24"/>
          <w:szCs w:val="24"/>
          <w:lang w:val="sq-AL"/>
        </w:rPr>
        <w:t xml:space="preserve"> të titullarit të Ministrisë së Bujqësisë dhe Zhvillimit Rural, zëvendësministrit z.</w:t>
      </w:r>
      <w:r w:rsidR="000D425A">
        <w:rPr>
          <w:rFonts w:ascii="Garamond" w:hAnsi="Garamond"/>
          <w:sz w:val="24"/>
          <w:szCs w:val="24"/>
          <w:lang w:val="sq-AL"/>
        </w:rPr>
        <w:t xml:space="preserve"> </w:t>
      </w:r>
      <w:r w:rsidRPr="000D425A">
        <w:rPr>
          <w:rFonts w:ascii="Garamond" w:hAnsi="Garamond"/>
          <w:sz w:val="24"/>
          <w:szCs w:val="24"/>
          <w:lang w:val="sq-AL"/>
        </w:rPr>
        <w:t>Roland Kristo nga data 17.8.2020 deri më datë 21.8.2020.</w:t>
      </w:r>
    </w:p>
    <w:p w14:paraId="005B1872" w14:textId="70AAB941" w:rsidR="00BA70B2" w:rsidRPr="000D425A" w:rsidRDefault="00BA70B2" w:rsidP="00BA70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425A">
        <w:rPr>
          <w:rFonts w:ascii="Garamond" w:hAnsi="Garamond"/>
          <w:sz w:val="24"/>
          <w:szCs w:val="24"/>
          <w:lang w:val="sq-AL"/>
        </w:rPr>
        <w:t>4. Për zbatimin e këtij urdhri ngarkohen zëvendësministrat e Bujqësisë dhe Zhvillimit Rural, z.</w:t>
      </w:r>
      <w:r w:rsidR="000D425A">
        <w:rPr>
          <w:rFonts w:ascii="Garamond" w:hAnsi="Garamond"/>
          <w:sz w:val="24"/>
          <w:szCs w:val="24"/>
          <w:lang w:val="sq-AL"/>
        </w:rPr>
        <w:t xml:space="preserve"> </w:t>
      </w:r>
      <w:r w:rsidRPr="000D425A">
        <w:rPr>
          <w:rFonts w:ascii="Garamond" w:hAnsi="Garamond"/>
          <w:sz w:val="24"/>
          <w:szCs w:val="24"/>
          <w:lang w:val="sq-AL"/>
        </w:rPr>
        <w:t>Roland Kristo dhe z.</w:t>
      </w:r>
      <w:r w:rsidR="000D425A">
        <w:rPr>
          <w:rFonts w:ascii="Garamond" w:hAnsi="Garamond"/>
          <w:sz w:val="24"/>
          <w:szCs w:val="24"/>
          <w:lang w:val="sq-AL"/>
        </w:rPr>
        <w:t xml:space="preserve"> </w:t>
      </w:r>
      <w:r w:rsidRPr="000D425A">
        <w:rPr>
          <w:rFonts w:ascii="Garamond" w:hAnsi="Garamond"/>
          <w:sz w:val="24"/>
          <w:szCs w:val="24"/>
          <w:lang w:val="sq-AL"/>
        </w:rPr>
        <w:t>Dhimitër Kote.</w:t>
      </w:r>
    </w:p>
    <w:p w14:paraId="3F00EFAB" w14:textId="06BFA5E8" w:rsidR="00BA70B2" w:rsidRPr="000D425A" w:rsidRDefault="00BA70B2" w:rsidP="00BA70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425A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276A29E0" w14:textId="77777777" w:rsidR="00BA70B2" w:rsidRPr="000D425A" w:rsidRDefault="00BA70B2" w:rsidP="00BA70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779D3DB" w14:textId="77777777" w:rsidR="00BA70B2" w:rsidRPr="000D425A" w:rsidRDefault="00BA70B2" w:rsidP="00BA70B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D425A">
        <w:rPr>
          <w:rFonts w:ascii="Garamond" w:hAnsi="Garamond"/>
          <w:sz w:val="24"/>
          <w:szCs w:val="24"/>
          <w:lang w:val="sq-AL"/>
        </w:rPr>
        <w:t xml:space="preserve">MINISTËR I BUJQËSISË DHE </w:t>
      </w:r>
    </w:p>
    <w:p w14:paraId="4892BE3B" w14:textId="57C1570B" w:rsidR="00BA70B2" w:rsidRPr="000D425A" w:rsidRDefault="00BA70B2" w:rsidP="00BA70B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D425A">
        <w:rPr>
          <w:rFonts w:ascii="Garamond" w:hAnsi="Garamond"/>
          <w:sz w:val="24"/>
          <w:szCs w:val="24"/>
          <w:lang w:val="sq-AL"/>
        </w:rPr>
        <w:t>ZHVILLIMIT RURAL</w:t>
      </w:r>
    </w:p>
    <w:p w14:paraId="295D2913" w14:textId="72062EA8" w:rsidR="00BA70B2" w:rsidRPr="000D425A" w:rsidRDefault="00BA70B2" w:rsidP="00BA70B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D425A">
        <w:rPr>
          <w:rFonts w:ascii="Garamond" w:hAnsi="Garamond"/>
          <w:b/>
          <w:sz w:val="24"/>
          <w:szCs w:val="24"/>
          <w:lang w:val="sq-AL"/>
        </w:rPr>
        <w:t>Bledar Çuçi</w:t>
      </w:r>
    </w:p>
    <w:p w14:paraId="3ACD9E3E" w14:textId="7D3C863D" w:rsidR="00BA70B2" w:rsidRPr="000D425A" w:rsidRDefault="00BA70B2" w:rsidP="00BA70B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33E3D42B" w14:textId="6BA273CC" w:rsidR="00BA70B2" w:rsidRPr="000D425A" w:rsidRDefault="00BA70B2" w:rsidP="00BA70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BA70B2" w:rsidRPr="000D42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2A3"/>
    <w:rsid w:val="000D425A"/>
    <w:rsid w:val="00410F6D"/>
    <w:rsid w:val="00671003"/>
    <w:rsid w:val="00956ABF"/>
    <w:rsid w:val="00AD2DF3"/>
    <w:rsid w:val="00BA70B2"/>
    <w:rsid w:val="00CC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8DE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301</Nr_x002e__x0020_akti>
    <Data_x0020_e_x0020_Krijimit xmlns="0e656187-b300-4fb0-8bf4-3a50f872073c">2020-08-06T06:30:19Z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2020-08-04T22:00:00Z</Date_x0020_protokolli>
    <Titulli xmlns="0e656187-b300-4fb0-8bf4-3a50f872073c">Për delegimin e kompetencave</Titulli>
    <Modifikuesi xmlns="0e656187-b300-4fb0-8bf4-3a50f872073c">vjollca.pacrami</Modifikuesi>
    <Nr_x002e__x0020_prot_x0020_QBZ xmlns="0e656187-b300-4fb0-8bf4-3a50f872073c">1239/1</Nr_x002e__x0020_prot_x0020_QBZ>
    <Data_x0020_e_x0020_Modifikimit xmlns="0e656187-b300-4fb0-8bf4-3a50f872073c">2020-08-06T10:24:37Z</Data_x0020_e_x0020_Modifikimit>
    <Dekretuar xmlns="0e656187-b300-4fb0-8bf4-3a50f872073c">false</Dekretuar>
    <Data xmlns="0e656187-b300-4fb0-8bf4-3a50f872073c">2020-07-29T22:00:00Z</Data>
    <Nr_x002e__x0020_protokolli_x0020_i_x0020_aktit xmlns="0e656187-b300-4fb0-8bf4-3a50f872073c">6267/1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40C6B6AA59480E92065BB429CA1C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40C6B6AA59480E92065BB429CA1C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80381DE-0E2F-417F-BBD6-A082AD52D41B}">
  <ds:schemaRefs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9FDEB4D-5A0A-4788-9D39-03DB1B70A3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76A49C-553A-4881-BEB3-8DB3AF8087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4EA1E5D-C1EB-4857-A93F-2DE892B9F6D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874A2D2-BBC6-494B-B5DB-BA0632C9B9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Jorina Kryeziu</cp:lastModifiedBy>
  <cp:revision>5</cp:revision>
  <dcterms:created xsi:type="dcterms:W3CDTF">2020-08-05T12:17:00Z</dcterms:created>
  <dcterms:modified xsi:type="dcterms:W3CDTF">2020-08-06T11:12:00Z</dcterms:modified>
</cp:coreProperties>
</file>