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178C8F" w14:textId="5EDCEC13" w:rsidR="00744797" w:rsidRPr="00B0710C" w:rsidRDefault="0061353B" w:rsidP="003C5AFD">
      <w:pPr>
        <w:spacing w:after="0" w:line="240" w:lineRule="auto"/>
        <w:ind w:firstLine="284"/>
        <w:jc w:val="center"/>
        <w:rPr>
          <w:rFonts w:ascii="Garamond" w:hAnsi="Garamond"/>
          <w:b/>
          <w:sz w:val="24"/>
          <w:szCs w:val="24"/>
          <w:lang w:val="sq-AL"/>
        </w:rPr>
      </w:pPr>
      <w:r>
        <w:rPr>
          <w:rFonts w:ascii="Garamond" w:hAnsi="Garamond"/>
          <w:b/>
          <w:sz w:val="24"/>
          <w:szCs w:val="24"/>
          <w:lang w:val="sq-AL"/>
        </w:rPr>
        <w:t>URDHËR</w:t>
      </w:r>
      <w:bookmarkStart w:id="0" w:name="_GoBack"/>
      <w:bookmarkEnd w:id="0"/>
    </w:p>
    <w:p w14:paraId="447E7F88" w14:textId="0104A7DA" w:rsidR="0007187C" w:rsidRPr="00B0710C" w:rsidRDefault="003C5AFD" w:rsidP="003C5AFD">
      <w:pPr>
        <w:spacing w:after="0" w:line="240" w:lineRule="auto"/>
        <w:ind w:firstLine="284"/>
        <w:jc w:val="center"/>
        <w:rPr>
          <w:rFonts w:ascii="Garamond" w:hAnsi="Garamond"/>
          <w:b/>
          <w:sz w:val="24"/>
          <w:szCs w:val="24"/>
          <w:lang w:val="sq-AL"/>
        </w:rPr>
      </w:pPr>
      <w:r w:rsidRPr="00B0710C">
        <w:rPr>
          <w:rFonts w:ascii="Garamond" w:hAnsi="Garamond"/>
          <w:b/>
          <w:sz w:val="24"/>
          <w:szCs w:val="24"/>
          <w:lang w:val="sq-AL"/>
        </w:rPr>
        <w:t>Nr.</w:t>
      </w:r>
      <w:r w:rsidR="00E369CB" w:rsidRPr="00B0710C">
        <w:rPr>
          <w:rFonts w:ascii="Garamond" w:hAnsi="Garamond"/>
          <w:b/>
          <w:sz w:val="24"/>
          <w:szCs w:val="24"/>
          <w:lang w:val="sq-AL"/>
        </w:rPr>
        <w:t xml:space="preserve"> </w:t>
      </w:r>
      <w:r w:rsidRPr="00B0710C">
        <w:rPr>
          <w:rFonts w:ascii="Garamond" w:hAnsi="Garamond"/>
          <w:b/>
          <w:sz w:val="24"/>
          <w:szCs w:val="24"/>
          <w:lang w:val="sq-AL"/>
        </w:rPr>
        <w:t>273, datë 23.9.2020</w:t>
      </w:r>
    </w:p>
    <w:p w14:paraId="429812E1" w14:textId="77777777" w:rsidR="003C5AFD" w:rsidRPr="00B0710C" w:rsidRDefault="003C5AFD" w:rsidP="003C5AFD">
      <w:pPr>
        <w:spacing w:after="0" w:line="240" w:lineRule="auto"/>
        <w:ind w:firstLine="284"/>
        <w:jc w:val="center"/>
        <w:rPr>
          <w:rFonts w:ascii="Garamond" w:hAnsi="Garamond"/>
          <w:b/>
          <w:sz w:val="24"/>
          <w:szCs w:val="24"/>
          <w:lang w:val="sq-AL"/>
        </w:rPr>
      </w:pPr>
    </w:p>
    <w:p w14:paraId="049A8C6C" w14:textId="48019120" w:rsidR="00744797" w:rsidRPr="00B0710C" w:rsidRDefault="003C5AFD" w:rsidP="003C5AFD">
      <w:pPr>
        <w:spacing w:after="0" w:line="240" w:lineRule="auto"/>
        <w:ind w:firstLine="284"/>
        <w:jc w:val="center"/>
        <w:rPr>
          <w:rFonts w:ascii="Garamond" w:hAnsi="Garamond"/>
          <w:b/>
          <w:sz w:val="24"/>
          <w:szCs w:val="24"/>
          <w:lang w:val="sq-AL"/>
        </w:rPr>
      </w:pPr>
      <w:r w:rsidRPr="00B0710C">
        <w:rPr>
          <w:rFonts w:ascii="Garamond" w:hAnsi="Garamond"/>
          <w:b/>
          <w:sz w:val="24"/>
          <w:szCs w:val="24"/>
          <w:lang w:val="sq-AL"/>
        </w:rPr>
        <w:t>PËR MIRATIMIN E RREGULLORES “MBI MASAT E KONTROLLIT TË SALMONELËS DHE AGJENTËVE TË TJERË ZOONOTIKË”</w:t>
      </w:r>
    </w:p>
    <w:p w14:paraId="3809CAED" w14:textId="77777777" w:rsidR="00744797" w:rsidRPr="00B0710C" w:rsidRDefault="00744797" w:rsidP="003C5AFD">
      <w:pPr>
        <w:spacing w:after="0" w:line="240" w:lineRule="auto"/>
        <w:ind w:firstLine="284"/>
        <w:jc w:val="both"/>
        <w:rPr>
          <w:rFonts w:ascii="Garamond" w:hAnsi="Garamond"/>
          <w:sz w:val="24"/>
          <w:szCs w:val="24"/>
          <w:lang w:val="sq-AL"/>
        </w:rPr>
      </w:pPr>
    </w:p>
    <w:p w14:paraId="6ABAA8B5" w14:textId="37306CC9"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Në mbështetje të nenit 102, pika 4, të Kushtetutës, të nenit 16, pika 1, të </w:t>
      </w:r>
      <w:r w:rsidR="00B0710C">
        <w:rPr>
          <w:rFonts w:ascii="Garamond" w:hAnsi="Garamond"/>
          <w:sz w:val="24"/>
          <w:szCs w:val="24"/>
          <w:lang w:val="sq-AL"/>
        </w:rPr>
        <w:t>l</w:t>
      </w:r>
      <w:r w:rsidRPr="00B0710C">
        <w:rPr>
          <w:rFonts w:ascii="Garamond" w:hAnsi="Garamond"/>
          <w:sz w:val="24"/>
          <w:szCs w:val="24"/>
          <w:lang w:val="sq-AL"/>
        </w:rPr>
        <w:t xml:space="preserve">igjit nr. 10465, datë 29.9.2019 “Për shërbimin veterinar në Republikën e Shqipërisë”, i ndryshuar dhe nenit 23, pika 1 dhe pika 2, të </w:t>
      </w:r>
      <w:r w:rsidR="00B0710C">
        <w:rPr>
          <w:rFonts w:ascii="Garamond" w:hAnsi="Garamond"/>
          <w:sz w:val="24"/>
          <w:szCs w:val="24"/>
          <w:lang w:val="sq-AL"/>
        </w:rPr>
        <w:t>l</w:t>
      </w:r>
      <w:r w:rsidRPr="00B0710C">
        <w:rPr>
          <w:rFonts w:ascii="Garamond" w:hAnsi="Garamond"/>
          <w:sz w:val="24"/>
          <w:szCs w:val="24"/>
          <w:lang w:val="sq-AL"/>
        </w:rPr>
        <w:t>igjit nr. 9863, datë 28.1.2008 “Për ushqimin”, i ndryshuar,</w:t>
      </w:r>
    </w:p>
    <w:p w14:paraId="15E713F4" w14:textId="77777777" w:rsidR="00744797" w:rsidRPr="00B0710C" w:rsidRDefault="00744797" w:rsidP="003C5AFD">
      <w:pPr>
        <w:spacing w:after="0" w:line="240" w:lineRule="auto"/>
        <w:ind w:firstLine="284"/>
        <w:jc w:val="both"/>
        <w:rPr>
          <w:rFonts w:ascii="Garamond" w:hAnsi="Garamond"/>
          <w:sz w:val="24"/>
          <w:szCs w:val="24"/>
          <w:lang w:val="sq-AL"/>
        </w:rPr>
      </w:pPr>
    </w:p>
    <w:p w14:paraId="5CF53634" w14:textId="77777777" w:rsidR="00744797" w:rsidRPr="00B0710C" w:rsidRDefault="00744797" w:rsidP="003C5AFD">
      <w:pPr>
        <w:spacing w:after="0" w:line="240" w:lineRule="auto"/>
        <w:ind w:firstLine="284"/>
        <w:jc w:val="center"/>
        <w:rPr>
          <w:rFonts w:ascii="Garamond" w:hAnsi="Garamond"/>
          <w:sz w:val="24"/>
          <w:szCs w:val="24"/>
          <w:lang w:val="sq-AL"/>
        </w:rPr>
      </w:pPr>
      <w:r w:rsidRPr="00B0710C">
        <w:rPr>
          <w:rFonts w:ascii="Garamond" w:hAnsi="Garamond"/>
          <w:sz w:val="24"/>
          <w:szCs w:val="24"/>
          <w:lang w:val="sq-AL"/>
        </w:rPr>
        <w:t>URDHËROJ:</w:t>
      </w:r>
    </w:p>
    <w:p w14:paraId="462D5C6E" w14:textId="77777777" w:rsidR="00744797" w:rsidRPr="00B0710C" w:rsidRDefault="00744797" w:rsidP="003C5AFD">
      <w:pPr>
        <w:spacing w:after="0" w:line="240" w:lineRule="auto"/>
        <w:ind w:firstLine="284"/>
        <w:jc w:val="both"/>
        <w:rPr>
          <w:rFonts w:ascii="Garamond" w:hAnsi="Garamond"/>
          <w:sz w:val="24"/>
          <w:szCs w:val="24"/>
          <w:lang w:val="sq-AL"/>
        </w:rPr>
      </w:pPr>
    </w:p>
    <w:p w14:paraId="553FC53F" w14:textId="1E86D856" w:rsidR="00744797" w:rsidRPr="00B0710C" w:rsidRDefault="003C5AFD"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 </w:t>
      </w:r>
      <w:r w:rsidR="00744797" w:rsidRPr="00B0710C">
        <w:rPr>
          <w:rFonts w:ascii="Garamond" w:hAnsi="Garamond"/>
          <w:sz w:val="24"/>
          <w:szCs w:val="24"/>
          <w:lang w:val="sq-AL"/>
        </w:rPr>
        <w:t>Miratimin e rregullores “Mbi masat e kontrollit të salmonelës dhe agjentëve të tjerë zoonotikë”, sipas tekstit bashkëlidhur.</w:t>
      </w:r>
    </w:p>
    <w:p w14:paraId="409216CD" w14:textId="2DAB5D8D" w:rsidR="00744797" w:rsidRPr="00B0710C" w:rsidRDefault="003C5AFD"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2. </w:t>
      </w:r>
      <w:r w:rsidR="00744797" w:rsidRPr="00B0710C">
        <w:rPr>
          <w:rFonts w:ascii="Garamond" w:hAnsi="Garamond"/>
          <w:sz w:val="24"/>
          <w:szCs w:val="24"/>
          <w:lang w:val="sq-AL"/>
        </w:rPr>
        <w:t xml:space="preserve">Ngarkohen Drejtoria e Përgjithshme Rregullatore dhe e Përputhshmërisë në Bujqësi dhe Zhvillim Rural, </w:t>
      </w:r>
      <w:r w:rsidR="005D1579" w:rsidRPr="00B0710C">
        <w:rPr>
          <w:rFonts w:ascii="Garamond" w:hAnsi="Garamond"/>
          <w:sz w:val="24"/>
          <w:szCs w:val="24"/>
          <w:lang w:val="sq-AL"/>
        </w:rPr>
        <w:t>agjencitë rajonale të shërbimit veterinar dhe mbrojtjes së bimëve</w:t>
      </w:r>
      <w:r w:rsidR="00744797" w:rsidRPr="00B0710C">
        <w:rPr>
          <w:rFonts w:ascii="Garamond" w:hAnsi="Garamond"/>
          <w:sz w:val="24"/>
          <w:szCs w:val="24"/>
          <w:lang w:val="sq-AL"/>
        </w:rPr>
        <w:t>, Autoriteti Kombëtar i Ushqimit dhe Instituti i Sigurisë Ushqimore dhe Veterinarisë, për zbatimin e këtij urdhri.</w:t>
      </w:r>
    </w:p>
    <w:p w14:paraId="6961B508" w14:textId="77777777"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Ky urdhër hyn në fuqi menjëherë dhe botohet në Fletoren Zyrtare.</w:t>
      </w:r>
    </w:p>
    <w:p w14:paraId="1E29EACD" w14:textId="77777777" w:rsidR="003C5AFD"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ab/>
      </w:r>
      <w:r w:rsidRPr="00B0710C">
        <w:rPr>
          <w:rFonts w:ascii="Garamond" w:hAnsi="Garamond"/>
          <w:sz w:val="24"/>
          <w:szCs w:val="24"/>
          <w:lang w:val="sq-AL"/>
        </w:rPr>
        <w:tab/>
      </w:r>
    </w:p>
    <w:p w14:paraId="75BF0C5E" w14:textId="0532679F" w:rsidR="00744797" w:rsidRPr="00B0710C" w:rsidRDefault="003C5AFD" w:rsidP="003C5AFD">
      <w:pPr>
        <w:spacing w:after="0" w:line="240" w:lineRule="auto"/>
        <w:ind w:firstLine="284"/>
        <w:jc w:val="right"/>
        <w:rPr>
          <w:rFonts w:ascii="Garamond" w:hAnsi="Garamond"/>
          <w:sz w:val="24"/>
          <w:szCs w:val="24"/>
          <w:lang w:val="sq-AL"/>
        </w:rPr>
      </w:pPr>
      <w:r w:rsidRPr="00B0710C">
        <w:rPr>
          <w:rFonts w:ascii="Garamond" w:hAnsi="Garamond"/>
          <w:sz w:val="24"/>
          <w:szCs w:val="24"/>
          <w:lang w:val="sq-AL"/>
        </w:rPr>
        <w:t>MINISTËR I BUJQËSISË DHE ZHVILLIMIT RURAL</w:t>
      </w:r>
    </w:p>
    <w:p w14:paraId="6A9EE933" w14:textId="6FDBD635" w:rsidR="00744797" w:rsidRPr="00B0710C" w:rsidRDefault="003C5AFD" w:rsidP="003C5AFD">
      <w:pPr>
        <w:spacing w:after="0" w:line="240" w:lineRule="auto"/>
        <w:ind w:firstLine="284"/>
        <w:jc w:val="right"/>
        <w:rPr>
          <w:rFonts w:ascii="Garamond" w:hAnsi="Garamond"/>
          <w:b/>
          <w:sz w:val="24"/>
          <w:szCs w:val="24"/>
          <w:lang w:val="sq-AL"/>
        </w:rPr>
      </w:pPr>
      <w:r w:rsidRPr="00B0710C">
        <w:rPr>
          <w:rFonts w:ascii="Garamond" w:hAnsi="Garamond"/>
          <w:b/>
          <w:sz w:val="24"/>
          <w:szCs w:val="24"/>
          <w:lang w:val="sq-AL"/>
        </w:rPr>
        <w:t>Bledar Çuçi</w:t>
      </w:r>
    </w:p>
    <w:p w14:paraId="6D652B62" w14:textId="77777777" w:rsidR="00744797" w:rsidRPr="00B0710C" w:rsidRDefault="00744797" w:rsidP="003C5AFD">
      <w:pPr>
        <w:spacing w:after="0" w:line="240" w:lineRule="auto"/>
        <w:ind w:firstLine="284"/>
        <w:jc w:val="both"/>
        <w:rPr>
          <w:rFonts w:ascii="Garamond" w:hAnsi="Garamond"/>
          <w:sz w:val="24"/>
          <w:szCs w:val="24"/>
          <w:lang w:val="sq-AL"/>
        </w:rPr>
      </w:pPr>
    </w:p>
    <w:p w14:paraId="5C6009AF" w14:textId="77777777" w:rsidR="00744797" w:rsidRPr="00B0710C" w:rsidRDefault="00744797" w:rsidP="003C5AFD">
      <w:pPr>
        <w:spacing w:after="0" w:line="240" w:lineRule="auto"/>
        <w:ind w:firstLine="284"/>
        <w:jc w:val="center"/>
        <w:rPr>
          <w:rFonts w:ascii="Garamond" w:hAnsi="Garamond"/>
          <w:sz w:val="24"/>
          <w:szCs w:val="24"/>
          <w:lang w:val="sq-AL"/>
        </w:rPr>
      </w:pPr>
      <w:r w:rsidRPr="00B0710C">
        <w:rPr>
          <w:rFonts w:ascii="Garamond" w:hAnsi="Garamond"/>
          <w:b/>
          <w:sz w:val="24"/>
          <w:szCs w:val="24"/>
          <w:lang w:val="sq-AL"/>
        </w:rPr>
        <w:t>RREGULLORE</w:t>
      </w:r>
    </w:p>
    <w:p w14:paraId="6D9964BC" w14:textId="095A3640" w:rsidR="00744797" w:rsidRPr="00B0710C" w:rsidRDefault="00744797" w:rsidP="00E369CB">
      <w:pPr>
        <w:spacing w:after="0" w:line="240" w:lineRule="auto"/>
        <w:jc w:val="center"/>
        <w:rPr>
          <w:rFonts w:ascii="Garamond" w:hAnsi="Garamond"/>
          <w:sz w:val="24"/>
          <w:szCs w:val="24"/>
          <w:lang w:val="sq-AL"/>
        </w:rPr>
      </w:pPr>
      <w:r w:rsidRPr="00B0710C">
        <w:rPr>
          <w:rFonts w:ascii="Garamond" w:hAnsi="Garamond"/>
          <w:sz w:val="24"/>
          <w:szCs w:val="24"/>
          <w:lang w:val="sq-AL"/>
        </w:rPr>
        <w:t>MBI MASAT E KONTROLLIT TË SALMONELOZËS DHE AGJENTËVE TË TJERË ZOONOTIKË</w:t>
      </w:r>
    </w:p>
    <w:p w14:paraId="30BA62D4" w14:textId="77777777" w:rsidR="00744797" w:rsidRPr="00B0710C" w:rsidRDefault="00744797" w:rsidP="003C5AFD">
      <w:pPr>
        <w:spacing w:after="0" w:line="240" w:lineRule="auto"/>
        <w:ind w:firstLine="284"/>
        <w:jc w:val="both"/>
        <w:rPr>
          <w:rFonts w:ascii="Garamond" w:hAnsi="Garamond"/>
          <w:sz w:val="24"/>
          <w:szCs w:val="24"/>
          <w:lang w:val="sq-AL"/>
        </w:rPr>
      </w:pPr>
    </w:p>
    <w:p w14:paraId="13B9048C" w14:textId="77777777" w:rsidR="00744797" w:rsidRPr="00B0710C" w:rsidRDefault="00744797" w:rsidP="003C5AFD">
      <w:pPr>
        <w:spacing w:after="0" w:line="240" w:lineRule="auto"/>
        <w:ind w:firstLine="284"/>
        <w:jc w:val="center"/>
        <w:rPr>
          <w:rFonts w:ascii="Garamond" w:hAnsi="Garamond"/>
          <w:sz w:val="24"/>
          <w:szCs w:val="24"/>
          <w:lang w:val="sq-AL"/>
        </w:rPr>
      </w:pPr>
      <w:r w:rsidRPr="00B0710C">
        <w:rPr>
          <w:rFonts w:ascii="Garamond" w:hAnsi="Garamond"/>
          <w:sz w:val="24"/>
          <w:szCs w:val="24"/>
          <w:lang w:val="sq-AL"/>
        </w:rPr>
        <w:t>Neni 1</w:t>
      </w:r>
    </w:p>
    <w:p w14:paraId="3BF017D9" w14:textId="77777777" w:rsidR="00744797" w:rsidRPr="00B0710C" w:rsidRDefault="00744797" w:rsidP="003C5AFD">
      <w:pPr>
        <w:spacing w:after="0" w:line="240" w:lineRule="auto"/>
        <w:ind w:firstLine="284"/>
        <w:jc w:val="center"/>
        <w:rPr>
          <w:rFonts w:ascii="Garamond" w:hAnsi="Garamond"/>
          <w:b/>
          <w:sz w:val="24"/>
          <w:szCs w:val="24"/>
          <w:lang w:val="sq-AL"/>
        </w:rPr>
      </w:pPr>
      <w:r w:rsidRPr="00B0710C">
        <w:rPr>
          <w:rFonts w:ascii="Garamond" w:hAnsi="Garamond"/>
          <w:b/>
          <w:sz w:val="24"/>
          <w:szCs w:val="24"/>
          <w:lang w:val="sq-AL"/>
        </w:rPr>
        <w:t>Qëllimi</w:t>
      </w:r>
    </w:p>
    <w:p w14:paraId="04CFA106" w14:textId="77777777" w:rsidR="00744797" w:rsidRPr="00B0710C" w:rsidRDefault="00744797" w:rsidP="003C5AFD">
      <w:pPr>
        <w:spacing w:after="0" w:line="240" w:lineRule="auto"/>
        <w:ind w:firstLine="284"/>
        <w:jc w:val="both"/>
        <w:rPr>
          <w:rFonts w:ascii="Garamond" w:hAnsi="Garamond"/>
          <w:sz w:val="24"/>
          <w:szCs w:val="24"/>
          <w:lang w:val="sq-AL"/>
        </w:rPr>
      </w:pPr>
    </w:p>
    <w:p w14:paraId="2C6117B5" w14:textId="4721A353" w:rsidR="00744797" w:rsidRPr="00B0710C" w:rsidRDefault="00B0710C" w:rsidP="003C5AFD">
      <w:pPr>
        <w:spacing w:after="0" w:line="240" w:lineRule="auto"/>
        <w:ind w:firstLine="284"/>
        <w:jc w:val="both"/>
        <w:rPr>
          <w:rFonts w:ascii="Garamond" w:hAnsi="Garamond"/>
          <w:sz w:val="24"/>
          <w:szCs w:val="24"/>
          <w:lang w:val="sq-AL"/>
        </w:rPr>
      </w:pPr>
      <w:r>
        <w:rPr>
          <w:rFonts w:ascii="Garamond" w:hAnsi="Garamond"/>
          <w:sz w:val="24"/>
          <w:szCs w:val="24"/>
          <w:lang w:val="sq-AL"/>
        </w:rPr>
        <w:t xml:space="preserve">1. </w:t>
      </w:r>
      <w:r w:rsidR="00744797" w:rsidRPr="00B0710C">
        <w:rPr>
          <w:rFonts w:ascii="Garamond" w:hAnsi="Garamond"/>
          <w:sz w:val="24"/>
          <w:szCs w:val="24"/>
          <w:lang w:val="sq-AL"/>
        </w:rPr>
        <w:t>Qëllimi i</w:t>
      </w:r>
      <w:r w:rsidR="00366D98">
        <w:rPr>
          <w:rFonts w:ascii="Garamond" w:hAnsi="Garamond"/>
          <w:sz w:val="24"/>
          <w:szCs w:val="24"/>
          <w:lang w:val="sq-AL"/>
        </w:rPr>
        <w:t xml:space="preserve"> </w:t>
      </w:r>
      <w:r w:rsidR="00744797" w:rsidRPr="00B0710C">
        <w:rPr>
          <w:rFonts w:ascii="Garamond" w:hAnsi="Garamond"/>
          <w:sz w:val="24"/>
          <w:szCs w:val="24"/>
          <w:lang w:val="sq-AL"/>
        </w:rPr>
        <w:t>programit vjetor të kësaj rregulloreje është të përcaktojë marrjen e masave të duhura dhe efektive për të gjurmuar dhe kontrolluar salmonelozën dhe agjentët e tjerë</w:t>
      </w:r>
      <w:r w:rsidR="00366D98">
        <w:rPr>
          <w:rFonts w:ascii="Garamond" w:hAnsi="Garamond"/>
          <w:sz w:val="24"/>
          <w:szCs w:val="24"/>
          <w:lang w:val="sq-AL"/>
        </w:rPr>
        <w:t xml:space="preserve"> </w:t>
      </w:r>
      <w:r w:rsidR="00744797" w:rsidRPr="00B0710C">
        <w:rPr>
          <w:rFonts w:ascii="Garamond" w:hAnsi="Garamond"/>
          <w:sz w:val="24"/>
          <w:szCs w:val="24"/>
          <w:lang w:val="sq-AL"/>
        </w:rPr>
        <w:t>zoonotikë</w:t>
      </w:r>
      <w:r w:rsidR="00366D98">
        <w:rPr>
          <w:rFonts w:ascii="Garamond" w:hAnsi="Garamond"/>
          <w:sz w:val="24"/>
          <w:szCs w:val="24"/>
          <w:lang w:val="sq-AL"/>
        </w:rPr>
        <w:t xml:space="preserve"> </w:t>
      </w:r>
      <w:r w:rsidR="00744797" w:rsidRPr="00B0710C">
        <w:rPr>
          <w:rFonts w:ascii="Garamond" w:hAnsi="Garamond"/>
          <w:sz w:val="24"/>
          <w:szCs w:val="24"/>
          <w:lang w:val="sq-AL"/>
        </w:rPr>
        <w:t>në të gjitha fazat e prodhimit, përpunimit dhe shpërndarjes, veçanërisht</w:t>
      </w:r>
      <w:r w:rsidR="00B300F8">
        <w:rPr>
          <w:rFonts w:ascii="Garamond" w:hAnsi="Garamond"/>
          <w:sz w:val="24"/>
          <w:szCs w:val="24"/>
          <w:lang w:val="sq-AL"/>
        </w:rPr>
        <w:t>,</w:t>
      </w:r>
      <w:r w:rsidR="00744797" w:rsidRPr="00B0710C">
        <w:rPr>
          <w:rFonts w:ascii="Garamond" w:hAnsi="Garamond"/>
          <w:sz w:val="24"/>
          <w:szCs w:val="24"/>
          <w:lang w:val="sq-AL"/>
        </w:rPr>
        <w:t xml:space="preserve"> në nivel të prodhimit primar, përfshirë këtu edhe ushqimin, për të bërë të mundur uljen e prevalencës së tyre dhe rrezikun që këta agjentë paraqesin në nivel të shëndetit publik.</w:t>
      </w:r>
    </w:p>
    <w:p w14:paraId="23D73AE5" w14:textId="3BC558B0" w:rsidR="00744797" w:rsidRPr="00B0710C" w:rsidRDefault="003C5AFD"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2. </w:t>
      </w:r>
      <w:r w:rsidR="00744797" w:rsidRPr="00B0710C">
        <w:rPr>
          <w:rFonts w:ascii="Garamond" w:hAnsi="Garamond"/>
          <w:sz w:val="24"/>
          <w:szCs w:val="24"/>
          <w:lang w:val="sq-AL"/>
        </w:rPr>
        <w:t>Kjo rregullore zbatohet</w:t>
      </w:r>
      <w:r w:rsidR="001A10F5">
        <w:rPr>
          <w:rFonts w:ascii="Garamond" w:hAnsi="Garamond"/>
          <w:sz w:val="24"/>
          <w:szCs w:val="24"/>
          <w:lang w:val="sq-AL"/>
        </w:rPr>
        <w:t>,</w:t>
      </w:r>
      <w:r w:rsidR="00744797" w:rsidRPr="00B0710C">
        <w:rPr>
          <w:rFonts w:ascii="Garamond" w:hAnsi="Garamond"/>
          <w:sz w:val="24"/>
          <w:szCs w:val="24"/>
          <w:lang w:val="sq-AL"/>
        </w:rPr>
        <w:t xml:space="preserve"> për:</w:t>
      </w:r>
    </w:p>
    <w:p w14:paraId="12FB2941" w14:textId="428F82AD" w:rsidR="00744797" w:rsidRPr="00B0710C" w:rsidRDefault="003C5AFD"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a) </w:t>
      </w:r>
      <w:r w:rsidR="00B44D5C">
        <w:rPr>
          <w:rFonts w:ascii="Garamond" w:hAnsi="Garamond"/>
          <w:sz w:val="24"/>
          <w:szCs w:val="24"/>
          <w:lang w:val="sq-AL"/>
        </w:rPr>
        <w:t>p</w:t>
      </w:r>
      <w:r w:rsidR="00744797" w:rsidRPr="00B0710C">
        <w:rPr>
          <w:rFonts w:ascii="Garamond" w:hAnsi="Garamond"/>
          <w:sz w:val="24"/>
          <w:szCs w:val="24"/>
          <w:lang w:val="sq-AL"/>
        </w:rPr>
        <w:t>ërcaktimin e objektivave të programit për uljen e prevalencës së zoonozave specifike në</w:t>
      </w:r>
      <w:r w:rsidR="00366D98">
        <w:rPr>
          <w:rFonts w:ascii="Garamond" w:hAnsi="Garamond"/>
          <w:sz w:val="24"/>
          <w:szCs w:val="24"/>
          <w:lang w:val="sq-AL"/>
        </w:rPr>
        <w:t xml:space="preserve"> </w:t>
      </w:r>
      <w:r w:rsidR="00744797" w:rsidRPr="00B0710C">
        <w:rPr>
          <w:rFonts w:ascii="Garamond" w:hAnsi="Garamond"/>
          <w:sz w:val="24"/>
          <w:szCs w:val="24"/>
          <w:lang w:val="sq-AL"/>
        </w:rPr>
        <w:t>popullatat e kafshëve</w:t>
      </w:r>
      <w:r w:rsidR="00803FFB">
        <w:rPr>
          <w:rFonts w:ascii="Garamond" w:hAnsi="Garamond"/>
          <w:sz w:val="24"/>
          <w:szCs w:val="24"/>
          <w:lang w:val="sq-AL"/>
        </w:rPr>
        <w:t>,</w:t>
      </w:r>
      <w:r w:rsidR="00744797" w:rsidRPr="00B0710C">
        <w:rPr>
          <w:rFonts w:ascii="Garamond" w:hAnsi="Garamond"/>
          <w:sz w:val="24"/>
          <w:szCs w:val="24"/>
          <w:lang w:val="sq-AL"/>
        </w:rPr>
        <w:t xml:space="preserve"> në:</w:t>
      </w:r>
    </w:p>
    <w:p w14:paraId="486A4FB8" w14:textId="4FEA6B56" w:rsidR="00744797" w:rsidRPr="00B0710C" w:rsidRDefault="003C5AFD"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ab/>
        <w:t>i.</w:t>
      </w:r>
      <w:r w:rsidR="001A10F5">
        <w:rPr>
          <w:rFonts w:ascii="Garamond" w:hAnsi="Garamond"/>
          <w:sz w:val="24"/>
          <w:szCs w:val="24"/>
          <w:lang w:val="sq-AL"/>
        </w:rPr>
        <w:t xml:space="preserve"> </w:t>
      </w:r>
      <w:r w:rsidR="00744797" w:rsidRPr="00B0710C">
        <w:rPr>
          <w:rFonts w:ascii="Garamond" w:hAnsi="Garamond"/>
          <w:sz w:val="24"/>
          <w:szCs w:val="24"/>
          <w:lang w:val="sq-AL"/>
        </w:rPr>
        <w:t>nivel prodhimi primar</w:t>
      </w:r>
      <w:r w:rsidR="00706A38" w:rsidRPr="00B0710C">
        <w:rPr>
          <w:rFonts w:ascii="Garamond" w:hAnsi="Garamond"/>
          <w:sz w:val="24"/>
          <w:szCs w:val="24"/>
          <w:lang w:val="sq-AL"/>
        </w:rPr>
        <w:t>;</w:t>
      </w:r>
      <w:r w:rsidR="00744797" w:rsidRPr="00B0710C">
        <w:rPr>
          <w:rFonts w:ascii="Garamond" w:hAnsi="Garamond"/>
          <w:sz w:val="24"/>
          <w:szCs w:val="24"/>
          <w:lang w:val="sq-AL"/>
        </w:rPr>
        <w:t xml:space="preserve"> dhe </w:t>
      </w:r>
    </w:p>
    <w:p w14:paraId="43A8F73A" w14:textId="34AEDE51"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ii</w:t>
      </w:r>
      <w:r w:rsidR="003C5AFD" w:rsidRPr="00B0710C">
        <w:rPr>
          <w:rFonts w:ascii="Garamond" w:hAnsi="Garamond"/>
          <w:sz w:val="24"/>
          <w:szCs w:val="24"/>
          <w:lang w:val="sq-AL"/>
        </w:rPr>
        <w:t xml:space="preserve">. gjurmimin e zoonozave ose </w:t>
      </w:r>
      <w:r w:rsidRPr="00B0710C">
        <w:rPr>
          <w:rFonts w:ascii="Garamond" w:hAnsi="Garamond"/>
          <w:sz w:val="24"/>
          <w:szCs w:val="24"/>
          <w:lang w:val="sq-AL"/>
        </w:rPr>
        <w:t>agjentëve</w:t>
      </w:r>
      <w:r w:rsidR="00366D98">
        <w:rPr>
          <w:rFonts w:ascii="Garamond" w:hAnsi="Garamond"/>
          <w:sz w:val="24"/>
          <w:szCs w:val="24"/>
          <w:lang w:val="sq-AL"/>
        </w:rPr>
        <w:t xml:space="preserve"> </w:t>
      </w:r>
      <w:r w:rsidRPr="00B0710C">
        <w:rPr>
          <w:rFonts w:ascii="Garamond" w:hAnsi="Garamond"/>
          <w:sz w:val="24"/>
          <w:szCs w:val="24"/>
          <w:lang w:val="sq-AL"/>
        </w:rPr>
        <w:t>zoonotikë</w:t>
      </w:r>
      <w:r w:rsidR="00366D98">
        <w:rPr>
          <w:rFonts w:ascii="Garamond" w:hAnsi="Garamond"/>
          <w:sz w:val="24"/>
          <w:szCs w:val="24"/>
          <w:lang w:val="sq-AL"/>
        </w:rPr>
        <w:t xml:space="preserve"> </w:t>
      </w:r>
      <w:r w:rsidRPr="00B0710C">
        <w:rPr>
          <w:rFonts w:ascii="Garamond" w:hAnsi="Garamond"/>
          <w:sz w:val="24"/>
          <w:szCs w:val="24"/>
          <w:lang w:val="sq-AL"/>
        </w:rPr>
        <w:t>në fjalë, në faza të</w:t>
      </w:r>
      <w:r w:rsidR="003C5AFD" w:rsidRPr="00B0710C">
        <w:rPr>
          <w:rFonts w:ascii="Garamond" w:hAnsi="Garamond"/>
          <w:sz w:val="24"/>
          <w:szCs w:val="24"/>
          <w:lang w:val="sq-AL"/>
        </w:rPr>
        <w:t xml:space="preserve"> tjera të zinxhirit </w:t>
      </w:r>
      <w:r w:rsidRPr="00B0710C">
        <w:rPr>
          <w:rFonts w:ascii="Garamond" w:hAnsi="Garamond"/>
          <w:sz w:val="24"/>
          <w:szCs w:val="24"/>
          <w:lang w:val="sq-AL"/>
        </w:rPr>
        <w:t xml:space="preserve">ushqimor, përfshirë këtu ushqimin dhe ushqimin për kafshë; </w:t>
      </w:r>
    </w:p>
    <w:p w14:paraId="442140D0" w14:textId="75A7E0ED" w:rsidR="00744797" w:rsidRPr="00B0710C" w:rsidRDefault="003C5AFD"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b</w:t>
      </w:r>
      <w:r w:rsidR="001A10F5">
        <w:rPr>
          <w:rFonts w:ascii="Garamond" w:hAnsi="Garamond"/>
          <w:sz w:val="24"/>
          <w:szCs w:val="24"/>
          <w:lang w:val="sq-AL"/>
        </w:rPr>
        <w:t>)</w:t>
      </w:r>
      <w:r w:rsidRPr="00B0710C">
        <w:rPr>
          <w:rFonts w:ascii="Garamond" w:hAnsi="Garamond"/>
          <w:sz w:val="24"/>
          <w:szCs w:val="24"/>
          <w:lang w:val="sq-AL"/>
        </w:rPr>
        <w:t xml:space="preserve"> </w:t>
      </w:r>
      <w:r w:rsidR="00744797" w:rsidRPr="00B0710C">
        <w:rPr>
          <w:rFonts w:ascii="Garamond" w:hAnsi="Garamond"/>
          <w:sz w:val="24"/>
          <w:szCs w:val="24"/>
          <w:lang w:val="sq-AL"/>
        </w:rPr>
        <w:t>programet specifike të kontrollit, që zbatohen nga operatorët e biznesit ushqimor dhe</w:t>
      </w:r>
      <w:r w:rsidRPr="00B0710C">
        <w:rPr>
          <w:rFonts w:ascii="Garamond" w:hAnsi="Garamond"/>
          <w:sz w:val="24"/>
          <w:szCs w:val="24"/>
          <w:lang w:val="sq-AL"/>
        </w:rPr>
        <w:t xml:space="preserve"> </w:t>
      </w:r>
      <w:r w:rsidR="00744797" w:rsidRPr="00B0710C">
        <w:rPr>
          <w:rFonts w:ascii="Garamond" w:hAnsi="Garamond"/>
          <w:sz w:val="24"/>
          <w:szCs w:val="24"/>
          <w:lang w:val="sq-AL"/>
        </w:rPr>
        <w:t>ushqimit për kafshë;</w:t>
      </w:r>
    </w:p>
    <w:p w14:paraId="4FB45540" w14:textId="092A65D5"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c</w:t>
      </w:r>
      <w:r w:rsidR="001A10F5">
        <w:rPr>
          <w:rFonts w:ascii="Garamond" w:hAnsi="Garamond"/>
          <w:sz w:val="24"/>
          <w:szCs w:val="24"/>
          <w:lang w:val="sq-AL"/>
        </w:rPr>
        <w:t>)</w:t>
      </w:r>
      <w:r w:rsidR="00366D98">
        <w:rPr>
          <w:rFonts w:ascii="Garamond" w:hAnsi="Garamond"/>
          <w:sz w:val="24"/>
          <w:szCs w:val="24"/>
          <w:lang w:val="sq-AL"/>
        </w:rPr>
        <w:t xml:space="preserve"> </w:t>
      </w:r>
      <w:r w:rsidRPr="00B0710C">
        <w:rPr>
          <w:rFonts w:ascii="Garamond" w:hAnsi="Garamond"/>
          <w:sz w:val="24"/>
          <w:szCs w:val="24"/>
          <w:lang w:val="sq-AL"/>
        </w:rPr>
        <w:tab/>
        <w:t>rreg</w:t>
      </w:r>
      <w:r w:rsidR="003C5AFD" w:rsidRPr="00B0710C">
        <w:rPr>
          <w:rFonts w:ascii="Garamond" w:hAnsi="Garamond"/>
          <w:sz w:val="24"/>
          <w:szCs w:val="24"/>
          <w:lang w:val="sq-AL"/>
        </w:rPr>
        <w:t>ullat specifike, në lidhje me metoda</w:t>
      </w:r>
      <w:r w:rsidR="00366D98">
        <w:rPr>
          <w:rFonts w:ascii="Garamond" w:hAnsi="Garamond"/>
          <w:sz w:val="24"/>
          <w:szCs w:val="24"/>
          <w:lang w:val="sq-AL"/>
        </w:rPr>
        <w:t xml:space="preserve"> </w:t>
      </w:r>
      <w:r w:rsidR="003C5AFD" w:rsidRPr="00B0710C">
        <w:rPr>
          <w:rFonts w:ascii="Garamond" w:hAnsi="Garamond"/>
          <w:sz w:val="24"/>
          <w:szCs w:val="24"/>
          <w:lang w:val="sq-AL"/>
        </w:rPr>
        <w:t xml:space="preserve">të ndryshme </w:t>
      </w:r>
      <w:r w:rsidRPr="00B0710C">
        <w:rPr>
          <w:rFonts w:ascii="Garamond" w:hAnsi="Garamond"/>
          <w:sz w:val="24"/>
          <w:szCs w:val="24"/>
          <w:lang w:val="sq-AL"/>
        </w:rPr>
        <w:t>kontrol</w:t>
      </w:r>
      <w:r w:rsidR="003C5AFD" w:rsidRPr="00B0710C">
        <w:rPr>
          <w:rFonts w:ascii="Garamond" w:hAnsi="Garamond"/>
          <w:sz w:val="24"/>
          <w:szCs w:val="24"/>
          <w:lang w:val="sq-AL"/>
        </w:rPr>
        <w:t xml:space="preserve">li që përdoren për të ulur </w:t>
      </w:r>
      <w:r w:rsidRPr="00B0710C">
        <w:rPr>
          <w:rFonts w:ascii="Garamond" w:hAnsi="Garamond"/>
          <w:sz w:val="24"/>
          <w:szCs w:val="24"/>
          <w:lang w:val="sq-AL"/>
        </w:rPr>
        <w:t>prevalencën e zoonozave dhe agjentëve zoonotikë;</w:t>
      </w:r>
    </w:p>
    <w:p w14:paraId="6985EBD4" w14:textId="5C7B5D0F"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ç</w:t>
      </w:r>
      <w:r w:rsidR="001A10F5">
        <w:rPr>
          <w:rFonts w:ascii="Garamond" w:hAnsi="Garamond"/>
          <w:sz w:val="24"/>
          <w:szCs w:val="24"/>
          <w:lang w:val="sq-AL"/>
        </w:rPr>
        <w:t>)</w:t>
      </w:r>
      <w:r w:rsidR="00366D98">
        <w:rPr>
          <w:rFonts w:ascii="Garamond" w:hAnsi="Garamond"/>
          <w:sz w:val="24"/>
          <w:szCs w:val="24"/>
          <w:lang w:val="sq-AL"/>
        </w:rPr>
        <w:t xml:space="preserve"> </w:t>
      </w:r>
      <w:r w:rsidRPr="00B0710C">
        <w:rPr>
          <w:rFonts w:ascii="Garamond" w:hAnsi="Garamond"/>
          <w:sz w:val="24"/>
          <w:szCs w:val="24"/>
          <w:lang w:val="sq-AL"/>
        </w:rPr>
        <w:tab/>
        <w:t>rregullat në lidhje me tregtinë brenda vendit dhe importet që</w:t>
      </w:r>
      <w:r w:rsidR="00366D98">
        <w:rPr>
          <w:rFonts w:ascii="Garamond" w:hAnsi="Garamond"/>
          <w:sz w:val="24"/>
          <w:szCs w:val="24"/>
          <w:lang w:val="sq-AL"/>
        </w:rPr>
        <w:t xml:space="preserve"> </w:t>
      </w:r>
      <w:r w:rsidRPr="00B0710C">
        <w:rPr>
          <w:rFonts w:ascii="Garamond" w:hAnsi="Garamond"/>
          <w:sz w:val="24"/>
          <w:szCs w:val="24"/>
          <w:lang w:val="sq-AL"/>
        </w:rPr>
        <w:t>v</w:t>
      </w:r>
      <w:r w:rsidR="003C5AFD" w:rsidRPr="00B0710C">
        <w:rPr>
          <w:rFonts w:ascii="Garamond" w:hAnsi="Garamond"/>
          <w:sz w:val="24"/>
          <w:szCs w:val="24"/>
          <w:lang w:val="sq-AL"/>
        </w:rPr>
        <w:t>ijnë nga vendet e tjera drejt</w:t>
      </w:r>
      <w:r w:rsidR="00366D98">
        <w:rPr>
          <w:rFonts w:ascii="Garamond" w:hAnsi="Garamond"/>
          <w:sz w:val="24"/>
          <w:szCs w:val="24"/>
          <w:lang w:val="sq-AL"/>
        </w:rPr>
        <w:t xml:space="preserve"> </w:t>
      </w:r>
      <w:r w:rsidRPr="00B0710C">
        <w:rPr>
          <w:rFonts w:ascii="Garamond" w:hAnsi="Garamond"/>
          <w:sz w:val="24"/>
          <w:szCs w:val="24"/>
          <w:lang w:val="sq-AL"/>
        </w:rPr>
        <w:t>Republikës së Shqipërisë, të disa lloje kafshësh dhe produkteve të tyre.</w:t>
      </w:r>
      <w:r w:rsidRPr="00B0710C">
        <w:rPr>
          <w:rFonts w:ascii="Garamond" w:hAnsi="Garamond"/>
          <w:sz w:val="24"/>
          <w:szCs w:val="24"/>
          <w:lang w:val="sq-AL"/>
        </w:rPr>
        <w:tab/>
      </w:r>
    </w:p>
    <w:p w14:paraId="51B50413" w14:textId="328BEEC8" w:rsidR="00744797" w:rsidRPr="00B0710C" w:rsidRDefault="003C5AFD"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3. </w:t>
      </w:r>
      <w:r w:rsidR="00744797" w:rsidRPr="00B0710C">
        <w:rPr>
          <w:rFonts w:ascii="Garamond" w:hAnsi="Garamond"/>
          <w:sz w:val="24"/>
          <w:szCs w:val="24"/>
          <w:lang w:val="sq-AL"/>
        </w:rPr>
        <w:t>Kjo rregullore nuk zbatohet për fazën e prodhimit primar:</w:t>
      </w:r>
    </w:p>
    <w:p w14:paraId="286A2180" w14:textId="1091118B" w:rsidR="00744797" w:rsidRPr="00B0710C" w:rsidRDefault="003C5AFD"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a</w:t>
      </w:r>
      <w:r w:rsidR="001A10F5">
        <w:rPr>
          <w:rFonts w:ascii="Garamond" w:hAnsi="Garamond"/>
          <w:sz w:val="24"/>
          <w:szCs w:val="24"/>
          <w:lang w:val="sq-AL"/>
        </w:rPr>
        <w:t>)</w:t>
      </w:r>
      <w:r w:rsidRPr="00B0710C">
        <w:rPr>
          <w:rFonts w:ascii="Garamond" w:hAnsi="Garamond"/>
          <w:sz w:val="24"/>
          <w:szCs w:val="24"/>
          <w:lang w:val="sq-AL"/>
        </w:rPr>
        <w:t xml:space="preserve"> </w:t>
      </w:r>
      <w:r w:rsidR="00744797" w:rsidRPr="00B0710C">
        <w:rPr>
          <w:rFonts w:ascii="Garamond" w:hAnsi="Garamond"/>
          <w:sz w:val="24"/>
          <w:szCs w:val="24"/>
          <w:lang w:val="sq-AL"/>
        </w:rPr>
        <w:t>për përdorim vetjak</w:t>
      </w:r>
      <w:r w:rsidR="00611CA9" w:rsidRPr="00B0710C">
        <w:rPr>
          <w:rFonts w:ascii="Garamond" w:hAnsi="Garamond"/>
          <w:sz w:val="24"/>
          <w:szCs w:val="24"/>
          <w:lang w:val="sq-AL"/>
        </w:rPr>
        <w:t>;</w:t>
      </w:r>
      <w:r w:rsidR="00744797" w:rsidRPr="00B0710C">
        <w:rPr>
          <w:rFonts w:ascii="Garamond" w:hAnsi="Garamond"/>
          <w:sz w:val="24"/>
          <w:szCs w:val="24"/>
          <w:lang w:val="sq-AL"/>
        </w:rPr>
        <w:t xml:space="preserve"> ose</w:t>
      </w:r>
    </w:p>
    <w:p w14:paraId="7E407F1D" w14:textId="41341EA2" w:rsidR="00744797" w:rsidRPr="00B0710C" w:rsidRDefault="003C5AFD"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lastRenderedPageBreak/>
        <w:t>b</w:t>
      </w:r>
      <w:r w:rsidR="001A10F5">
        <w:rPr>
          <w:rFonts w:ascii="Garamond" w:hAnsi="Garamond"/>
          <w:sz w:val="24"/>
          <w:szCs w:val="24"/>
          <w:lang w:val="sq-AL"/>
        </w:rPr>
        <w:t>)</w:t>
      </w:r>
      <w:r w:rsidRPr="00B0710C">
        <w:rPr>
          <w:rFonts w:ascii="Garamond" w:hAnsi="Garamond"/>
          <w:sz w:val="24"/>
          <w:szCs w:val="24"/>
          <w:lang w:val="sq-AL"/>
        </w:rPr>
        <w:t xml:space="preserve"> </w:t>
      </w:r>
      <w:r w:rsidR="00744797" w:rsidRPr="00B0710C">
        <w:rPr>
          <w:rFonts w:ascii="Garamond" w:hAnsi="Garamond"/>
          <w:sz w:val="24"/>
          <w:szCs w:val="24"/>
          <w:lang w:val="sq-AL"/>
        </w:rPr>
        <w:t>furnizimin e drejtpërdre</w:t>
      </w:r>
      <w:r w:rsidRPr="00B0710C">
        <w:rPr>
          <w:rFonts w:ascii="Garamond" w:hAnsi="Garamond"/>
          <w:sz w:val="24"/>
          <w:szCs w:val="24"/>
          <w:lang w:val="sq-AL"/>
        </w:rPr>
        <w:t>jt, nga</w:t>
      </w:r>
      <w:r w:rsidR="00366D98">
        <w:rPr>
          <w:rFonts w:ascii="Garamond" w:hAnsi="Garamond"/>
          <w:sz w:val="24"/>
          <w:szCs w:val="24"/>
          <w:lang w:val="sq-AL"/>
        </w:rPr>
        <w:t xml:space="preserve"> </w:t>
      </w:r>
      <w:r w:rsidRPr="00B0710C">
        <w:rPr>
          <w:rFonts w:ascii="Garamond" w:hAnsi="Garamond"/>
          <w:sz w:val="24"/>
          <w:szCs w:val="24"/>
          <w:lang w:val="sq-AL"/>
        </w:rPr>
        <w:t>prodhuesi,</w:t>
      </w:r>
      <w:r w:rsidR="00366D98">
        <w:rPr>
          <w:rFonts w:ascii="Garamond" w:hAnsi="Garamond"/>
          <w:sz w:val="24"/>
          <w:szCs w:val="24"/>
          <w:lang w:val="sq-AL"/>
        </w:rPr>
        <w:t xml:space="preserve"> </w:t>
      </w:r>
      <w:r w:rsidRPr="00B0710C">
        <w:rPr>
          <w:rFonts w:ascii="Garamond" w:hAnsi="Garamond"/>
          <w:sz w:val="24"/>
          <w:szCs w:val="24"/>
          <w:lang w:val="sq-AL"/>
        </w:rPr>
        <w:t>në</w:t>
      </w:r>
      <w:r w:rsidR="00366D98">
        <w:rPr>
          <w:rFonts w:ascii="Garamond" w:hAnsi="Garamond"/>
          <w:sz w:val="24"/>
          <w:szCs w:val="24"/>
          <w:lang w:val="sq-AL"/>
        </w:rPr>
        <w:t xml:space="preserve"> </w:t>
      </w:r>
      <w:r w:rsidRPr="00B0710C">
        <w:rPr>
          <w:rFonts w:ascii="Garamond" w:hAnsi="Garamond"/>
          <w:sz w:val="24"/>
          <w:szCs w:val="24"/>
          <w:lang w:val="sq-AL"/>
        </w:rPr>
        <w:t xml:space="preserve">sasi </w:t>
      </w:r>
      <w:r w:rsidR="00744797" w:rsidRPr="00B0710C">
        <w:rPr>
          <w:rFonts w:ascii="Garamond" w:hAnsi="Garamond"/>
          <w:sz w:val="24"/>
          <w:szCs w:val="24"/>
          <w:lang w:val="sq-AL"/>
        </w:rPr>
        <w:t>të</w:t>
      </w:r>
      <w:r w:rsidR="00366D98">
        <w:rPr>
          <w:rFonts w:ascii="Garamond" w:hAnsi="Garamond"/>
          <w:sz w:val="24"/>
          <w:szCs w:val="24"/>
          <w:lang w:val="sq-AL"/>
        </w:rPr>
        <w:t xml:space="preserve"> </w:t>
      </w:r>
      <w:r w:rsidR="00744797" w:rsidRPr="00B0710C">
        <w:rPr>
          <w:rFonts w:ascii="Garamond" w:hAnsi="Garamond"/>
          <w:sz w:val="24"/>
          <w:szCs w:val="24"/>
          <w:lang w:val="sq-AL"/>
        </w:rPr>
        <w:t>vogla</w:t>
      </w:r>
      <w:r w:rsidR="00366D98">
        <w:rPr>
          <w:rFonts w:ascii="Garamond" w:hAnsi="Garamond"/>
          <w:sz w:val="24"/>
          <w:szCs w:val="24"/>
          <w:lang w:val="sq-AL"/>
        </w:rPr>
        <w:t xml:space="preserve"> </w:t>
      </w:r>
      <w:r w:rsidRPr="00B0710C">
        <w:rPr>
          <w:rFonts w:ascii="Garamond" w:hAnsi="Garamond"/>
          <w:sz w:val="24"/>
          <w:szCs w:val="24"/>
          <w:lang w:val="sq-AL"/>
        </w:rPr>
        <w:t>të</w:t>
      </w:r>
      <w:r w:rsidR="00366D98">
        <w:rPr>
          <w:rFonts w:ascii="Garamond" w:hAnsi="Garamond"/>
          <w:sz w:val="24"/>
          <w:szCs w:val="24"/>
          <w:lang w:val="sq-AL"/>
        </w:rPr>
        <w:t xml:space="preserve"> </w:t>
      </w:r>
      <w:r w:rsidRPr="00B0710C">
        <w:rPr>
          <w:rFonts w:ascii="Garamond" w:hAnsi="Garamond"/>
          <w:sz w:val="24"/>
          <w:szCs w:val="24"/>
          <w:lang w:val="sq-AL"/>
        </w:rPr>
        <w:t>produkteve</w:t>
      </w:r>
      <w:r w:rsidR="00366D98">
        <w:rPr>
          <w:rFonts w:ascii="Garamond" w:hAnsi="Garamond"/>
          <w:sz w:val="24"/>
          <w:szCs w:val="24"/>
          <w:lang w:val="sq-AL"/>
        </w:rPr>
        <w:t xml:space="preserve"> </w:t>
      </w:r>
      <w:r w:rsidRPr="00B0710C">
        <w:rPr>
          <w:rFonts w:ascii="Garamond" w:hAnsi="Garamond"/>
          <w:sz w:val="24"/>
          <w:szCs w:val="24"/>
          <w:lang w:val="sq-AL"/>
        </w:rPr>
        <w:t>primare, për</w:t>
      </w:r>
      <w:r w:rsidR="00611CA9">
        <w:rPr>
          <w:rFonts w:ascii="Garamond" w:hAnsi="Garamond"/>
          <w:sz w:val="24"/>
          <w:szCs w:val="24"/>
          <w:lang w:val="sq-AL"/>
        </w:rPr>
        <w:t xml:space="preserve"> </w:t>
      </w:r>
      <w:r w:rsidRPr="00B0710C">
        <w:rPr>
          <w:rFonts w:ascii="Garamond" w:hAnsi="Garamond"/>
          <w:sz w:val="24"/>
          <w:szCs w:val="24"/>
          <w:lang w:val="sq-AL"/>
        </w:rPr>
        <w:t>konsuatorin përfundimtar ose nga</w:t>
      </w:r>
      <w:r w:rsidR="00744797" w:rsidRPr="00B0710C">
        <w:rPr>
          <w:rFonts w:ascii="Garamond" w:hAnsi="Garamond"/>
          <w:sz w:val="24"/>
          <w:szCs w:val="24"/>
          <w:lang w:val="sq-AL"/>
        </w:rPr>
        <w:t xml:space="preserve"> operatorët</w:t>
      </w:r>
      <w:r w:rsidR="00366D98">
        <w:rPr>
          <w:rFonts w:ascii="Garamond" w:hAnsi="Garamond"/>
          <w:sz w:val="24"/>
          <w:szCs w:val="24"/>
          <w:lang w:val="sq-AL"/>
        </w:rPr>
        <w:t xml:space="preserve"> </w:t>
      </w:r>
      <w:r w:rsidR="00744797" w:rsidRPr="00B0710C">
        <w:rPr>
          <w:rFonts w:ascii="Garamond" w:hAnsi="Garamond"/>
          <w:sz w:val="24"/>
          <w:szCs w:val="24"/>
          <w:lang w:val="sq-AL"/>
        </w:rPr>
        <w:t>e</w:t>
      </w:r>
      <w:r w:rsidR="00366D98">
        <w:rPr>
          <w:rFonts w:ascii="Garamond" w:hAnsi="Garamond"/>
          <w:sz w:val="24"/>
          <w:szCs w:val="24"/>
          <w:lang w:val="sq-AL"/>
        </w:rPr>
        <w:t xml:space="preserve"> </w:t>
      </w:r>
      <w:r w:rsidR="00744797" w:rsidRPr="00B0710C">
        <w:rPr>
          <w:rFonts w:ascii="Garamond" w:hAnsi="Garamond"/>
          <w:sz w:val="24"/>
          <w:szCs w:val="24"/>
          <w:lang w:val="sq-AL"/>
        </w:rPr>
        <w:t>shitjes</w:t>
      </w:r>
      <w:r w:rsidR="00366D98">
        <w:rPr>
          <w:rFonts w:ascii="Garamond" w:hAnsi="Garamond"/>
          <w:sz w:val="24"/>
          <w:szCs w:val="24"/>
          <w:lang w:val="sq-AL"/>
        </w:rPr>
        <w:t xml:space="preserve"> </w:t>
      </w:r>
      <w:r w:rsidR="00744797" w:rsidRPr="00B0710C">
        <w:rPr>
          <w:rFonts w:ascii="Garamond" w:hAnsi="Garamond"/>
          <w:sz w:val="24"/>
          <w:szCs w:val="24"/>
          <w:lang w:val="sq-AL"/>
        </w:rPr>
        <w:t>me</w:t>
      </w:r>
      <w:r w:rsidR="00366D98">
        <w:rPr>
          <w:rFonts w:ascii="Garamond" w:hAnsi="Garamond"/>
          <w:sz w:val="24"/>
          <w:szCs w:val="24"/>
          <w:lang w:val="sq-AL"/>
        </w:rPr>
        <w:t xml:space="preserve"> </w:t>
      </w:r>
      <w:r w:rsidR="00744797" w:rsidRPr="00B0710C">
        <w:rPr>
          <w:rFonts w:ascii="Garamond" w:hAnsi="Garamond"/>
          <w:sz w:val="24"/>
          <w:szCs w:val="24"/>
          <w:lang w:val="sq-AL"/>
        </w:rPr>
        <w:t>pakicë,</w:t>
      </w:r>
      <w:r w:rsidR="00366D98">
        <w:rPr>
          <w:rFonts w:ascii="Garamond" w:hAnsi="Garamond"/>
          <w:sz w:val="24"/>
          <w:szCs w:val="24"/>
          <w:lang w:val="sq-AL"/>
        </w:rPr>
        <w:t xml:space="preserve"> </w:t>
      </w:r>
      <w:r w:rsidR="00744797" w:rsidRPr="00B0710C">
        <w:rPr>
          <w:rFonts w:ascii="Garamond" w:hAnsi="Garamond"/>
          <w:sz w:val="24"/>
          <w:szCs w:val="24"/>
          <w:lang w:val="sq-AL"/>
        </w:rPr>
        <w:t>që</w:t>
      </w:r>
      <w:r w:rsidR="00366D98">
        <w:rPr>
          <w:rFonts w:ascii="Garamond" w:hAnsi="Garamond"/>
          <w:sz w:val="24"/>
          <w:szCs w:val="24"/>
          <w:lang w:val="sq-AL"/>
        </w:rPr>
        <w:t xml:space="preserve"> </w:t>
      </w:r>
      <w:r w:rsidR="00744797" w:rsidRPr="00B0710C">
        <w:rPr>
          <w:rFonts w:ascii="Garamond" w:hAnsi="Garamond"/>
          <w:sz w:val="24"/>
          <w:szCs w:val="24"/>
          <w:lang w:val="sq-AL"/>
        </w:rPr>
        <w:t>furnizojnë drejtpërdrejt me produkte konsumatorin përfundimtar.</w:t>
      </w:r>
    </w:p>
    <w:p w14:paraId="0B597DFD" w14:textId="0F5CF83B"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Veprimtaritë e përcaktuara në pikën 3, shkronja “b”, të këtij neni, bëhen sipas </w:t>
      </w:r>
      <w:r w:rsidR="001A10F5">
        <w:rPr>
          <w:rFonts w:ascii="Garamond" w:hAnsi="Garamond"/>
          <w:sz w:val="24"/>
          <w:szCs w:val="24"/>
          <w:lang w:val="sq-AL"/>
        </w:rPr>
        <w:t>u</w:t>
      </w:r>
      <w:r w:rsidRPr="00B0710C">
        <w:rPr>
          <w:rFonts w:ascii="Garamond" w:hAnsi="Garamond"/>
          <w:sz w:val="24"/>
          <w:szCs w:val="24"/>
          <w:lang w:val="sq-AL"/>
        </w:rPr>
        <w:t xml:space="preserve">dhëzimit nr. 5, datë 4.5.2018 “Për përjashtimin nga zbatimi i sistemit të vetëkontrollit për operatorë të veçantë të biznesit ushqimor”. </w:t>
      </w:r>
    </w:p>
    <w:p w14:paraId="03430F88" w14:textId="43144AD9" w:rsidR="00744797" w:rsidRPr="00B0710C" w:rsidRDefault="003C5AFD"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4. </w:t>
      </w:r>
      <w:r w:rsidR="00744797" w:rsidRPr="00B0710C">
        <w:rPr>
          <w:rFonts w:ascii="Garamond" w:hAnsi="Garamond"/>
          <w:sz w:val="24"/>
          <w:szCs w:val="24"/>
          <w:lang w:val="sq-AL"/>
        </w:rPr>
        <w:t>Kjo rregullore zbatohet pa paragjykuar legjislacionin në shëndetin e kafshëve, ushqyerjen e kafshëve, higjienën e ushqimit, sëmundjet e transmetueshme te njeriu, shëndetin dhe sigurinë në vendin e punës, teknologjinë gjenetike dhe encefalopatitë spongiforme të transmetueshme.</w:t>
      </w:r>
    </w:p>
    <w:p w14:paraId="12BC64EE" w14:textId="77777777" w:rsidR="003C5AFD" w:rsidRPr="00B0710C" w:rsidRDefault="003C5AFD" w:rsidP="003C5AFD">
      <w:pPr>
        <w:spacing w:after="0" w:line="240" w:lineRule="auto"/>
        <w:ind w:firstLine="284"/>
        <w:jc w:val="both"/>
        <w:rPr>
          <w:rFonts w:ascii="Garamond" w:hAnsi="Garamond"/>
          <w:sz w:val="24"/>
          <w:szCs w:val="24"/>
          <w:lang w:val="sq-AL"/>
        </w:rPr>
      </w:pPr>
    </w:p>
    <w:p w14:paraId="3EB785DC" w14:textId="77777777" w:rsidR="00744797" w:rsidRPr="00B0710C" w:rsidRDefault="00744797" w:rsidP="003C5AFD">
      <w:pPr>
        <w:spacing w:after="0" w:line="240" w:lineRule="auto"/>
        <w:ind w:firstLine="284"/>
        <w:jc w:val="center"/>
        <w:rPr>
          <w:rFonts w:ascii="Garamond" w:hAnsi="Garamond"/>
          <w:sz w:val="24"/>
          <w:szCs w:val="24"/>
          <w:lang w:val="sq-AL"/>
        </w:rPr>
      </w:pPr>
      <w:r w:rsidRPr="00B0710C">
        <w:rPr>
          <w:rFonts w:ascii="Garamond" w:hAnsi="Garamond"/>
          <w:sz w:val="24"/>
          <w:szCs w:val="24"/>
          <w:lang w:val="sq-AL"/>
        </w:rPr>
        <w:t>Neni 2</w:t>
      </w:r>
    </w:p>
    <w:p w14:paraId="21971E45" w14:textId="77777777" w:rsidR="00744797" w:rsidRPr="00B0710C" w:rsidRDefault="00744797" w:rsidP="003C5AFD">
      <w:pPr>
        <w:spacing w:after="0" w:line="240" w:lineRule="auto"/>
        <w:ind w:firstLine="284"/>
        <w:jc w:val="center"/>
        <w:rPr>
          <w:rFonts w:ascii="Garamond" w:hAnsi="Garamond"/>
          <w:b/>
          <w:sz w:val="24"/>
          <w:szCs w:val="24"/>
          <w:lang w:val="sq-AL"/>
        </w:rPr>
      </w:pPr>
      <w:r w:rsidRPr="00B0710C">
        <w:rPr>
          <w:rFonts w:ascii="Garamond" w:hAnsi="Garamond"/>
          <w:b/>
          <w:sz w:val="24"/>
          <w:szCs w:val="24"/>
          <w:lang w:val="sq-AL"/>
        </w:rPr>
        <w:t>Përkufizime</w:t>
      </w:r>
    </w:p>
    <w:p w14:paraId="6078B6F5" w14:textId="77777777" w:rsidR="003C5AFD" w:rsidRPr="00B0710C" w:rsidRDefault="003C5AFD" w:rsidP="003C5AFD">
      <w:pPr>
        <w:spacing w:after="0" w:line="240" w:lineRule="auto"/>
        <w:ind w:firstLine="284"/>
        <w:jc w:val="both"/>
        <w:rPr>
          <w:rFonts w:ascii="Garamond" w:hAnsi="Garamond"/>
          <w:sz w:val="24"/>
          <w:szCs w:val="24"/>
          <w:lang w:val="sq-AL"/>
        </w:rPr>
      </w:pPr>
    </w:p>
    <w:p w14:paraId="3D710346" w14:textId="3A538C56"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Për qëllimet e kësaj rregullore, termat e përcaktuar në nenin 3, të </w:t>
      </w:r>
      <w:r w:rsidR="001A10F5">
        <w:rPr>
          <w:rFonts w:ascii="Garamond" w:hAnsi="Garamond"/>
          <w:sz w:val="24"/>
          <w:szCs w:val="24"/>
          <w:lang w:val="sq-AL"/>
        </w:rPr>
        <w:t>l</w:t>
      </w:r>
      <w:r w:rsidRPr="00B0710C">
        <w:rPr>
          <w:rFonts w:ascii="Garamond" w:hAnsi="Garamond"/>
          <w:sz w:val="24"/>
          <w:szCs w:val="24"/>
          <w:lang w:val="sq-AL"/>
        </w:rPr>
        <w:t>igjit nr. 9863, datë 28.1.2008,</w:t>
      </w:r>
      <w:r w:rsidR="00366D98">
        <w:rPr>
          <w:rFonts w:ascii="Garamond" w:hAnsi="Garamond"/>
          <w:sz w:val="24"/>
          <w:szCs w:val="24"/>
          <w:lang w:val="sq-AL"/>
        </w:rPr>
        <w:t xml:space="preserve"> </w:t>
      </w:r>
      <w:r w:rsidRPr="00B0710C">
        <w:rPr>
          <w:rFonts w:ascii="Garamond" w:hAnsi="Garamond"/>
          <w:sz w:val="24"/>
          <w:szCs w:val="24"/>
          <w:lang w:val="sq-AL"/>
        </w:rPr>
        <w:t xml:space="preserve">“Për ushqimin”, të ndryshuar, si dhe të </w:t>
      </w:r>
      <w:r w:rsidR="001A10F5">
        <w:rPr>
          <w:rFonts w:ascii="Garamond" w:hAnsi="Garamond"/>
          <w:sz w:val="24"/>
          <w:szCs w:val="24"/>
          <w:lang w:val="sq-AL"/>
        </w:rPr>
        <w:t>u</w:t>
      </w:r>
      <w:r w:rsidRPr="00B0710C">
        <w:rPr>
          <w:rFonts w:ascii="Garamond" w:hAnsi="Garamond"/>
          <w:sz w:val="24"/>
          <w:szCs w:val="24"/>
          <w:lang w:val="sq-AL"/>
        </w:rPr>
        <w:t>rdhrit nr. 327, datë 22.11.2012 “Për miratimin e rregullores “Mbi</w:t>
      </w:r>
      <w:r w:rsidR="00366D98">
        <w:rPr>
          <w:rFonts w:ascii="Garamond" w:hAnsi="Garamond"/>
          <w:sz w:val="24"/>
          <w:szCs w:val="24"/>
          <w:lang w:val="sq-AL"/>
        </w:rPr>
        <w:t xml:space="preserve"> </w:t>
      </w:r>
      <w:r w:rsidRPr="00B0710C">
        <w:rPr>
          <w:rFonts w:ascii="Garamond" w:hAnsi="Garamond"/>
          <w:sz w:val="24"/>
          <w:szCs w:val="24"/>
          <w:lang w:val="sq-AL"/>
        </w:rPr>
        <w:t>monitorimin</w:t>
      </w:r>
      <w:r w:rsidR="00366D98">
        <w:rPr>
          <w:rFonts w:ascii="Garamond" w:hAnsi="Garamond"/>
          <w:sz w:val="24"/>
          <w:szCs w:val="24"/>
          <w:lang w:val="sq-AL"/>
        </w:rPr>
        <w:t xml:space="preserve"> </w:t>
      </w:r>
      <w:r w:rsidRPr="00B0710C">
        <w:rPr>
          <w:rFonts w:ascii="Garamond" w:hAnsi="Garamond"/>
          <w:sz w:val="24"/>
          <w:szCs w:val="24"/>
          <w:lang w:val="sq-AL"/>
        </w:rPr>
        <w:t>e zoonozave dhe</w:t>
      </w:r>
      <w:r w:rsidR="00366D98">
        <w:rPr>
          <w:rFonts w:ascii="Garamond" w:hAnsi="Garamond"/>
          <w:sz w:val="24"/>
          <w:szCs w:val="24"/>
          <w:lang w:val="sq-AL"/>
        </w:rPr>
        <w:t xml:space="preserve"> </w:t>
      </w:r>
      <w:r w:rsidRPr="00B0710C">
        <w:rPr>
          <w:rFonts w:ascii="Garamond" w:hAnsi="Garamond"/>
          <w:sz w:val="24"/>
          <w:szCs w:val="24"/>
          <w:lang w:val="sq-AL"/>
        </w:rPr>
        <w:t xml:space="preserve">agjentëve zoonotikë” kanë të njëjtin kuptim. </w:t>
      </w:r>
    </w:p>
    <w:p w14:paraId="339775D6" w14:textId="77777777"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Ndërsa termi i mëposhtëm ka këtë kuptim:</w:t>
      </w:r>
    </w:p>
    <w:p w14:paraId="1242EF6E" w14:textId="1819E1BD" w:rsidR="00744797" w:rsidRPr="00B0710C" w:rsidRDefault="000444DB" w:rsidP="00366D98">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a) </w:t>
      </w:r>
      <w:r w:rsidR="00744797" w:rsidRPr="00B0710C">
        <w:rPr>
          <w:rFonts w:ascii="Garamond" w:hAnsi="Garamond"/>
          <w:sz w:val="24"/>
          <w:szCs w:val="24"/>
          <w:lang w:val="sq-AL"/>
        </w:rPr>
        <w:t>“Tufë</w:t>
      </w:r>
      <w:r w:rsidR="00366D98">
        <w:rPr>
          <w:rFonts w:ascii="Garamond" w:hAnsi="Garamond"/>
          <w:sz w:val="24"/>
          <w:szCs w:val="24"/>
          <w:lang w:val="sq-AL"/>
        </w:rPr>
        <w:t xml:space="preserve"> </w:t>
      </w:r>
      <w:r w:rsidR="00744797" w:rsidRPr="00B0710C">
        <w:rPr>
          <w:rFonts w:ascii="Garamond" w:hAnsi="Garamond"/>
          <w:sz w:val="24"/>
          <w:szCs w:val="24"/>
          <w:lang w:val="sq-AL"/>
        </w:rPr>
        <w:t>shpendësh” janë të gjithë shpendët me të njëjtin status shëndetësor, të</w:t>
      </w:r>
      <w:r w:rsidR="00366D98">
        <w:rPr>
          <w:rFonts w:ascii="Garamond" w:hAnsi="Garamond"/>
          <w:sz w:val="24"/>
          <w:szCs w:val="24"/>
          <w:lang w:val="sq-AL"/>
        </w:rPr>
        <w:t xml:space="preserve"> </w:t>
      </w:r>
      <w:r w:rsidR="00744797" w:rsidRPr="00B0710C">
        <w:rPr>
          <w:rFonts w:ascii="Garamond" w:hAnsi="Garamond"/>
          <w:sz w:val="24"/>
          <w:szCs w:val="24"/>
          <w:lang w:val="sq-AL"/>
        </w:rPr>
        <w:t>ruajtur në të njëjtin</w:t>
      </w:r>
      <w:r w:rsidR="00366D98">
        <w:rPr>
          <w:rFonts w:ascii="Garamond" w:hAnsi="Garamond"/>
          <w:sz w:val="24"/>
          <w:szCs w:val="24"/>
          <w:lang w:val="sq-AL"/>
        </w:rPr>
        <w:t xml:space="preserve"> </w:t>
      </w:r>
      <w:r w:rsidR="00744797" w:rsidRPr="00B0710C">
        <w:rPr>
          <w:rFonts w:ascii="Garamond" w:hAnsi="Garamond"/>
          <w:sz w:val="24"/>
          <w:szCs w:val="24"/>
          <w:lang w:val="sq-AL"/>
        </w:rPr>
        <w:t>mjedis, ose</w:t>
      </w:r>
      <w:r w:rsidR="00366D98">
        <w:rPr>
          <w:rFonts w:ascii="Garamond" w:hAnsi="Garamond"/>
          <w:sz w:val="24"/>
          <w:szCs w:val="24"/>
          <w:lang w:val="sq-AL"/>
        </w:rPr>
        <w:t xml:space="preserve"> </w:t>
      </w:r>
      <w:r w:rsidR="00744797" w:rsidRPr="00B0710C">
        <w:rPr>
          <w:rFonts w:ascii="Garamond" w:hAnsi="Garamond"/>
          <w:sz w:val="24"/>
          <w:szCs w:val="24"/>
          <w:lang w:val="sq-AL"/>
        </w:rPr>
        <w:t>në</w:t>
      </w:r>
      <w:r w:rsidR="00366D98">
        <w:rPr>
          <w:rFonts w:ascii="Garamond" w:hAnsi="Garamond"/>
          <w:sz w:val="24"/>
          <w:szCs w:val="24"/>
          <w:lang w:val="sq-AL"/>
        </w:rPr>
        <w:t xml:space="preserve"> </w:t>
      </w:r>
      <w:r w:rsidR="00744797" w:rsidRPr="00B0710C">
        <w:rPr>
          <w:rFonts w:ascii="Garamond" w:hAnsi="Garamond"/>
          <w:sz w:val="24"/>
          <w:szCs w:val="24"/>
          <w:lang w:val="sq-AL"/>
        </w:rPr>
        <w:t>të</w:t>
      </w:r>
      <w:r w:rsidR="00366D98">
        <w:rPr>
          <w:rFonts w:ascii="Garamond" w:hAnsi="Garamond"/>
          <w:sz w:val="24"/>
          <w:szCs w:val="24"/>
          <w:lang w:val="sq-AL"/>
        </w:rPr>
        <w:t xml:space="preserve"> </w:t>
      </w:r>
      <w:r w:rsidR="00744797" w:rsidRPr="00B0710C">
        <w:rPr>
          <w:rFonts w:ascii="Garamond" w:hAnsi="Garamond"/>
          <w:sz w:val="24"/>
          <w:szCs w:val="24"/>
          <w:lang w:val="sq-AL"/>
        </w:rPr>
        <w:t>njëjtin</w:t>
      </w:r>
      <w:r w:rsidR="00366D98">
        <w:rPr>
          <w:rFonts w:ascii="Garamond" w:hAnsi="Garamond"/>
          <w:sz w:val="24"/>
          <w:szCs w:val="24"/>
          <w:lang w:val="sq-AL"/>
        </w:rPr>
        <w:t xml:space="preserve"> </w:t>
      </w:r>
      <w:r w:rsidR="00744797" w:rsidRPr="00B0710C">
        <w:rPr>
          <w:rFonts w:ascii="Garamond" w:hAnsi="Garamond"/>
          <w:sz w:val="24"/>
          <w:szCs w:val="24"/>
          <w:lang w:val="sq-AL"/>
        </w:rPr>
        <w:t>kufizim</w:t>
      </w:r>
      <w:r w:rsidR="00366D98">
        <w:rPr>
          <w:rFonts w:ascii="Garamond" w:hAnsi="Garamond"/>
          <w:sz w:val="24"/>
          <w:szCs w:val="24"/>
          <w:lang w:val="sq-AL"/>
        </w:rPr>
        <w:t xml:space="preserve"> </w:t>
      </w:r>
      <w:r w:rsidR="00744797" w:rsidRPr="00B0710C">
        <w:rPr>
          <w:rFonts w:ascii="Garamond" w:hAnsi="Garamond"/>
          <w:sz w:val="24"/>
          <w:szCs w:val="24"/>
          <w:lang w:val="sq-AL"/>
        </w:rPr>
        <w:t>mjedisor</w:t>
      </w:r>
      <w:r w:rsidR="00366D98">
        <w:rPr>
          <w:rFonts w:ascii="Garamond" w:hAnsi="Garamond"/>
          <w:sz w:val="24"/>
          <w:szCs w:val="24"/>
          <w:lang w:val="sq-AL"/>
        </w:rPr>
        <w:t xml:space="preserve"> </w:t>
      </w:r>
      <w:r w:rsidR="00744797" w:rsidRPr="00B0710C">
        <w:rPr>
          <w:rFonts w:ascii="Garamond" w:hAnsi="Garamond"/>
          <w:sz w:val="24"/>
          <w:szCs w:val="24"/>
          <w:lang w:val="sq-AL"/>
        </w:rPr>
        <w:t>dhe që</w:t>
      </w:r>
      <w:r w:rsidR="00366D98">
        <w:rPr>
          <w:rFonts w:ascii="Garamond" w:hAnsi="Garamond"/>
          <w:sz w:val="24"/>
          <w:szCs w:val="24"/>
          <w:lang w:val="sq-AL"/>
        </w:rPr>
        <w:t xml:space="preserve"> </w:t>
      </w:r>
      <w:r w:rsidR="00744797" w:rsidRPr="00B0710C">
        <w:rPr>
          <w:rFonts w:ascii="Garamond" w:hAnsi="Garamond"/>
          <w:sz w:val="24"/>
          <w:szCs w:val="24"/>
          <w:lang w:val="sq-AL"/>
        </w:rPr>
        <w:t>përbëjnë</w:t>
      </w:r>
      <w:r w:rsidR="00366D98">
        <w:rPr>
          <w:rFonts w:ascii="Garamond" w:hAnsi="Garamond"/>
          <w:sz w:val="24"/>
          <w:szCs w:val="24"/>
          <w:lang w:val="sq-AL"/>
        </w:rPr>
        <w:t xml:space="preserve"> </w:t>
      </w:r>
      <w:r w:rsidR="00744797" w:rsidRPr="00B0710C">
        <w:rPr>
          <w:rFonts w:ascii="Garamond" w:hAnsi="Garamond"/>
          <w:sz w:val="24"/>
          <w:szCs w:val="24"/>
          <w:lang w:val="sq-AL"/>
        </w:rPr>
        <w:t>një</w:t>
      </w:r>
      <w:r w:rsidR="00366D98">
        <w:rPr>
          <w:rFonts w:ascii="Garamond" w:hAnsi="Garamond"/>
          <w:sz w:val="24"/>
          <w:szCs w:val="24"/>
          <w:lang w:val="sq-AL"/>
        </w:rPr>
        <w:t xml:space="preserve"> </w:t>
      </w:r>
      <w:r w:rsidR="00744797" w:rsidRPr="00B0710C">
        <w:rPr>
          <w:rFonts w:ascii="Garamond" w:hAnsi="Garamond"/>
          <w:sz w:val="24"/>
          <w:szCs w:val="24"/>
          <w:lang w:val="sq-AL"/>
        </w:rPr>
        <w:t>njësi</w:t>
      </w:r>
      <w:r w:rsidR="00366D98">
        <w:rPr>
          <w:rFonts w:ascii="Garamond" w:hAnsi="Garamond"/>
          <w:sz w:val="24"/>
          <w:szCs w:val="24"/>
          <w:lang w:val="sq-AL"/>
        </w:rPr>
        <w:t xml:space="preserve"> </w:t>
      </w:r>
      <w:r w:rsidR="00744797" w:rsidRPr="00B0710C">
        <w:rPr>
          <w:rFonts w:ascii="Garamond" w:hAnsi="Garamond"/>
          <w:sz w:val="24"/>
          <w:szCs w:val="24"/>
          <w:lang w:val="sq-AL"/>
        </w:rPr>
        <w:t xml:space="preserve">të vetme epidemiologjike. Në rastin e stabilimenteve të shpendëve kjo përfshin të gjithë zogjtë që ndajnë të njëjtën hapësirë mjedisore. </w:t>
      </w:r>
    </w:p>
    <w:p w14:paraId="2CE8104D" w14:textId="77777777" w:rsidR="00744797" w:rsidRPr="00B0710C" w:rsidRDefault="00744797" w:rsidP="003C5AFD">
      <w:pPr>
        <w:spacing w:after="0" w:line="240" w:lineRule="auto"/>
        <w:ind w:firstLine="284"/>
        <w:jc w:val="both"/>
        <w:rPr>
          <w:rFonts w:ascii="Garamond" w:hAnsi="Garamond"/>
          <w:sz w:val="24"/>
          <w:szCs w:val="24"/>
          <w:lang w:val="sq-AL"/>
        </w:rPr>
      </w:pPr>
    </w:p>
    <w:p w14:paraId="5DC61C6F" w14:textId="77777777" w:rsidR="00744797" w:rsidRPr="00B0710C" w:rsidRDefault="00744797" w:rsidP="00031619">
      <w:pPr>
        <w:spacing w:after="0" w:line="240" w:lineRule="auto"/>
        <w:ind w:firstLine="284"/>
        <w:jc w:val="center"/>
        <w:rPr>
          <w:rFonts w:ascii="Garamond" w:hAnsi="Garamond"/>
          <w:sz w:val="24"/>
          <w:szCs w:val="24"/>
          <w:lang w:val="sq-AL"/>
        </w:rPr>
      </w:pPr>
      <w:r w:rsidRPr="00B0710C">
        <w:rPr>
          <w:rFonts w:ascii="Garamond" w:hAnsi="Garamond"/>
          <w:sz w:val="24"/>
          <w:szCs w:val="24"/>
          <w:lang w:val="sq-AL"/>
        </w:rPr>
        <w:t>Neni 3</w:t>
      </w:r>
    </w:p>
    <w:p w14:paraId="143DAC96" w14:textId="77777777" w:rsidR="00744797" w:rsidRPr="00B0710C" w:rsidRDefault="00744797" w:rsidP="00031619">
      <w:pPr>
        <w:spacing w:after="0" w:line="240" w:lineRule="auto"/>
        <w:ind w:firstLine="284"/>
        <w:jc w:val="center"/>
        <w:rPr>
          <w:rFonts w:ascii="Garamond" w:hAnsi="Garamond"/>
          <w:b/>
          <w:sz w:val="24"/>
          <w:szCs w:val="24"/>
          <w:lang w:val="sq-AL"/>
        </w:rPr>
      </w:pPr>
      <w:r w:rsidRPr="00B0710C">
        <w:rPr>
          <w:rFonts w:ascii="Garamond" w:hAnsi="Garamond"/>
          <w:b/>
          <w:sz w:val="24"/>
          <w:szCs w:val="24"/>
          <w:lang w:val="sq-AL"/>
        </w:rPr>
        <w:t>Strukturat përgjegjëse për hartimin dhe zbatimin e programeve të kontrollit të salmonelozës</w:t>
      </w:r>
    </w:p>
    <w:p w14:paraId="1D12BD4D" w14:textId="77777777" w:rsidR="00744797" w:rsidRPr="00B0710C" w:rsidRDefault="00744797" w:rsidP="003C5AFD">
      <w:pPr>
        <w:spacing w:after="0" w:line="240" w:lineRule="auto"/>
        <w:ind w:firstLine="284"/>
        <w:jc w:val="both"/>
        <w:rPr>
          <w:rFonts w:ascii="Garamond" w:hAnsi="Garamond"/>
          <w:sz w:val="24"/>
          <w:szCs w:val="24"/>
          <w:lang w:val="sq-AL"/>
        </w:rPr>
      </w:pPr>
    </w:p>
    <w:p w14:paraId="72F4FF66" w14:textId="49280D41" w:rsidR="00744797" w:rsidRPr="00B0710C" w:rsidRDefault="00031619"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 </w:t>
      </w:r>
      <w:r w:rsidR="00744797" w:rsidRPr="00B0710C">
        <w:rPr>
          <w:rFonts w:ascii="Garamond" w:hAnsi="Garamond"/>
          <w:sz w:val="24"/>
          <w:szCs w:val="24"/>
          <w:lang w:val="sq-AL"/>
        </w:rPr>
        <w:t>Strukturat përgjegjëse për sigurinë ushqimore dhe shërbimin veterinar në ministri janë përgjegjës</w:t>
      </w:r>
      <w:r w:rsidR="00702680">
        <w:rPr>
          <w:rFonts w:ascii="Garamond" w:hAnsi="Garamond"/>
          <w:sz w:val="24"/>
          <w:szCs w:val="24"/>
          <w:lang w:val="sq-AL"/>
        </w:rPr>
        <w:t>,</w:t>
      </w:r>
      <w:r w:rsidR="00744797" w:rsidRPr="00B0710C">
        <w:rPr>
          <w:rFonts w:ascii="Garamond" w:hAnsi="Garamond"/>
          <w:sz w:val="24"/>
          <w:szCs w:val="24"/>
          <w:lang w:val="sq-AL"/>
        </w:rPr>
        <w:t xml:space="preserve"> për:</w:t>
      </w:r>
    </w:p>
    <w:p w14:paraId="3BF6D062" w14:textId="42BFAF7D" w:rsidR="00744797" w:rsidRPr="00B0710C" w:rsidRDefault="00031619" w:rsidP="00F23815">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a) </w:t>
      </w:r>
      <w:r w:rsidR="00744797" w:rsidRPr="00B0710C">
        <w:rPr>
          <w:rFonts w:ascii="Garamond" w:hAnsi="Garamond"/>
          <w:sz w:val="24"/>
          <w:szCs w:val="24"/>
          <w:lang w:val="sq-AL"/>
        </w:rPr>
        <w:t>hartimin</w:t>
      </w:r>
      <w:r w:rsidR="00366D98">
        <w:rPr>
          <w:rFonts w:ascii="Garamond" w:hAnsi="Garamond"/>
          <w:sz w:val="24"/>
          <w:szCs w:val="24"/>
          <w:lang w:val="sq-AL"/>
        </w:rPr>
        <w:t xml:space="preserve"> </w:t>
      </w:r>
      <w:r w:rsidR="00744797" w:rsidRPr="00B0710C">
        <w:rPr>
          <w:rFonts w:ascii="Garamond" w:hAnsi="Garamond"/>
          <w:sz w:val="24"/>
          <w:szCs w:val="24"/>
          <w:lang w:val="sq-AL"/>
        </w:rPr>
        <w:t>e</w:t>
      </w:r>
      <w:r w:rsidR="00366D98">
        <w:rPr>
          <w:rFonts w:ascii="Garamond" w:hAnsi="Garamond"/>
          <w:sz w:val="24"/>
          <w:szCs w:val="24"/>
          <w:lang w:val="sq-AL"/>
        </w:rPr>
        <w:t xml:space="preserve"> </w:t>
      </w:r>
      <w:r w:rsidR="00744797" w:rsidRPr="00B0710C">
        <w:rPr>
          <w:rFonts w:ascii="Garamond" w:hAnsi="Garamond"/>
          <w:sz w:val="24"/>
          <w:szCs w:val="24"/>
          <w:lang w:val="sq-AL"/>
        </w:rPr>
        <w:t>programit</w:t>
      </w:r>
      <w:r w:rsidR="00366D98">
        <w:rPr>
          <w:rFonts w:ascii="Garamond" w:hAnsi="Garamond"/>
          <w:sz w:val="24"/>
          <w:szCs w:val="24"/>
          <w:lang w:val="sq-AL"/>
        </w:rPr>
        <w:t xml:space="preserve"> </w:t>
      </w:r>
      <w:r w:rsidR="00744797" w:rsidRPr="00B0710C">
        <w:rPr>
          <w:rFonts w:ascii="Garamond" w:hAnsi="Garamond"/>
          <w:sz w:val="24"/>
          <w:szCs w:val="24"/>
          <w:lang w:val="sq-AL"/>
        </w:rPr>
        <w:t>të</w:t>
      </w:r>
      <w:r w:rsidR="00366D98">
        <w:rPr>
          <w:rFonts w:ascii="Garamond" w:hAnsi="Garamond"/>
          <w:sz w:val="24"/>
          <w:szCs w:val="24"/>
          <w:lang w:val="sq-AL"/>
        </w:rPr>
        <w:t xml:space="preserve"> </w:t>
      </w:r>
      <w:r w:rsidR="00744797" w:rsidRPr="00B0710C">
        <w:rPr>
          <w:rFonts w:ascii="Garamond" w:hAnsi="Garamond"/>
          <w:sz w:val="24"/>
          <w:szCs w:val="24"/>
          <w:lang w:val="sq-AL"/>
        </w:rPr>
        <w:t>kontrollit</w:t>
      </w:r>
      <w:r w:rsidR="00366D98">
        <w:rPr>
          <w:rFonts w:ascii="Garamond" w:hAnsi="Garamond"/>
          <w:sz w:val="24"/>
          <w:szCs w:val="24"/>
          <w:lang w:val="sq-AL"/>
        </w:rPr>
        <w:t xml:space="preserve"> </w:t>
      </w:r>
      <w:r w:rsidR="00744797" w:rsidRPr="00B0710C">
        <w:rPr>
          <w:rFonts w:ascii="Garamond" w:hAnsi="Garamond"/>
          <w:sz w:val="24"/>
          <w:szCs w:val="24"/>
          <w:lang w:val="sq-AL"/>
        </w:rPr>
        <w:t>të</w:t>
      </w:r>
      <w:r w:rsidR="00366D98">
        <w:rPr>
          <w:rFonts w:ascii="Garamond" w:hAnsi="Garamond"/>
          <w:sz w:val="24"/>
          <w:szCs w:val="24"/>
          <w:lang w:val="sq-AL"/>
        </w:rPr>
        <w:t xml:space="preserve"> </w:t>
      </w:r>
      <w:r w:rsidR="00744797" w:rsidRPr="00B0710C">
        <w:rPr>
          <w:rFonts w:ascii="Garamond" w:hAnsi="Garamond"/>
          <w:sz w:val="24"/>
          <w:szCs w:val="24"/>
          <w:lang w:val="sq-AL"/>
        </w:rPr>
        <w:t>përshkruara</w:t>
      </w:r>
      <w:r w:rsidR="00366D98">
        <w:rPr>
          <w:rFonts w:ascii="Garamond" w:hAnsi="Garamond"/>
          <w:sz w:val="24"/>
          <w:szCs w:val="24"/>
          <w:lang w:val="sq-AL"/>
        </w:rPr>
        <w:t xml:space="preserve"> </w:t>
      </w:r>
      <w:r w:rsidR="00744797" w:rsidRPr="00B0710C">
        <w:rPr>
          <w:rFonts w:ascii="Garamond" w:hAnsi="Garamond"/>
          <w:sz w:val="24"/>
          <w:szCs w:val="24"/>
          <w:lang w:val="sq-AL"/>
        </w:rPr>
        <w:t>në</w:t>
      </w:r>
      <w:r w:rsidR="00366D98">
        <w:rPr>
          <w:rFonts w:ascii="Garamond" w:hAnsi="Garamond"/>
          <w:sz w:val="24"/>
          <w:szCs w:val="24"/>
          <w:lang w:val="sq-AL"/>
        </w:rPr>
        <w:t xml:space="preserve"> </w:t>
      </w:r>
      <w:r w:rsidR="00744797" w:rsidRPr="00B0710C">
        <w:rPr>
          <w:rFonts w:ascii="Garamond" w:hAnsi="Garamond"/>
          <w:sz w:val="24"/>
          <w:szCs w:val="24"/>
          <w:lang w:val="sq-AL"/>
        </w:rPr>
        <w:t>nenin 5, pika 1 dhe</w:t>
      </w:r>
      <w:r w:rsidR="00366D98">
        <w:rPr>
          <w:rFonts w:ascii="Garamond" w:hAnsi="Garamond"/>
          <w:sz w:val="24"/>
          <w:szCs w:val="24"/>
          <w:lang w:val="sq-AL"/>
        </w:rPr>
        <w:t xml:space="preserve"> </w:t>
      </w:r>
      <w:r w:rsidR="00744797" w:rsidRPr="00B0710C">
        <w:rPr>
          <w:rFonts w:ascii="Garamond" w:hAnsi="Garamond"/>
          <w:sz w:val="24"/>
          <w:szCs w:val="24"/>
          <w:lang w:val="sq-AL"/>
        </w:rPr>
        <w:t>përgatitjen</w:t>
      </w:r>
      <w:r w:rsidR="00366D98">
        <w:rPr>
          <w:rFonts w:ascii="Garamond" w:hAnsi="Garamond"/>
          <w:sz w:val="24"/>
          <w:szCs w:val="24"/>
          <w:lang w:val="sq-AL"/>
        </w:rPr>
        <w:t xml:space="preserve"> </w:t>
      </w:r>
      <w:r w:rsidR="00744797" w:rsidRPr="00B0710C">
        <w:rPr>
          <w:rFonts w:ascii="Garamond" w:hAnsi="Garamond"/>
          <w:sz w:val="24"/>
          <w:szCs w:val="24"/>
          <w:lang w:val="sq-AL"/>
        </w:rPr>
        <w:t xml:space="preserve">e </w:t>
      </w:r>
    </w:p>
    <w:p w14:paraId="06A521D6" w14:textId="2044B4BF" w:rsidR="00744797" w:rsidRPr="00B0710C" w:rsidRDefault="00744797" w:rsidP="00031619">
      <w:pPr>
        <w:spacing w:after="0" w:line="240" w:lineRule="auto"/>
        <w:jc w:val="both"/>
        <w:rPr>
          <w:rFonts w:ascii="Garamond" w:hAnsi="Garamond"/>
          <w:sz w:val="24"/>
          <w:szCs w:val="24"/>
          <w:lang w:val="sq-AL"/>
        </w:rPr>
      </w:pPr>
      <w:r w:rsidRPr="00B0710C">
        <w:rPr>
          <w:rFonts w:ascii="Garamond" w:hAnsi="Garamond"/>
          <w:sz w:val="24"/>
          <w:szCs w:val="24"/>
          <w:lang w:val="sq-AL"/>
        </w:rPr>
        <w:t>amendimeve të</w:t>
      </w:r>
      <w:r w:rsidR="00366D98">
        <w:rPr>
          <w:rFonts w:ascii="Garamond" w:hAnsi="Garamond"/>
          <w:sz w:val="24"/>
          <w:szCs w:val="24"/>
          <w:lang w:val="sq-AL"/>
        </w:rPr>
        <w:t xml:space="preserve"> </w:t>
      </w:r>
      <w:r w:rsidRPr="00B0710C">
        <w:rPr>
          <w:rFonts w:ascii="Garamond" w:hAnsi="Garamond"/>
          <w:sz w:val="24"/>
          <w:szCs w:val="24"/>
          <w:lang w:val="sq-AL"/>
        </w:rPr>
        <w:t>nevojshme, që pasqyrojnë të dhënat dhe rezultatet e marra;</w:t>
      </w:r>
    </w:p>
    <w:p w14:paraId="605B4759" w14:textId="264A53C7" w:rsidR="00744797" w:rsidRPr="00B0710C" w:rsidRDefault="00031619" w:rsidP="00031619">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b) </w:t>
      </w:r>
      <w:r w:rsidR="00744797" w:rsidRPr="00B0710C">
        <w:rPr>
          <w:rFonts w:ascii="Garamond" w:hAnsi="Garamond"/>
          <w:sz w:val="24"/>
          <w:szCs w:val="24"/>
          <w:lang w:val="sq-AL"/>
        </w:rPr>
        <w:t>mbledhjen e të dhënave të nevojshme nga Autoriteti Kombët</w:t>
      </w:r>
      <w:r w:rsidRPr="00B0710C">
        <w:rPr>
          <w:rFonts w:ascii="Garamond" w:hAnsi="Garamond"/>
          <w:sz w:val="24"/>
          <w:szCs w:val="24"/>
          <w:lang w:val="sq-AL"/>
        </w:rPr>
        <w:t xml:space="preserve">ar i Ushqimit për të vlerësuar </w:t>
      </w:r>
      <w:r w:rsidR="00744797" w:rsidRPr="00B0710C">
        <w:rPr>
          <w:rFonts w:ascii="Garamond" w:hAnsi="Garamond"/>
          <w:sz w:val="24"/>
          <w:szCs w:val="24"/>
          <w:lang w:val="sq-AL"/>
        </w:rPr>
        <w:t>metodat e përdorura dhe rezultatet e arrira nga zbatimi i programeve të kontrollit të përcaktuara në nenin 5</w:t>
      </w:r>
      <w:r w:rsidR="00366D98">
        <w:rPr>
          <w:rFonts w:ascii="Garamond" w:hAnsi="Garamond"/>
          <w:sz w:val="24"/>
          <w:szCs w:val="24"/>
          <w:lang w:val="sq-AL"/>
        </w:rPr>
        <w:t>,</w:t>
      </w:r>
      <w:r w:rsidR="00744797" w:rsidRPr="00B0710C">
        <w:rPr>
          <w:rFonts w:ascii="Garamond" w:hAnsi="Garamond"/>
          <w:sz w:val="24"/>
          <w:szCs w:val="24"/>
          <w:lang w:val="sq-AL"/>
        </w:rPr>
        <w:t xml:space="preserve"> të kësaj rregulloreje.</w:t>
      </w:r>
    </w:p>
    <w:p w14:paraId="28CD1985" w14:textId="7A793CAE" w:rsidR="00744797" w:rsidRPr="00B0710C" w:rsidRDefault="00031619"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2. </w:t>
      </w:r>
      <w:r w:rsidR="00744797" w:rsidRPr="00B0710C">
        <w:rPr>
          <w:rFonts w:ascii="Garamond" w:hAnsi="Garamond"/>
          <w:sz w:val="24"/>
          <w:szCs w:val="24"/>
          <w:lang w:val="sq-AL"/>
        </w:rPr>
        <w:t>AKU</w:t>
      </w:r>
      <w:r w:rsidR="005E1226">
        <w:rPr>
          <w:rFonts w:ascii="Garamond" w:hAnsi="Garamond"/>
          <w:sz w:val="24"/>
          <w:szCs w:val="24"/>
          <w:lang w:val="sq-AL"/>
        </w:rPr>
        <w:t>-ja</w:t>
      </w:r>
      <w:r w:rsidR="00744797" w:rsidRPr="00B0710C">
        <w:rPr>
          <w:rFonts w:ascii="Garamond" w:hAnsi="Garamond"/>
          <w:sz w:val="24"/>
          <w:szCs w:val="24"/>
          <w:lang w:val="sq-AL"/>
        </w:rPr>
        <w:t xml:space="preserve"> kryen kontrolle të rregullta</w:t>
      </w:r>
      <w:r w:rsidR="00366D98">
        <w:rPr>
          <w:rFonts w:ascii="Garamond" w:hAnsi="Garamond"/>
          <w:sz w:val="24"/>
          <w:szCs w:val="24"/>
          <w:lang w:val="sq-AL"/>
        </w:rPr>
        <w:t xml:space="preserve"> </w:t>
      </w:r>
      <w:r w:rsidR="00744797" w:rsidRPr="00B0710C">
        <w:rPr>
          <w:rFonts w:ascii="Garamond" w:hAnsi="Garamond"/>
          <w:sz w:val="24"/>
          <w:szCs w:val="24"/>
          <w:lang w:val="sq-AL"/>
        </w:rPr>
        <w:t>në</w:t>
      </w:r>
      <w:r w:rsidR="00366D98">
        <w:rPr>
          <w:rFonts w:ascii="Garamond" w:hAnsi="Garamond"/>
          <w:sz w:val="24"/>
          <w:szCs w:val="24"/>
          <w:lang w:val="sq-AL"/>
        </w:rPr>
        <w:t xml:space="preserve"> </w:t>
      </w:r>
      <w:r w:rsidR="00744797" w:rsidRPr="00B0710C">
        <w:rPr>
          <w:rFonts w:ascii="Garamond" w:hAnsi="Garamond"/>
          <w:sz w:val="24"/>
          <w:szCs w:val="24"/>
          <w:lang w:val="sq-AL"/>
        </w:rPr>
        <w:t>stabilimentet e ushqimit dhe nëse është e nevojshme të operatorëve të ushqimit për kafshë, me qëllim kontrollin dhe përputhshmërinë me këtë rregullore.</w:t>
      </w:r>
    </w:p>
    <w:p w14:paraId="5F58C447" w14:textId="080DEC29" w:rsidR="00744797" w:rsidRPr="00B0710C" w:rsidRDefault="00031619"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3. </w:t>
      </w:r>
      <w:r w:rsidR="00744797" w:rsidRPr="00B0710C">
        <w:rPr>
          <w:rFonts w:ascii="Garamond" w:hAnsi="Garamond"/>
          <w:sz w:val="24"/>
          <w:szCs w:val="24"/>
          <w:lang w:val="sq-AL"/>
        </w:rPr>
        <w:t>Kontrolli në lidhje me përputhshmërin</w:t>
      </w:r>
      <w:r w:rsidR="00F23815">
        <w:rPr>
          <w:rFonts w:ascii="Garamond" w:hAnsi="Garamond"/>
          <w:sz w:val="24"/>
          <w:szCs w:val="24"/>
          <w:lang w:val="sq-AL"/>
        </w:rPr>
        <w:t>ë</w:t>
      </w:r>
      <w:r w:rsidR="00744797" w:rsidRPr="00B0710C">
        <w:rPr>
          <w:rFonts w:ascii="Garamond" w:hAnsi="Garamond"/>
          <w:sz w:val="24"/>
          <w:szCs w:val="24"/>
          <w:lang w:val="sq-AL"/>
        </w:rPr>
        <w:t xml:space="preserve"> me këtë rregullore në popullatat e kafshëve kryhet nga Shërbimi Veterinar Rajonal.</w:t>
      </w:r>
    </w:p>
    <w:p w14:paraId="6B6EC423" w14:textId="77777777" w:rsidR="00744797" w:rsidRPr="00B0710C" w:rsidRDefault="00744797" w:rsidP="003C5AFD">
      <w:pPr>
        <w:spacing w:after="0" w:line="240" w:lineRule="auto"/>
        <w:ind w:firstLine="284"/>
        <w:jc w:val="both"/>
        <w:rPr>
          <w:rFonts w:ascii="Garamond" w:hAnsi="Garamond"/>
          <w:sz w:val="24"/>
          <w:szCs w:val="24"/>
          <w:lang w:val="sq-AL"/>
        </w:rPr>
      </w:pPr>
    </w:p>
    <w:p w14:paraId="13676595" w14:textId="77777777" w:rsidR="00744797" w:rsidRPr="00B0710C" w:rsidRDefault="00744797" w:rsidP="00031619">
      <w:pPr>
        <w:spacing w:after="0" w:line="240" w:lineRule="auto"/>
        <w:ind w:firstLine="284"/>
        <w:jc w:val="center"/>
        <w:rPr>
          <w:rFonts w:ascii="Garamond" w:hAnsi="Garamond"/>
          <w:sz w:val="24"/>
          <w:szCs w:val="24"/>
          <w:lang w:val="sq-AL"/>
        </w:rPr>
      </w:pPr>
      <w:r w:rsidRPr="00B0710C">
        <w:rPr>
          <w:rFonts w:ascii="Garamond" w:hAnsi="Garamond"/>
          <w:sz w:val="24"/>
          <w:szCs w:val="24"/>
          <w:lang w:val="sq-AL"/>
        </w:rPr>
        <w:t>Neni 4</w:t>
      </w:r>
    </w:p>
    <w:p w14:paraId="00B0CA24" w14:textId="77777777" w:rsidR="00744797" w:rsidRPr="00B0710C" w:rsidRDefault="00744797" w:rsidP="00031619">
      <w:pPr>
        <w:spacing w:after="0" w:line="240" w:lineRule="auto"/>
        <w:ind w:firstLine="284"/>
        <w:jc w:val="center"/>
        <w:rPr>
          <w:rFonts w:ascii="Garamond" w:hAnsi="Garamond"/>
          <w:b/>
          <w:sz w:val="24"/>
          <w:szCs w:val="24"/>
          <w:lang w:val="sq-AL"/>
        </w:rPr>
      </w:pPr>
      <w:r w:rsidRPr="00B0710C">
        <w:rPr>
          <w:rFonts w:ascii="Garamond" w:hAnsi="Garamond"/>
          <w:b/>
          <w:sz w:val="24"/>
          <w:szCs w:val="24"/>
          <w:lang w:val="sq-AL"/>
        </w:rPr>
        <w:t>Masat për uljen e prevalencës së zoonozave dhe agjentëve zoonotikë</w:t>
      </w:r>
    </w:p>
    <w:p w14:paraId="194785B9" w14:textId="77777777" w:rsidR="00744797" w:rsidRPr="00B0710C" w:rsidRDefault="00744797" w:rsidP="003C5AFD">
      <w:pPr>
        <w:spacing w:after="0" w:line="240" w:lineRule="auto"/>
        <w:ind w:firstLine="284"/>
        <w:jc w:val="both"/>
        <w:rPr>
          <w:rFonts w:ascii="Garamond" w:hAnsi="Garamond"/>
          <w:sz w:val="24"/>
          <w:szCs w:val="24"/>
          <w:lang w:val="sq-AL"/>
        </w:rPr>
      </w:pPr>
    </w:p>
    <w:p w14:paraId="595C4993" w14:textId="106DD150" w:rsidR="00744797" w:rsidRPr="00B0710C" w:rsidRDefault="00031619" w:rsidP="00031619">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 </w:t>
      </w:r>
      <w:r w:rsidR="00744797" w:rsidRPr="00B0710C">
        <w:rPr>
          <w:rFonts w:ascii="Garamond" w:hAnsi="Garamond"/>
          <w:sz w:val="24"/>
          <w:szCs w:val="24"/>
          <w:lang w:val="sq-AL"/>
        </w:rPr>
        <w:t>Masat synojnë uljen e prevalencës së zoonozave dhe agjentëve zoonotikë të listuar në</w:t>
      </w:r>
      <w:r w:rsidR="00366D98">
        <w:rPr>
          <w:rFonts w:ascii="Garamond" w:hAnsi="Garamond"/>
          <w:sz w:val="24"/>
          <w:szCs w:val="24"/>
          <w:lang w:val="sq-AL"/>
        </w:rPr>
        <w:t xml:space="preserve"> </w:t>
      </w:r>
      <w:r w:rsidR="001A10F5">
        <w:rPr>
          <w:rFonts w:ascii="Garamond" w:hAnsi="Garamond"/>
          <w:sz w:val="24"/>
          <w:szCs w:val="24"/>
          <w:lang w:val="sq-AL"/>
        </w:rPr>
        <w:t>s</w:t>
      </w:r>
      <w:r w:rsidR="00744797" w:rsidRPr="00B0710C">
        <w:rPr>
          <w:rFonts w:ascii="Garamond" w:hAnsi="Garamond"/>
          <w:sz w:val="24"/>
          <w:szCs w:val="24"/>
          <w:lang w:val="sq-AL"/>
        </w:rPr>
        <w:t xml:space="preserve">htojcën I, kolona 1, bashkëlidhur, në popullatat e kafshëve, të listuar në </w:t>
      </w:r>
      <w:r w:rsidR="001A10F5">
        <w:rPr>
          <w:rFonts w:ascii="Garamond" w:hAnsi="Garamond"/>
          <w:sz w:val="24"/>
          <w:szCs w:val="24"/>
          <w:lang w:val="sq-AL"/>
        </w:rPr>
        <w:t>s</w:t>
      </w:r>
      <w:r w:rsidR="00744797" w:rsidRPr="00B0710C">
        <w:rPr>
          <w:rFonts w:ascii="Garamond" w:hAnsi="Garamond"/>
          <w:sz w:val="24"/>
          <w:szCs w:val="24"/>
          <w:lang w:val="sq-AL"/>
        </w:rPr>
        <w:t>htojcën I, kolona 2, bashkëlidhur, duke marrë parasysh kryesisht:</w:t>
      </w:r>
    </w:p>
    <w:p w14:paraId="447F7AB2" w14:textId="22A97CDB" w:rsidR="00744797" w:rsidRPr="00B0710C" w:rsidRDefault="00031619"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a) </w:t>
      </w:r>
      <w:r w:rsidR="00744797" w:rsidRPr="00B0710C">
        <w:rPr>
          <w:rFonts w:ascii="Garamond" w:hAnsi="Garamond"/>
          <w:sz w:val="24"/>
          <w:szCs w:val="24"/>
          <w:lang w:val="sq-AL"/>
        </w:rPr>
        <w:tab/>
      </w:r>
      <w:r w:rsidR="00744797" w:rsidRPr="00B0710C">
        <w:rPr>
          <w:rFonts w:ascii="Garamond" w:hAnsi="Garamond"/>
          <w:sz w:val="24"/>
          <w:szCs w:val="24"/>
          <w:lang w:val="sq-AL"/>
        </w:rPr>
        <w:tab/>
        <w:t>përvojën e fituar nga zbatimi i masave ekzistuese;</w:t>
      </w:r>
    </w:p>
    <w:p w14:paraId="6992E6E3" w14:textId="329B186E" w:rsidR="00744797" w:rsidRPr="00B0710C" w:rsidRDefault="00031619"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b)</w:t>
      </w:r>
      <w:r w:rsidR="00744797" w:rsidRPr="00B0710C">
        <w:rPr>
          <w:rFonts w:ascii="Garamond" w:hAnsi="Garamond"/>
          <w:sz w:val="24"/>
          <w:szCs w:val="24"/>
          <w:lang w:val="sq-AL"/>
        </w:rPr>
        <w:t xml:space="preserve"> </w:t>
      </w:r>
      <w:r w:rsidR="00744797" w:rsidRPr="00B0710C">
        <w:rPr>
          <w:rFonts w:ascii="Garamond" w:hAnsi="Garamond"/>
          <w:sz w:val="24"/>
          <w:szCs w:val="24"/>
          <w:lang w:val="sq-AL"/>
        </w:rPr>
        <w:tab/>
      </w:r>
      <w:r w:rsidR="00744797" w:rsidRPr="00B0710C">
        <w:rPr>
          <w:rFonts w:ascii="Garamond" w:hAnsi="Garamond"/>
          <w:sz w:val="24"/>
          <w:szCs w:val="24"/>
          <w:lang w:val="sq-AL"/>
        </w:rPr>
        <w:tab/>
        <w:t>informacionin e grumbulluar gjatë monitorimit.</w:t>
      </w:r>
    </w:p>
    <w:p w14:paraId="6606322A" w14:textId="0C36237A" w:rsidR="00744797" w:rsidRPr="00B0710C" w:rsidRDefault="00031619" w:rsidP="00031619">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2. </w:t>
      </w:r>
      <w:r w:rsidR="00744797" w:rsidRPr="00B0710C">
        <w:rPr>
          <w:rFonts w:ascii="Garamond" w:hAnsi="Garamond"/>
          <w:sz w:val="24"/>
          <w:szCs w:val="24"/>
          <w:lang w:val="sq-AL"/>
        </w:rPr>
        <w:t>Masat për uljen e</w:t>
      </w:r>
      <w:r w:rsidR="00366D98">
        <w:rPr>
          <w:rFonts w:ascii="Garamond" w:hAnsi="Garamond"/>
          <w:sz w:val="24"/>
          <w:szCs w:val="24"/>
          <w:lang w:val="sq-AL"/>
        </w:rPr>
        <w:t xml:space="preserve"> </w:t>
      </w:r>
      <w:r w:rsidR="00744797" w:rsidRPr="00B0710C">
        <w:rPr>
          <w:rFonts w:ascii="Garamond" w:hAnsi="Garamond"/>
          <w:sz w:val="24"/>
          <w:szCs w:val="24"/>
          <w:lang w:val="sq-AL"/>
        </w:rPr>
        <w:t>prevalencës së zoonozave dhe agjentëve zoon</w:t>
      </w:r>
      <w:r w:rsidRPr="00B0710C">
        <w:rPr>
          <w:rFonts w:ascii="Garamond" w:hAnsi="Garamond"/>
          <w:sz w:val="24"/>
          <w:szCs w:val="24"/>
          <w:lang w:val="sq-AL"/>
        </w:rPr>
        <w:t>otikë, sipas pikës 1</w:t>
      </w:r>
      <w:r w:rsidR="00537328">
        <w:rPr>
          <w:rFonts w:ascii="Garamond" w:hAnsi="Garamond"/>
          <w:sz w:val="24"/>
          <w:szCs w:val="24"/>
          <w:lang w:val="sq-AL"/>
        </w:rPr>
        <w:t>,</w:t>
      </w:r>
      <w:r w:rsidRPr="00B0710C">
        <w:rPr>
          <w:rFonts w:ascii="Garamond" w:hAnsi="Garamond"/>
          <w:sz w:val="24"/>
          <w:szCs w:val="24"/>
          <w:lang w:val="sq-AL"/>
        </w:rPr>
        <w:t xml:space="preserve"> të këtij </w:t>
      </w:r>
      <w:r w:rsidR="00744797" w:rsidRPr="00B0710C">
        <w:rPr>
          <w:rFonts w:ascii="Garamond" w:hAnsi="Garamond"/>
          <w:sz w:val="24"/>
          <w:szCs w:val="24"/>
          <w:lang w:val="sq-AL"/>
        </w:rPr>
        <w:t>neni, konsistojnë në:</w:t>
      </w:r>
    </w:p>
    <w:p w14:paraId="16BF650E" w14:textId="19299473" w:rsidR="00744797" w:rsidRPr="00B0710C" w:rsidRDefault="00031619"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lastRenderedPageBreak/>
        <w:t xml:space="preserve">a) </w:t>
      </w:r>
      <w:r w:rsidR="00744797" w:rsidRPr="00B0710C">
        <w:rPr>
          <w:rFonts w:ascii="Garamond" w:hAnsi="Garamond"/>
          <w:sz w:val="24"/>
          <w:szCs w:val="24"/>
          <w:lang w:val="sq-AL"/>
        </w:rPr>
        <w:t>në shprehje numerike</w:t>
      </w:r>
      <w:r w:rsidR="00F23815">
        <w:rPr>
          <w:rFonts w:ascii="Garamond" w:hAnsi="Garamond"/>
          <w:sz w:val="24"/>
          <w:szCs w:val="24"/>
          <w:lang w:val="sq-AL"/>
        </w:rPr>
        <w:t>,</w:t>
      </w:r>
      <w:r w:rsidR="00744797" w:rsidRPr="00B0710C">
        <w:rPr>
          <w:rFonts w:ascii="Garamond" w:hAnsi="Garamond"/>
          <w:sz w:val="24"/>
          <w:szCs w:val="24"/>
          <w:lang w:val="sq-AL"/>
        </w:rPr>
        <w:t xml:space="preserve"> të:</w:t>
      </w:r>
    </w:p>
    <w:p w14:paraId="47947DDC" w14:textId="19258864" w:rsidR="00744797" w:rsidRPr="00B0710C" w:rsidRDefault="00031619"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ab/>
        <w:t xml:space="preserve">i. </w:t>
      </w:r>
      <w:r w:rsidR="00744797" w:rsidRPr="00B0710C">
        <w:rPr>
          <w:rFonts w:ascii="Garamond" w:hAnsi="Garamond"/>
          <w:sz w:val="24"/>
          <w:szCs w:val="24"/>
          <w:lang w:val="sq-AL"/>
        </w:rPr>
        <w:t>përqindjes maksimale të njësive epidemiologjike që mbeten pozitive</w:t>
      </w:r>
      <w:r w:rsidR="00DB38DC" w:rsidRPr="00B0710C">
        <w:rPr>
          <w:rFonts w:ascii="Garamond" w:hAnsi="Garamond"/>
          <w:sz w:val="24"/>
          <w:szCs w:val="24"/>
          <w:lang w:val="sq-AL"/>
        </w:rPr>
        <w:t>;</w:t>
      </w:r>
      <w:r w:rsidR="00744797" w:rsidRPr="00B0710C">
        <w:rPr>
          <w:rFonts w:ascii="Garamond" w:hAnsi="Garamond"/>
          <w:sz w:val="24"/>
          <w:szCs w:val="24"/>
          <w:lang w:val="sq-AL"/>
        </w:rPr>
        <w:t xml:space="preserve"> dhe/ose</w:t>
      </w:r>
    </w:p>
    <w:p w14:paraId="61A81A7F" w14:textId="18357A67" w:rsidR="00744797" w:rsidRPr="00B0710C" w:rsidRDefault="00031619" w:rsidP="00031619">
      <w:pPr>
        <w:spacing w:after="0" w:line="240" w:lineRule="auto"/>
        <w:ind w:firstLine="284"/>
        <w:jc w:val="both"/>
        <w:rPr>
          <w:rFonts w:ascii="Garamond" w:hAnsi="Garamond"/>
          <w:sz w:val="24"/>
          <w:szCs w:val="24"/>
          <w:lang w:val="sq-AL"/>
        </w:rPr>
      </w:pPr>
      <w:r w:rsidRPr="00B0710C">
        <w:rPr>
          <w:rFonts w:ascii="Garamond" w:hAnsi="Garamond"/>
          <w:sz w:val="24"/>
          <w:szCs w:val="24"/>
          <w:lang w:val="sq-AL"/>
        </w:rPr>
        <w:tab/>
        <w:t xml:space="preserve">ii. </w:t>
      </w:r>
      <w:r w:rsidR="00744797" w:rsidRPr="00B0710C">
        <w:rPr>
          <w:rFonts w:ascii="Garamond" w:hAnsi="Garamond"/>
          <w:sz w:val="24"/>
          <w:szCs w:val="24"/>
          <w:lang w:val="sq-AL"/>
        </w:rPr>
        <w:t>përqindjes minimale dhe të reduktimit në numër të njësive</w:t>
      </w:r>
      <w:r w:rsidRPr="00B0710C">
        <w:rPr>
          <w:rFonts w:ascii="Garamond" w:hAnsi="Garamond"/>
          <w:sz w:val="24"/>
          <w:szCs w:val="24"/>
          <w:lang w:val="sq-AL"/>
        </w:rPr>
        <w:t xml:space="preserve"> epidemiologjike që mbeten </w:t>
      </w:r>
      <w:r w:rsidR="00744797" w:rsidRPr="00B0710C">
        <w:rPr>
          <w:rFonts w:ascii="Garamond" w:hAnsi="Garamond"/>
          <w:sz w:val="24"/>
          <w:szCs w:val="24"/>
          <w:lang w:val="sq-AL"/>
        </w:rPr>
        <w:t>pozitive;</w:t>
      </w:r>
    </w:p>
    <w:p w14:paraId="090D703A" w14:textId="56A56FA6" w:rsidR="00744797" w:rsidRPr="00B0710C" w:rsidRDefault="00031619"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b) </w:t>
      </w:r>
      <w:r w:rsidR="00744797" w:rsidRPr="00B0710C">
        <w:rPr>
          <w:rFonts w:ascii="Garamond" w:hAnsi="Garamond"/>
          <w:sz w:val="24"/>
          <w:szCs w:val="24"/>
          <w:lang w:val="sq-AL"/>
        </w:rPr>
        <w:t>afatin kohor maksimal brenda të cilit duhet të arrihen objektivat;</w:t>
      </w:r>
    </w:p>
    <w:p w14:paraId="63971EBC" w14:textId="0DA47155" w:rsidR="00744797" w:rsidRPr="00B0710C" w:rsidRDefault="00031619"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c) </w:t>
      </w:r>
      <w:r w:rsidR="00744797" w:rsidRPr="00B0710C">
        <w:rPr>
          <w:rFonts w:ascii="Garamond" w:hAnsi="Garamond"/>
          <w:sz w:val="24"/>
          <w:szCs w:val="24"/>
          <w:lang w:val="sq-AL"/>
        </w:rPr>
        <w:t>përkufizimin e njësive epidemiologjike të përmendura në shkronjën “a”;</w:t>
      </w:r>
    </w:p>
    <w:p w14:paraId="07526510" w14:textId="265E408C" w:rsidR="00031619" w:rsidRPr="00B0710C" w:rsidRDefault="00031619" w:rsidP="00031619">
      <w:pPr>
        <w:spacing w:after="0" w:line="240" w:lineRule="auto"/>
        <w:ind w:firstLine="284"/>
        <w:jc w:val="both"/>
        <w:rPr>
          <w:rFonts w:ascii="Garamond" w:hAnsi="Garamond"/>
          <w:sz w:val="24"/>
          <w:szCs w:val="24"/>
          <w:lang w:val="sq-AL"/>
        </w:rPr>
      </w:pPr>
      <w:r w:rsidRPr="00B0710C">
        <w:rPr>
          <w:rFonts w:ascii="Garamond" w:hAnsi="Garamond"/>
          <w:sz w:val="24"/>
          <w:szCs w:val="24"/>
          <w:lang w:val="sq-AL"/>
        </w:rPr>
        <w:t>ç</w:t>
      </w:r>
      <w:r w:rsidR="00DB38DC">
        <w:rPr>
          <w:rFonts w:ascii="Garamond" w:hAnsi="Garamond"/>
          <w:sz w:val="24"/>
          <w:szCs w:val="24"/>
          <w:lang w:val="sq-AL"/>
        </w:rPr>
        <w:t>)</w:t>
      </w:r>
      <w:r w:rsidRPr="00B0710C">
        <w:rPr>
          <w:rFonts w:ascii="Garamond" w:hAnsi="Garamond"/>
          <w:sz w:val="24"/>
          <w:szCs w:val="24"/>
          <w:lang w:val="sq-AL"/>
        </w:rPr>
        <w:t xml:space="preserve"> </w:t>
      </w:r>
      <w:r w:rsidR="00744797" w:rsidRPr="00B0710C">
        <w:rPr>
          <w:rFonts w:ascii="Garamond" w:hAnsi="Garamond"/>
          <w:sz w:val="24"/>
          <w:szCs w:val="24"/>
          <w:lang w:val="sq-AL"/>
        </w:rPr>
        <w:t>përcaktimin e skemave të testimit të nevojshëm për të verifikuar arritjen e objektivave;</w:t>
      </w:r>
    </w:p>
    <w:p w14:paraId="101C9DEA" w14:textId="5A105015" w:rsidR="00744797" w:rsidRPr="00B0710C" w:rsidRDefault="00744797" w:rsidP="00031619">
      <w:pPr>
        <w:spacing w:after="0" w:line="240" w:lineRule="auto"/>
        <w:ind w:firstLine="284"/>
        <w:jc w:val="both"/>
        <w:rPr>
          <w:rFonts w:ascii="Garamond" w:hAnsi="Garamond"/>
          <w:sz w:val="24"/>
          <w:szCs w:val="24"/>
          <w:lang w:val="sq-AL"/>
        </w:rPr>
      </w:pPr>
      <w:r w:rsidRPr="00B0710C">
        <w:rPr>
          <w:rFonts w:ascii="Garamond" w:hAnsi="Garamond"/>
          <w:sz w:val="24"/>
          <w:szCs w:val="24"/>
          <w:lang w:val="sq-AL"/>
        </w:rPr>
        <w:t>d</w:t>
      </w:r>
      <w:r w:rsidR="00DB38DC">
        <w:rPr>
          <w:rFonts w:ascii="Garamond" w:hAnsi="Garamond"/>
          <w:sz w:val="24"/>
          <w:szCs w:val="24"/>
          <w:lang w:val="sq-AL"/>
        </w:rPr>
        <w:t>)</w:t>
      </w:r>
      <w:r w:rsidRPr="00B0710C">
        <w:rPr>
          <w:rFonts w:ascii="Garamond" w:hAnsi="Garamond"/>
          <w:sz w:val="24"/>
          <w:szCs w:val="24"/>
          <w:lang w:val="sq-AL"/>
        </w:rPr>
        <w:tab/>
        <w:t xml:space="preserve"> përkufizimin kur</w:t>
      </w:r>
      <w:r w:rsidR="00366D98">
        <w:rPr>
          <w:rFonts w:ascii="Garamond" w:hAnsi="Garamond"/>
          <w:sz w:val="24"/>
          <w:szCs w:val="24"/>
          <w:lang w:val="sq-AL"/>
        </w:rPr>
        <w:t xml:space="preserve"> </w:t>
      </w:r>
      <w:r w:rsidRPr="00B0710C">
        <w:rPr>
          <w:rFonts w:ascii="Garamond" w:hAnsi="Garamond"/>
          <w:sz w:val="24"/>
          <w:szCs w:val="24"/>
          <w:lang w:val="sq-AL"/>
        </w:rPr>
        <w:t>është</w:t>
      </w:r>
      <w:r w:rsidR="00366D98">
        <w:rPr>
          <w:rFonts w:ascii="Garamond" w:hAnsi="Garamond"/>
          <w:sz w:val="24"/>
          <w:szCs w:val="24"/>
          <w:lang w:val="sq-AL"/>
        </w:rPr>
        <w:t xml:space="preserve"> </w:t>
      </w:r>
      <w:r w:rsidRPr="00B0710C">
        <w:rPr>
          <w:rFonts w:ascii="Garamond" w:hAnsi="Garamond"/>
          <w:sz w:val="24"/>
          <w:szCs w:val="24"/>
          <w:lang w:val="sq-AL"/>
        </w:rPr>
        <w:t>e nevojshme, të</w:t>
      </w:r>
      <w:r w:rsidR="00366D98">
        <w:rPr>
          <w:rFonts w:ascii="Garamond" w:hAnsi="Garamond"/>
          <w:sz w:val="24"/>
          <w:szCs w:val="24"/>
          <w:lang w:val="sq-AL"/>
        </w:rPr>
        <w:t xml:space="preserve"> </w:t>
      </w:r>
      <w:r w:rsidRPr="00B0710C">
        <w:rPr>
          <w:rFonts w:ascii="Garamond" w:hAnsi="Garamond"/>
          <w:sz w:val="24"/>
          <w:szCs w:val="24"/>
          <w:lang w:val="sq-AL"/>
        </w:rPr>
        <w:t>serotip</w:t>
      </w:r>
      <w:r w:rsidR="00800FFF">
        <w:rPr>
          <w:rFonts w:ascii="Garamond" w:hAnsi="Garamond"/>
          <w:sz w:val="24"/>
          <w:szCs w:val="24"/>
          <w:lang w:val="sq-AL"/>
        </w:rPr>
        <w:t>a</w:t>
      </w:r>
      <w:r w:rsidRPr="00B0710C">
        <w:rPr>
          <w:rFonts w:ascii="Garamond" w:hAnsi="Garamond"/>
          <w:sz w:val="24"/>
          <w:szCs w:val="24"/>
          <w:lang w:val="sq-AL"/>
        </w:rPr>
        <w:t>ve</w:t>
      </w:r>
      <w:r w:rsidR="00366D98">
        <w:rPr>
          <w:rFonts w:ascii="Garamond" w:hAnsi="Garamond"/>
          <w:sz w:val="24"/>
          <w:szCs w:val="24"/>
          <w:lang w:val="sq-AL"/>
        </w:rPr>
        <w:t xml:space="preserve"> </w:t>
      </w:r>
      <w:r w:rsidRPr="00B0710C">
        <w:rPr>
          <w:rFonts w:ascii="Garamond" w:hAnsi="Garamond"/>
          <w:sz w:val="24"/>
          <w:szCs w:val="24"/>
          <w:lang w:val="sq-AL"/>
        </w:rPr>
        <w:t>më</w:t>
      </w:r>
      <w:r w:rsidR="00366D98">
        <w:rPr>
          <w:rFonts w:ascii="Garamond" w:hAnsi="Garamond"/>
          <w:sz w:val="24"/>
          <w:szCs w:val="24"/>
          <w:lang w:val="sq-AL"/>
        </w:rPr>
        <w:t xml:space="preserve"> </w:t>
      </w:r>
      <w:r w:rsidRPr="00B0710C">
        <w:rPr>
          <w:rFonts w:ascii="Garamond" w:hAnsi="Garamond"/>
          <w:sz w:val="24"/>
          <w:szCs w:val="24"/>
          <w:lang w:val="sq-AL"/>
        </w:rPr>
        <w:t>me rëndësi</w:t>
      </w:r>
      <w:r w:rsidR="00366D98">
        <w:rPr>
          <w:rFonts w:ascii="Garamond" w:hAnsi="Garamond"/>
          <w:sz w:val="24"/>
          <w:szCs w:val="24"/>
          <w:lang w:val="sq-AL"/>
        </w:rPr>
        <w:t xml:space="preserve"> </w:t>
      </w:r>
      <w:r w:rsidRPr="00B0710C">
        <w:rPr>
          <w:rFonts w:ascii="Garamond" w:hAnsi="Garamond"/>
          <w:sz w:val="24"/>
          <w:szCs w:val="24"/>
          <w:lang w:val="sq-AL"/>
        </w:rPr>
        <w:t>për shëndetin publik</w:t>
      </w:r>
      <w:r w:rsidR="00366D98">
        <w:rPr>
          <w:rFonts w:ascii="Garamond" w:hAnsi="Garamond"/>
          <w:sz w:val="24"/>
          <w:szCs w:val="24"/>
          <w:lang w:val="sq-AL"/>
        </w:rPr>
        <w:t xml:space="preserve"> </w:t>
      </w:r>
      <w:r w:rsidRPr="00B0710C">
        <w:rPr>
          <w:rFonts w:ascii="Garamond" w:hAnsi="Garamond"/>
          <w:sz w:val="24"/>
          <w:szCs w:val="24"/>
          <w:lang w:val="sq-AL"/>
        </w:rPr>
        <w:t>ose të nëntip</w:t>
      </w:r>
      <w:r w:rsidR="00DB38DC">
        <w:rPr>
          <w:rFonts w:ascii="Garamond" w:hAnsi="Garamond"/>
          <w:sz w:val="24"/>
          <w:szCs w:val="24"/>
          <w:lang w:val="sq-AL"/>
        </w:rPr>
        <w:t>a</w:t>
      </w:r>
      <w:r w:rsidRPr="00B0710C">
        <w:rPr>
          <w:rFonts w:ascii="Garamond" w:hAnsi="Garamond"/>
          <w:sz w:val="24"/>
          <w:szCs w:val="24"/>
          <w:lang w:val="sq-AL"/>
        </w:rPr>
        <w:t>ve të tjer</w:t>
      </w:r>
      <w:r w:rsidR="00DB38DC">
        <w:rPr>
          <w:rFonts w:ascii="Garamond" w:hAnsi="Garamond"/>
          <w:sz w:val="24"/>
          <w:szCs w:val="24"/>
          <w:lang w:val="sq-AL"/>
        </w:rPr>
        <w:t>ë</w:t>
      </w:r>
      <w:r w:rsidRPr="00B0710C">
        <w:rPr>
          <w:rFonts w:ascii="Garamond" w:hAnsi="Garamond"/>
          <w:sz w:val="24"/>
          <w:szCs w:val="24"/>
          <w:lang w:val="sq-AL"/>
        </w:rPr>
        <w:t>, të</w:t>
      </w:r>
      <w:r w:rsidR="00366D98">
        <w:rPr>
          <w:rFonts w:ascii="Garamond" w:hAnsi="Garamond"/>
          <w:sz w:val="24"/>
          <w:szCs w:val="24"/>
          <w:lang w:val="sq-AL"/>
        </w:rPr>
        <w:t xml:space="preserve"> </w:t>
      </w:r>
      <w:r w:rsidRPr="00B0710C">
        <w:rPr>
          <w:rFonts w:ascii="Garamond" w:hAnsi="Garamond"/>
          <w:sz w:val="24"/>
          <w:szCs w:val="24"/>
          <w:lang w:val="sq-AL"/>
        </w:rPr>
        <w:t>zoonozave</w:t>
      </w:r>
      <w:r w:rsidR="00366D98">
        <w:rPr>
          <w:rFonts w:ascii="Garamond" w:hAnsi="Garamond"/>
          <w:sz w:val="24"/>
          <w:szCs w:val="24"/>
          <w:lang w:val="sq-AL"/>
        </w:rPr>
        <w:t xml:space="preserve"> </w:t>
      </w:r>
      <w:r w:rsidRPr="00B0710C">
        <w:rPr>
          <w:rFonts w:ascii="Garamond" w:hAnsi="Garamond"/>
          <w:sz w:val="24"/>
          <w:szCs w:val="24"/>
          <w:lang w:val="sq-AL"/>
        </w:rPr>
        <w:t>ose</w:t>
      </w:r>
      <w:r w:rsidR="00366D98">
        <w:rPr>
          <w:rFonts w:ascii="Garamond" w:hAnsi="Garamond"/>
          <w:sz w:val="24"/>
          <w:szCs w:val="24"/>
          <w:lang w:val="sq-AL"/>
        </w:rPr>
        <w:t xml:space="preserve"> </w:t>
      </w:r>
      <w:r w:rsidRPr="00B0710C">
        <w:rPr>
          <w:rFonts w:ascii="Garamond" w:hAnsi="Garamond"/>
          <w:sz w:val="24"/>
          <w:szCs w:val="24"/>
          <w:lang w:val="sq-AL"/>
        </w:rPr>
        <w:t>agjentëve</w:t>
      </w:r>
      <w:r w:rsidR="00366D98">
        <w:rPr>
          <w:rFonts w:ascii="Garamond" w:hAnsi="Garamond"/>
          <w:sz w:val="24"/>
          <w:szCs w:val="24"/>
          <w:lang w:val="sq-AL"/>
        </w:rPr>
        <w:t xml:space="preserve"> </w:t>
      </w:r>
      <w:r w:rsidRPr="00B0710C">
        <w:rPr>
          <w:rFonts w:ascii="Garamond" w:hAnsi="Garamond"/>
          <w:sz w:val="24"/>
          <w:szCs w:val="24"/>
          <w:lang w:val="sq-AL"/>
        </w:rPr>
        <w:t>zoonotikë</w:t>
      </w:r>
      <w:r w:rsidR="00366D98">
        <w:rPr>
          <w:rFonts w:ascii="Garamond" w:hAnsi="Garamond"/>
          <w:sz w:val="24"/>
          <w:szCs w:val="24"/>
          <w:lang w:val="sq-AL"/>
        </w:rPr>
        <w:t xml:space="preserve"> </w:t>
      </w:r>
      <w:r w:rsidR="00031619" w:rsidRPr="00B0710C">
        <w:rPr>
          <w:rFonts w:ascii="Garamond" w:hAnsi="Garamond"/>
          <w:sz w:val="24"/>
          <w:szCs w:val="24"/>
          <w:lang w:val="sq-AL"/>
        </w:rPr>
        <w:t>të</w:t>
      </w:r>
      <w:r w:rsidR="00366D98">
        <w:rPr>
          <w:rFonts w:ascii="Garamond" w:hAnsi="Garamond"/>
          <w:sz w:val="24"/>
          <w:szCs w:val="24"/>
          <w:lang w:val="sq-AL"/>
        </w:rPr>
        <w:t xml:space="preserve"> </w:t>
      </w:r>
      <w:r w:rsidR="00031619" w:rsidRPr="00B0710C">
        <w:rPr>
          <w:rFonts w:ascii="Garamond" w:hAnsi="Garamond"/>
          <w:sz w:val="24"/>
          <w:szCs w:val="24"/>
          <w:lang w:val="sq-AL"/>
        </w:rPr>
        <w:t>listuar</w:t>
      </w:r>
      <w:r w:rsidR="00366D98">
        <w:rPr>
          <w:rFonts w:ascii="Garamond" w:hAnsi="Garamond"/>
          <w:sz w:val="24"/>
          <w:szCs w:val="24"/>
          <w:lang w:val="sq-AL"/>
        </w:rPr>
        <w:t xml:space="preserve"> </w:t>
      </w:r>
      <w:r w:rsidR="00031619" w:rsidRPr="00B0710C">
        <w:rPr>
          <w:rFonts w:ascii="Garamond" w:hAnsi="Garamond"/>
          <w:sz w:val="24"/>
          <w:szCs w:val="24"/>
          <w:lang w:val="sq-AL"/>
        </w:rPr>
        <w:t xml:space="preserve">në </w:t>
      </w:r>
      <w:r w:rsidR="00AE0298">
        <w:rPr>
          <w:rFonts w:ascii="Garamond" w:hAnsi="Garamond"/>
          <w:sz w:val="24"/>
          <w:szCs w:val="24"/>
          <w:lang w:val="sq-AL"/>
        </w:rPr>
        <w:t>s</w:t>
      </w:r>
      <w:r w:rsidR="00031619" w:rsidRPr="00B0710C">
        <w:rPr>
          <w:rFonts w:ascii="Garamond" w:hAnsi="Garamond"/>
          <w:sz w:val="24"/>
          <w:szCs w:val="24"/>
          <w:lang w:val="sq-AL"/>
        </w:rPr>
        <w:t xml:space="preserve">htojcën I, </w:t>
      </w:r>
      <w:r w:rsidRPr="00B0710C">
        <w:rPr>
          <w:rFonts w:ascii="Garamond" w:hAnsi="Garamond"/>
          <w:sz w:val="24"/>
          <w:szCs w:val="24"/>
          <w:lang w:val="sq-AL"/>
        </w:rPr>
        <w:t>kolona 1, duke</w:t>
      </w:r>
      <w:r w:rsidR="00366D98">
        <w:rPr>
          <w:rFonts w:ascii="Garamond" w:hAnsi="Garamond"/>
          <w:sz w:val="24"/>
          <w:szCs w:val="24"/>
          <w:lang w:val="sq-AL"/>
        </w:rPr>
        <w:t xml:space="preserve"> </w:t>
      </w:r>
      <w:r w:rsidRPr="00B0710C">
        <w:rPr>
          <w:rFonts w:ascii="Garamond" w:hAnsi="Garamond"/>
          <w:sz w:val="24"/>
          <w:szCs w:val="24"/>
          <w:lang w:val="sq-AL"/>
        </w:rPr>
        <w:t>marrë</w:t>
      </w:r>
      <w:r w:rsidR="00366D98">
        <w:rPr>
          <w:rFonts w:ascii="Garamond" w:hAnsi="Garamond"/>
          <w:sz w:val="24"/>
          <w:szCs w:val="24"/>
          <w:lang w:val="sq-AL"/>
        </w:rPr>
        <w:t xml:space="preserve"> </w:t>
      </w:r>
      <w:r w:rsidRPr="00B0710C">
        <w:rPr>
          <w:rFonts w:ascii="Garamond" w:hAnsi="Garamond"/>
          <w:sz w:val="24"/>
          <w:szCs w:val="24"/>
          <w:lang w:val="sq-AL"/>
        </w:rPr>
        <w:t>parasysh kriteret</w:t>
      </w:r>
      <w:r w:rsidR="00366D98">
        <w:rPr>
          <w:rFonts w:ascii="Garamond" w:hAnsi="Garamond"/>
          <w:sz w:val="24"/>
          <w:szCs w:val="24"/>
          <w:lang w:val="sq-AL"/>
        </w:rPr>
        <w:t xml:space="preserve"> </w:t>
      </w:r>
      <w:r w:rsidRPr="00B0710C">
        <w:rPr>
          <w:rFonts w:ascii="Garamond" w:hAnsi="Garamond"/>
          <w:sz w:val="24"/>
          <w:szCs w:val="24"/>
          <w:lang w:val="sq-AL"/>
        </w:rPr>
        <w:t>e përgjithshme të listuara në pikën 6</w:t>
      </w:r>
      <w:r w:rsidR="00904A7E">
        <w:rPr>
          <w:rFonts w:ascii="Garamond" w:hAnsi="Garamond"/>
          <w:sz w:val="24"/>
          <w:szCs w:val="24"/>
          <w:lang w:val="sq-AL"/>
        </w:rPr>
        <w:t>,</w:t>
      </w:r>
      <w:r w:rsidRPr="00B0710C">
        <w:rPr>
          <w:rFonts w:ascii="Garamond" w:hAnsi="Garamond"/>
          <w:sz w:val="24"/>
          <w:szCs w:val="24"/>
          <w:lang w:val="sq-AL"/>
        </w:rPr>
        <w:t xml:space="preserve"> të këtij</w:t>
      </w:r>
      <w:r w:rsidR="00366D98">
        <w:rPr>
          <w:rFonts w:ascii="Garamond" w:hAnsi="Garamond"/>
          <w:sz w:val="24"/>
          <w:szCs w:val="24"/>
          <w:lang w:val="sq-AL"/>
        </w:rPr>
        <w:t xml:space="preserve"> </w:t>
      </w:r>
      <w:r w:rsidRPr="00B0710C">
        <w:rPr>
          <w:rFonts w:ascii="Garamond" w:hAnsi="Garamond"/>
          <w:sz w:val="24"/>
          <w:szCs w:val="24"/>
          <w:lang w:val="sq-AL"/>
        </w:rPr>
        <w:t>neni,</w:t>
      </w:r>
      <w:r w:rsidR="00366D98">
        <w:rPr>
          <w:rFonts w:ascii="Garamond" w:hAnsi="Garamond"/>
          <w:sz w:val="24"/>
          <w:szCs w:val="24"/>
          <w:lang w:val="sq-AL"/>
        </w:rPr>
        <w:t xml:space="preserve"> </w:t>
      </w:r>
      <w:r w:rsidRPr="00B0710C">
        <w:rPr>
          <w:rFonts w:ascii="Garamond" w:hAnsi="Garamond"/>
          <w:sz w:val="24"/>
          <w:szCs w:val="24"/>
          <w:lang w:val="sq-AL"/>
        </w:rPr>
        <w:t xml:space="preserve">shkronja “b” dhe çdo kriter specifik të caktuar në </w:t>
      </w:r>
      <w:r w:rsidR="00611CA9">
        <w:rPr>
          <w:rFonts w:ascii="Garamond" w:hAnsi="Garamond"/>
          <w:sz w:val="24"/>
          <w:szCs w:val="24"/>
          <w:lang w:val="sq-AL"/>
        </w:rPr>
        <w:t>s</w:t>
      </w:r>
      <w:r w:rsidRPr="00B0710C">
        <w:rPr>
          <w:rFonts w:ascii="Garamond" w:hAnsi="Garamond"/>
          <w:sz w:val="24"/>
          <w:szCs w:val="24"/>
          <w:lang w:val="sq-AL"/>
        </w:rPr>
        <w:t>htojcën III bashkëlidhur.</w:t>
      </w:r>
      <w:r w:rsidR="00366D98">
        <w:rPr>
          <w:rFonts w:ascii="Garamond" w:hAnsi="Garamond"/>
          <w:sz w:val="24"/>
          <w:szCs w:val="24"/>
          <w:lang w:val="sq-AL"/>
        </w:rPr>
        <w:t xml:space="preserve"> </w:t>
      </w:r>
    </w:p>
    <w:p w14:paraId="4607DEEC" w14:textId="45367745" w:rsidR="00744797" w:rsidRPr="00B0710C" w:rsidRDefault="00031619" w:rsidP="00031619">
      <w:pPr>
        <w:spacing w:after="0" w:line="240" w:lineRule="auto"/>
        <w:ind w:firstLine="284"/>
        <w:jc w:val="both"/>
        <w:rPr>
          <w:rFonts w:ascii="Garamond" w:hAnsi="Garamond"/>
          <w:sz w:val="24"/>
          <w:szCs w:val="24"/>
          <w:lang w:val="sq-AL"/>
        </w:rPr>
      </w:pPr>
      <w:r w:rsidRPr="00B0710C">
        <w:rPr>
          <w:rFonts w:ascii="Garamond" w:hAnsi="Garamond"/>
          <w:sz w:val="24"/>
          <w:szCs w:val="24"/>
          <w:lang w:val="sq-AL"/>
        </w:rPr>
        <w:t>3.</w:t>
      </w:r>
      <w:r w:rsidR="00744797" w:rsidRPr="00B0710C">
        <w:rPr>
          <w:rFonts w:ascii="Garamond" w:hAnsi="Garamond"/>
          <w:sz w:val="24"/>
          <w:szCs w:val="24"/>
          <w:lang w:val="sq-AL"/>
        </w:rPr>
        <w:t xml:space="preserve"> Kur</w:t>
      </w:r>
      <w:r w:rsidR="00366D98">
        <w:rPr>
          <w:rFonts w:ascii="Garamond" w:hAnsi="Garamond"/>
          <w:sz w:val="24"/>
          <w:szCs w:val="24"/>
          <w:lang w:val="sq-AL"/>
        </w:rPr>
        <w:t xml:space="preserve"> </w:t>
      </w:r>
      <w:r w:rsidR="00744797" w:rsidRPr="00B0710C">
        <w:rPr>
          <w:rFonts w:ascii="Garamond" w:hAnsi="Garamond"/>
          <w:sz w:val="24"/>
          <w:szCs w:val="24"/>
          <w:lang w:val="sq-AL"/>
        </w:rPr>
        <w:t>përcaktohen</w:t>
      </w:r>
      <w:r w:rsidR="00366D98">
        <w:rPr>
          <w:rFonts w:ascii="Garamond" w:hAnsi="Garamond"/>
          <w:sz w:val="24"/>
          <w:szCs w:val="24"/>
          <w:lang w:val="sq-AL"/>
        </w:rPr>
        <w:t xml:space="preserve"> </w:t>
      </w:r>
      <w:r w:rsidR="00744797" w:rsidRPr="00B0710C">
        <w:rPr>
          <w:rFonts w:ascii="Garamond" w:hAnsi="Garamond"/>
          <w:sz w:val="24"/>
          <w:szCs w:val="24"/>
          <w:lang w:val="sq-AL"/>
        </w:rPr>
        <w:t>masat</w:t>
      </w:r>
      <w:r w:rsidR="00366D98">
        <w:rPr>
          <w:rFonts w:ascii="Garamond" w:hAnsi="Garamond"/>
          <w:sz w:val="24"/>
          <w:szCs w:val="24"/>
          <w:lang w:val="sq-AL"/>
        </w:rPr>
        <w:t xml:space="preserve"> </w:t>
      </w:r>
      <w:r w:rsidR="00744797" w:rsidRPr="00B0710C">
        <w:rPr>
          <w:rFonts w:ascii="Garamond" w:hAnsi="Garamond"/>
          <w:sz w:val="24"/>
          <w:szCs w:val="24"/>
          <w:lang w:val="sq-AL"/>
        </w:rPr>
        <w:t>që do të merren për uljen e</w:t>
      </w:r>
      <w:r w:rsidR="00366D98">
        <w:rPr>
          <w:rFonts w:ascii="Garamond" w:hAnsi="Garamond"/>
          <w:sz w:val="24"/>
          <w:szCs w:val="24"/>
          <w:lang w:val="sq-AL"/>
        </w:rPr>
        <w:t xml:space="preserve"> </w:t>
      </w:r>
      <w:r w:rsidR="00744797" w:rsidRPr="00B0710C">
        <w:rPr>
          <w:rFonts w:ascii="Garamond" w:hAnsi="Garamond"/>
          <w:sz w:val="24"/>
          <w:szCs w:val="24"/>
          <w:lang w:val="sq-AL"/>
        </w:rPr>
        <w:t>prevalen</w:t>
      </w:r>
      <w:r w:rsidRPr="00B0710C">
        <w:rPr>
          <w:rFonts w:ascii="Garamond" w:hAnsi="Garamond"/>
          <w:sz w:val="24"/>
          <w:szCs w:val="24"/>
          <w:lang w:val="sq-AL"/>
        </w:rPr>
        <w:t xml:space="preserve">cës së zoonozave dhe agjentëve </w:t>
      </w:r>
      <w:r w:rsidR="00744797" w:rsidRPr="00B0710C">
        <w:rPr>
          <w:rFonts w:ascii="Garamond" w:hAnsi="Garamond"/>
          <w:sz w:val="24"/>
          <w:szCs w:val="24"/>
          <w:lang w:val="sq-AL"/>
        </w:rPr>
        <w:t>zoonotikë, sigurohet një analizë e kostove</w:t>
      </w:r>
      <w:r w:rsidR="00366D98">
        <w:rPr>
          <w:rFonts w:ascii="Garamond" w:hAnsi="Garamond"/>
          <w:sz w:val="24"/>
          <w:szCs w:val="24"/>
          <w:lang w:val="sq-AL"/>
        </w:rPr>
        <w:t xml:space="preserve"> </w:t>
      </w:r>
      <w:r w:rsidR="00744797" w:rsidRPr="00B0710C">
        <w:rPr>
          <w:rFonts w:ascii="Garamond" w:hAnsi="Garamond"/>
          <w:sz w:val="24"/>
          <w:szCs w:val="24"/>
          <w:lang w:val="sq-AL"/>
        </w:rPr>
        <w:t>dhe përfitimeve të prit</w:t>
      </w:r>
      <w:r w:rsidRPr="00B0710C">
        <w:rPr>
          <w:rFonts w:ascii="Garamond" w:hAnsi="Garamond"/>
          <w:sz w:val="24"/>
          <w:szCs w:val="24"/>
          <w:lang w:val="sq-AL"/>
        </w:rPr>
        <w:t xml:space="preserve">shme. Kjo </w:t>
      </w:r>
      <w:r w:rsidR="00AE0298">
        <w:rPr>
          <w:rFonts w:ascii="Garamond" w:hAnsi="Garamond"/>
          <w:sz w:val="24"/>
          <w:szCs w:val="24"/>
          <w:lang w:val="sq-AL"/>
        </w:rPr>
        <w:t>a</w:t>
      </w:r>
      <w:r w:rsidRPr="00B0710C">
        <w:rPr>
          <w:rFonts w:ascii="Garamond" w:hAnsi="Garamond"/>
          <w:sz w:val="24"/>
          <w:szCs w:val="24"/>
          <w:lang w:val="sq-AL"/>
        </w:rPr>
        <w:t xml:space="preserve">nalizë do të marrë </w:t>
      </w:r>
      <w:r w:rsidR="00744797" w:rsidRPr="00B0710C">
        <w:rPr>
          <w:rFonts w:ascii="Garamond" w:hAnsi="Garamond"/>
          <w:sz w:val="24"/>
          <w:szCs w:val="24"/>
          <w:lang w:val="sq-AL"/>
        </w:rPr>
        <w:t>parasysh, kriteret e përcaktuara në pikën 6, shkronja “b”:</w:t>
      </w:r>
    </w:p>
    <w:p w14:paraId="36FFEE82" w14:textId="2D31FD26" w:rsidR="00744797" w:rsidRPr="00B0710C" w:rsidRDefault="00031619"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a) </w:t>
      </w:r>
      <w:r w:rsidR="00744797" w:rsidRPr="00B0710C">
        <w:rPr>
          <w:rFonts w:ascii="Garamond" w:hAnsi="Garamond"/>
          <w:sz w:val="24"/>
          <w:szCs w:val="24"/>
          <w:lang w:val="sq-AL"/>
        </w:rPr>
        <w:t>para se të</w:t>
      </w:r>
      <w:r w:rsidR="00366D98">
        <w:rPr>
          <w:rFonts w:ascii="Garamond" w:hAnsi="Garamond"/>
          <w:sz w:val="24"/>
          <w:szCs w:val="24"/>
          <w:lang w:val="sq-AL"/>
        </w:rPr>
        <w:t xml:space="preserve"> </w:t>
      </w:r>
      <w:r w:rsidR="00744797" w:rsidRPr="00B0710C">
        <w:rPr>
          <w:rFonts w:ascii="Garamond" w:hAnsi="Garamond"/>
          <w:sz w:val="24"/>
          <w:szCs w:val="24"/>
          <w:lang w:val="sq-AL"/>
        </w:rPr>
        <w:t>propozojë çdo masë, strukturat përgjegjëse sipas nenit 3, të kësaj rregullore do</w:t>
      </w:r>
      <w:r w:rsidR="00611CA9">
        <w:rPr>
          <w:rFonts w:ascii="Garamond" w:hAnsi="Garamond"/>
          <w:sz w:val="24"/>
          <w:szCs w:val="24"/>
          <w:lang w:val="sq-AL"/>
        </w:rPr>
        <w:t xml:space="preserve"> </w:t>
      </w:r>
      <w:r w:rsidR="00744797" w:rsidRPr="00B0710C">
        <w:rPr>
          <w:rFonts w:ascii="Garamond" w:hAnsi="Garamond"/>
          <w:sz w:val="24"/>
          <w:szCs w:val="24"/>
          <w:lang w:val="sq-AL"/>
        </w:rPr>
        <w:t>të konsultojnë rezultatet e analizës;</w:t>
      </w:r>
    </w:p>
    <w:p w14:paraId="75258794" w14:textId="357D7622" w:rsidR="00744797" w:rsidRPr="00B0710C" w:rsidRDefault="00031619" w:rsidP="00031619">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b) </w:t>
      </w:r>
      <w:r w:rsidR="00744797" w:rsidRPr="00B0710C">
        <w:rPr>
          <w:rFonts w:ascii="Garamond" w:hAnsi="Garamond"/>
          <w:sz w:val="24"/>
          <w:szCs w:val="24"/>
          <w:lang w:val="sq-AL"/>
        </w:rPr>
        <w:t>në dritën</w:t>
      </w:r>
      <w:r w:rsidR="00366D98">
        <w:rPr>
          <w:rFonts w:ascii="Garamond" w:hAnsi="Garamond"/>
          <w:sz w:val="24"/>
          <w:szCs w:val="24"/>
          <w:lang w:val="sq-AL"/>
        </w:rPr>
        <w:t xml:space="preserve"> </w:t>
      </w:r>
      <w:r w:rsidR="00744797" w:rsidRPr="00B0710C">
        <w:rPr>
          <w:rFonts w:ascii="Garamond" w:hAnsi="Garamond"/>
          <w:sz w:val="24"/>
          <w:szCs w:val="24"/>
          <w:lang w:val="sq-AL"/>
        </w:rPr>
        <w:t>e</w:t>
      </w:r>
      <w:r w:rsidR="00366D98">
        <w:rPr>
          <w:rFonts w:ascii="Garamond" w:hAnsi="Garamond"/>
          <w:sz w:val="24"/>
          <w:szCs w:val="24"/>
          <w:lang w:val="sq-AL"/>
        </w:rPr>
        <w:t xml:space="preserve"> </w:t>
      </w:r>
      <w:r w:rsidR="00744797" w:rsidRPr="00B0710C">
        <w:rPr>
          <w:rFonts w:ascii="Garamond" w:hAnsi="Garamond"/>
          <w:sz w:val="24"/>
          <w:szCs w:val="24"/>
          <w:lang w:val="sq-AL"/>
        </w:rPr>
        <w:t>rezultateve të kësaj analize dhe konsultimeve të kryera, struktu</w:t>
      </w:r>
      <w:r w:rsidRPr="00B0710C">
        <w:rPr>
          <w:rFonts w:ascii="Garamond" w:hAnsi="Garamond"/>
          <w:sz w:val="24"/>
          <w:szCs w:val="24"/>
          <w:lang w:val="sq-AL"/>
        </w:rPr>
        <w:t xml:space="preserve">rat përgjegjëse </w:t>
      </w:r>
      <w:r w:rsidR="00744797" w:rsidRPr="00B0710C">
        <w:rPr>
          <w:rFonts w:ascii="Garamond" w:hAnsi="Garamond"/>
          <w:sz w:val="24"/>
          <w:szCs w:val="24"/>
          <w:lang w:val="sq-AL"/>
        </w:rPr>
        <w:t>propozojnë synimet ku do të arrihet, kur është e përshtatshme.</w:t>
      </w:r>
    </w:p>
    <w:p w14:paraId="3BCF354C" w14:textId="763A01F5" w:rsidR="00744797" w:rsidRPr="00B0710C" w:rsidRDefault="00031619"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4. </w:t>
      </w:r>
      <w:r w:rsidR="00744797" w:rsidRPr="00B0710C">
        <w:rPr>
          <w:rFonts w:ascii="Garamond" w:hAnsi="Garamond"/>
          <w:sz w:val="24"/>
          <w:szCs w:val="24"/>
          <w:lang w:val="sq-AL"/>
        </w:rPr>
        <w:t xml:space="preserve">Megjithatë, pavarësisht pikës 2, shkronja “d” dhe pika 4 e këtij neni, rregullat e mëposhtme do të zbatohen për shpendët për një periudhë kalimtare. Objektivi i vendosur për tufat e mbarështimit të </w:t>
      </w:r>
      <w:r w:rsidR="00744797" w:rsidRPr="00B35C34">
        <w:rPr>
          <w:rFonts w:ascii="Garamond" w:hAnsi="Garamond"/>
          <w:i/>
          <w:sz w:val="24"/>
          <w:szCs w:val="24"/>
          <w:lang w:val="sq-AL"/>
        </w:rPr>
        <w:t>Gallus gallus</w:t>
      </w:r>
      <w:r w:rsidR="00744797" w:rsidRPr="00B0710C">
        <w:rPr>
          <w:rFonts w:ascii="Garamond" w:hAnsi="Garamond"/>
          <w:sz w:val="24"/>
          <w:szCs w:val="24"/>
          <w:lang w:val="sq-AL"/>
        </w:rPr>
        <w:t xml:space="preserve"> për periudhën kalimtare, do të përfshijë pesë serotip</w:t>
      </w:r>
      <w:r w:rsidR="00800FFF">
        <w:rPr>
          <w:rFonts w:ascii="Garamond" w:hAnsi="Garamond"/>
          <w:sz w:val="24"/>
          <w:szCs w:val="24"/>
          <w:lang w:val="sq-AL"/>
        </w:rPr>
        <w:t>a</w:t>
      </w:r>
      <w:r w:rsidR="00744797" w:rsidRPr="00B0710C">
        <w:rPr>
          <w:rFonts w:ascii="Garamond" w:hAnsi="Garamond"/>
          <w:sz w:val="24"/>
          <w:szCs w:val="24"/>
          <w:lang w:val="sq-AL"/>
        </w:rPr>
        <w:t xml:space="preserve">t më të shpeshta të salmonelave përgjegjëse për shkaktimin e salmonelozës në njerëz, të cilat do të identifikohen në bazë të të dhënave të mbledhura përmes gjurmimeve zyrtare. Objektivat e vendosur për vendosjen e pulave, broilerave dhe gjelave të detit në periudhën kalimtare do të përfshijë </w:t>
      </w:r>
      <w:r w:rsidR="00744797" w:rsidRPr="00800FFF">
        <w:rPr>
          <w:rFonts w:ascii="Garamond" w:hAnsi="Garamond"/>
          <w:i/>
          <w:sz w:val="24"/>
          <w:szCs w:val="24"/>
          <w:lang w:val="sq-AL"/>
        </w:rPr>
        <w:t xml:space="preserve">Salmonella </w:t>
      </w:r>
      <w:r w:rsidR="00800FFF" w:rsidRPr="00800FFF">
        <w:rPr>
          <w:rFonts w:ascii="Garamond" w:hAnsi="Garamond"/>
          <w:i/>
          <w:sz w:val="24"/>
          <w:szCs w:val="24"/>
          <w:lang w:val="sq-AL"/>
        </w:rPr>
        <w:t>Enteritidis</w:t>
      </w:r>
      <w:r w:rsidR="00800FFF" w:rsidRPr="00B0710C">
        <w:rPr>
          <w:rFonts w:ascii="Garamond" w:hAnsi="Garamond"/>
          <w:sz w:val="24"/>
          <w:szCs w:val="24"/>
          <w:lang w:val="sq-AL"/>
        </w:rPr>
        <w:t xml:space="preserve"> </w:t>
      </w:r>
      <w:r w:rsidR="00744797" w:rsidRPr="00B0710C">
        <w:rPr>
          <w:rFonts w:ascii="Garamond" w:hAnsi="Garamond"/>
          <w:sz w:val="24"/>
          <w:szCs w:val="24"/>
          <w:lang w:val="sq-AL"/>
        </w:rPr>
        <w:t xml:space="preserve">dhe </w:t>
      </w:r>
      <w:r w:rsidR="00744797" w:rsidRPr="00800FFF">
        <w:rPr>
          <w:rFonts w:ascii="Garamond" w:hAnsi="Garamond"/>
          <w:i/>
          <w:sz w:val="24"/>
          <w:szCs w:val="24"/>
          <w:lang w:val="sq-AL"/>
        </w:rPr>
        <w:t xml:space="preserve">Salmonella </w:t>
      </w:r>
      <w:r w:rsidR="00800FFF" w:rsidRPr="00800FFF">
        <w:rPr>
          <w:rFonts w:ascii="Garamond" w:hAnsi="Garamond"/>
          <w:i/>
          <w:sz w:val="24"/>
          <w:szCs w:val="24"/>
          <w:lang w:val="sq-AL"/>
        </w:rPr>
        <w:t>Typhimurium</w:t>
      </w:r>
      <w:r w:rsidR="00744797" w:rsidRPr="00B0710C">
        <w:rPr>
          <w:rFonts w:ascii="Garamond" w:hAnsi="Garamond"/>
          <w:sz w:val="24"/>
          <w:szCs w:val="24"/>
          <w:lang w:val="sq-AL"/>
        </w:rPr>
        <w:t>. Kët</w:t>
      </w:r>
      <w:r w:rsidR="00B35C34">
        <w:rPr>
          <w:rFonts w:ascii="Garamond" w:hAnsi="Garamond"/>
          <w:sz w:val="24"/>
          <w:szCs w:val="24"/>
          <w:lang w:val="sq-AL"/>
        </w:rPr>
        <w:t>a</w:t>
      </w:r>
      <w:r w:rsidR="00744797" w:rsidRPr="00B0710C">
        <w:rPr>
          <w:rFonts w:ascii="Garamond" w:hAnsi="Garamond"/>
          <w:sz w:val="24"/>
          <w:szCs w:val="24"/>
          <w:lang w:val="sq-AL"/>
        </w:rPr>
        <w:t xml:space="preserve"> objektiva mund të përfshijnë serotip</w:t>
      </w:r>
      <w:r w:rsidR="00800FFF">
        <w:rPr>
          <w:rFonts w:ascii="Garamond" w:hAnsi="Garamond"/>
          <w:sz w:val="24"/>
          <w:szCs w:val="24"/>
          <w:lang w:val="sq-AL"/>
        </w:rPr>
        <w:t>a</w:t>
      </w:r>
      <w:r w:rsidR="00744797" w:rsidRPr="00B0710C">
        <w:rPr>
          <w:rFonts w:ascii="Garamond" w:hAnsi="Garamond"/>
          <w:sz w:val="24"/>
          <w:szCs w:val="24"/>
          <w:lang w:val="sq-AL"/>
        </w:rPr>
        <w:t xml:space="preserve"> të tjer</w:t>
      </w:r>
      <w:r w:rsidR="00800FFF">
        <w:rPr>
          <w:rFonts w:ascii="Garamond" w:hAnsi="Garamond"/>
          <w:sz w:val="24"/>
          <w:szCs w:val="24"/>
          <w:lang w:val="sq-AL"/>
        </w:rPr>
        <w:t>ë</w:t>
      </w:r>
      <w:r w:rsidR="00744797" w:rsidRPr="00B0710C">
        <w:rPr>
          <w:rFonts w:ascii="Garamond" w:hAnsi="Garamond"/>
          <w:sz w:val="24"/>
          <w:szCs w:val="24"/>
          <w:lang w:val="sq-AL"/>
        </w:rPr>
        <w:t>, bazuar në rezultatet e një analizimi të kryer në përputhje me pikën 3 të këtij neni.</w:t>
      </w:r>
    </w:p>
    <w:p w14:paraId="173C7A41" w14:textId="58BAAF44" w:rsidR="00744797" w:rsidRPr="00B0710C" w:rsidRDefault="00085B4A"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5. </w:t>
      </w:r>
      <w:r w:rsidR="00744797" w:rsidRPr="00B0710C">
        <w:rPr>
          <w:rFonts w:ascii="Garamond" w:hAnsi="Garamond"/>
          <w:sz w:val="24"/>
          <w:szCs w:val="24"/>
          <w:lang w:val="sq-AL"/>
        </w:rPr>
        <w:t>Shtojca I, mund të ndryshohet për qëllime të listuara në shkronjën “a”,</w:t>
      </w:r>
      <w:r w:rsidR="00366D98">
        <w:rPr>
          <w:rFonts w:ascii="Garamond" w:hAnsi="Garamond"/>
          <w:sz w:val="24"/>
          <w:szCs w:val="24"/>
          <w:lang w:val="sq-AL"/>
        </w:rPr>
        <w:t xml:space="preserve"> </w:t>
      </w:r>
      <w:r w:rsidR="00744797" w:rsidRPr="00B0710C">
        <w:rPr>
          <w:rFonts w:ascii="Garamond" w:hAnsi="Garamond"/>
          <w:sz w:val="24"/>
          <w:szCs w:val="24"/>
          <w:lang w:val="sq-AL"/>
        </w:rPr>
        <w:t>duke marrë</w:t>
      </w:r>
      <w:r w:rsidR="00366D98">
        <w:rPr>
          <w:rFonts w:ascii="Garamond" w:hAnsi="Garamond"/>
          <w:sz w:val="24"/>
          <w:szCs w:val="24"/>
          <w:lang w:val="sq-AL"/>
        </w:rPr>
        <w:t xml:space="preserve"> </w:t>
      </w:r>
      <w:r w:rsidR="00744797" w:rsidRPr="00B0710C">
        <w:rPr>
          <w:rFonts w:ascii="Garamond" w:hAnsi="Garamond"/>
          <w:sz w:val="24"/>
          <w:szCs w:val="24"/>
          <w:lang w:val="sq-AL"/>
        </w:rPr>
        <w:t>parasysh veçanërisht kriteret e listuara në shkronjën “b”:</w:t>
      </w:r>
    </w:p>
    <w:p w14:paraId="41F00E1A" w14:textId="06381F93" w:rsidR="00085B4A" w:rsidRPr="00B0710C" w:rsidRDefault="00085B4A"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a) </w:t>
      </w:r>
      <w:r w:rsidR="00744797" w:rsidRPr="00B0710C">
        <w:rPr>
          <w:rFonts w:ascii="Garamond" w:hAnsi="Garamond"/>
          <w:sz w:val="24"/>
          <w:szCs w:val="24"/>
          <w:lang w:val="sq-AL"/>
        </w:rPr>
        <w:t>ndryshimet</w:t>
      </w:r>
      <w:r w:rsidR="00366D98">
        <w:rPr>
          <w:rFonts w:ascii="Garamond" w:hAnsi="Garamond"/>
          <w:sz w:val="24"/>
          <w:szCs w:val="24"/>
          <w:lang w:val="sq-AL"/>
        </w:rPr>
        <w:t xml:space="preserve"> </w:t>
      </w:r>
      <w:r w:rsidR="00744797" w:rsidRPr="00B0710C">
        <w:rPr>
          <w:rFonts w:ascii="Garamond" w:hAnsi="Garamond"/>
          <w:sz w:val="24"/>
          <w:szCs w:val="24"/>
          <w:lang w:val="sq-AL"/>
        </w:rPr>
        <w:t>në</w:t>
      </w:r>
      <w:r w:rsidR="00611CA9">
        <w:rPr>
          <w:rFonts w:ascii="Garamond" w:hAnsi="Garamond"/>
          <w:sz w:val="24"/>
          <w:szCs w:val="24"/>
          <w:lang w:val="sq-AL"/>
        </w:rPr>
        <w:t xml:space="preserve"> </w:t>
      </w:r>
      <w:r w:rsidR="00800FFF">
        <w:rPr>
          <w:rFonts w:ascii="Garamond" w:hAnsi="Garamond"/>
          <w:sz w:val="24"/>
          <w:szCs w:val="24"/>
          <w:lang w:val="sq-AL"/>
        </w:rPr>
        <w:t>s</w:t>
      </w:r>
      <w:r w:rsidR="00744797" w:rsidRPr="00B0710C">
        <w:rPr>
          <w:rFonts w:ascii="Garamond" w:hAnsi="Garamond"/>
          <w:sz w:val="24"/>
          <w:szCs w:val="24"/>
          <w:lang w:val="sq-AL"/>
        </w:rPr>
        <w:t>htojcën</w:t>
      </w:r>
      <w:r w:rsidR="00366D98">
        <w:rPr>
          <w:rFonts w:ascii="Garamond" w:hAnsi="Garamond"/>
          <w:sz w:val="24"/>
          <w:szCs w:val="24"/>
          <w:lang w:val="sq-AL"/>
        </w:rPr>
        <w:t xml:space="preserve"> </w:t>
      </w:r>
      <w:r w:rsidR="00744797" w:rsidRPr="00B0710C">
        <w:rPr>
          <w:rFonts w:ascii="Garamond" w:hAnsi="Garamond"/>
          <w:sz w:val="24"/>
          <w:szCs w:val="24"/>
          <w:lang w:val="sq-AL"/>
        </w:rPr>
        <w:t>I,</w:t>
      </w:r>
      <w:r w:rsidR="00611CA9">
        <w:rPr>
          <w:rFonts w:ascii="Garamond" w:hAnsi="Garamond"/>
          <w:sz w:val="24"/>
          <w:szCs w:val="24"/>
          <w:lang w:val="sq-AL"/>
        </w:rPr>
        <w:t xml:space="preserve"> </w:t>
      </w:r>
      <w:r w:rsidR="00744797" w:rsidRPr="00B0710C">
        <w:rPr>
          <w:rFonts w:ascii="Garamond" w:hAnsi="Garamond"/>
          <w:sz w:val="24"/>
          <w:szCs w:val="24"/>
          <w:lang w:val="sq-AL"/>
        </w:rPr>
        <w:t>mund</w:t>
      </w:r>
      <w:r w:rsidR="00611CA9">
        <w:rPr>
          <w:rFonts w:ascii="Garamond" w:hAnsi="Garamond"/>
          <w:sz w:val="24"/>
          <w:szCs w:val="24"/>
          <w:lang w:val="sq-AL"/>
        </w:rPr>
        <w:t xml:space="preserve"> </w:t>
      </w:r>
      <w:r w:rsidR="00744797" w:rsidRPr="00B0710C">
        <w:rPr>
          <w:rFonts w:ascii="Garamond" w:hAnsi="Garamond"/>
          <w:sz w:val="24"/>
          <w:szCs w:val="24"/>
          <w:lang w:val="sq-AL"/>
        </w:rPr>
        <w:t>të</w:t>
      </w:r>
      <w:r w:rsidR="00611CA9">
        <w:rPr>
          <w:rFonts w:ascii="Garamond" w:hAnsi="Garamond"/>
          <w:sz w:val="24"/>
          <w:szCs w:val="24"/>
          <w:lang w:val="sq-AL"/>
        </w:rPr>
        <w:t xml:space="preserve"> </w:t>
      </w:r>
      <w:r w:rsidR="00744797" w:rsidRPr="00B0710C">
        <w:rPr>
          <w:rFonts w:ascii="Garamond" w:hAnsi="Garamond"/>
          <w:sz w:val="24"/>
          <w:szCs w:val="24"/>
          <w:lang w:val="sq-AL"/>
        </w:rPr>
        <w:t>ndryshojnë</w:t>
      </w:r>
      <w:r w:rsidR="00611CA9">
        <w:rPr>
          <w:rFonts w:ascii="Garamond" w:hAnsi="Garamond"/>
          <w:sz w:val="24"/>
          <w:szCs w:val="24"/>
          <w:lang w:val="sq-AL"/>
        </w:rPr>
        <w:t xml:space="preserve"> </w:t>
      </w:r>
      <w:r w:rsidR="00744797" w:rsidRPr="00B0710C">
        <w:rPr>
          <w:rFonts w:ascii="Garamond" w:hAnsi="Garamond"/>
          <w:sz w:val="24"/>
          <w:szCs w:val="24"/>
          <w:lang w:val="sq-AL"/>
        </w:rPr>
        <w:t>qëllimin</w:t>
      </w:r>
      <w:r w:rsidR="00366D98">
        <w:rPr>
          <w:rFonts w:ascii="Garamond" w:hAnsi="Garamond"/>
          <w:sz w:val="24"/>
          <w:szCs w:val="24"/>
          <w:lang w:val="sq-AL"/>
        </w:rPr>
        <w:t xml:space="preserve"> </w:t>
      </w:r>
      <w:r w:rsidR="00744797" w:rsidRPr="00B0710C">
        <w:rPr>
          <w:rFonts w:ascii="Garamond" w:hAnsi="Garamond"/>
          <w:sz w:val="24"/>
          <w:szCs w:val="24"/>
          <w:lang w:val="sq-AL"/>
        </w:rPr>
        <w:t>e</w:t>
      </w:r>
      <w:r w:rsidR="00366D98">
        <w:rPr>
          <w:rFonts w:ascii="Garamond" w:hAnsi="Garamond"/>
          <w:sz w:val="24"/>
          <w:szCs w:val="24"/>
          <w:lang w:val="sq-AL"/>
        </w:rPr>
        <w:t xml:space="preserve"> </w:t>
      </w:r>
      <w:r w:rsidRPr="00B0710C">
        <w:rPr>
          <w:rFonts w:ascii="Garamond" w:hAnsi="Garamond"/>
          <w:sz w:val="24"/>
          <w:szCs w:val="24"/>
          <w:lang w:val="sq-AL"/>
        </w:rPr>
        <w:t>kërkesave në</w:t>
      </w:r>
      <w:r w:rsidR="00366D98">
        <w:rPr>
          <w:rFonts w:ascii="Garamond" w:hAnsi="Garamond"/>
          <w:sz w:val="24"/>
          <w:szCs w:val="24"/>
          <w:lang w:val="sq-AL"/>
        </w:rPr>
        <w:t xml:space="preserve"> </w:t>
      </w:r>
      <w:r w:rsidRPr="00B0710C">
        <w:rPr>
          <w:rFonts w:ascii="Garamond" w:hAnsi="Garamond"/>
          <w:sz w:val="24"/>
          <w:szCs w:val="24"/>
          <w:lang w:val="sq-AL"/>
        </w:rPr>
        <w:t xml:space="preserve">lidhje me </w:t>
      </w:r>
      <w:r w:rsidR="00744797" w:rsidRPr="00B0710C">
        <w:rPr>
          <w:rFonts w:ascii="Garamond" w:hAnsi="Garamond"/>
          <w:sz w:val="24"/>
          <w:szCs w:val="24"/>
          <w:lang w:val="sq-AL"/>
        </w:rPr>
        <w:t>përcaktimin e stabilimenteve duke plo</w:t>
      </w:r>
      <w:r w:rsidRPr="00B0710C">
        <w:rPr>
          <w:rFonts w:ascii="Garamond" w:hAnsi="Garamond"/>
          <w:sz w:val="24"/>
          <w:szCs w:val="24"/>
          <w:lang w:val="sq-AL"/>
        </w:rPr>
        <w:t>tësuar, kufizuar ose ndryshuar:</w:t>
      </w:r>
    </w:p>
    <w:p w14:paraId="53E2837B" w14:textId="3AEDD289" w:rsidR="00085B4A" w:rsidRPr="00B0710C" w:rsidRDefault="00744797"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i.</w:t>
      </w:r>
      <w:r w:rsidR="00366D98">
        <w:rPr>
          <w:rFonts w:ascii="Garamond" w:hAnsi="Garamond"/>
          <w:sz w:val="24"/>
          <w:szCs w:val="24"/>
          <w:lang w:val="sq-AL"/>
        </w:rPr>
        <w:t xml:space="preserve"> </w:t>
      </w:r>
      <w:r w:rsidRPr="00B0710C">
        <w:rPr>
          <w:rFonts w:ascii="Garamond" w:hAnsi="Garamond"/>
          <w:sz w:val="24"/>
          <w:szCs w:val="24"/>
          <w:lang w:val="sq-AL"/>
        </w:rPr>
        <w:t>z</w:t>
      </w:r>
      <w:r w:rsidR="00085B4A" w:rsidRPr="00B0710C">
        <w:rPr>
          <w:rFonts w:ascii="Garamond" w:hAnsi="Garamond"/>
          <w:sz w:val="24"/>
          <w:szCs w:val="24"/>
          <w:lang w:val="sq-AL"/>
        </w:rPr>
        <w:t>oonozat ose agjentët zoonotikë;</w:t>
      </w:r>
    </w:p>
    <w:p w14:paraId="51E56449" w14:textId="0417A2C3" w:rsidR="00085B4A" w:rsidRPr="00B0710C" w:rsidRDefault="00744797"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ii. fazat </w:t>
      </w:r>
      <w:r w:rsidR="00AE0298">
        <w:rPr>
          <w:rFonts w:ascii="Garamond" w:hAnsi="Garamond"/>
          <w:sz w:val="24"/>
          <w:szCs w:val="24"/>
          <w:lang w:val="sq-AL"/>
        </w:rPr>
        <w:t>e zinxhirit ushqimor; dhe</w:t>
      </w:r>
      <w:r w:rsidR="00085B4A" w:rsidRPr="00B0710C">
        <w:rPr>
          <w:rFonts w:ascii="Garamond" w:hAnsi="Garamond"/>
          <w:sz w:val="24"/>
          <w:szCs w:val="24"/>
          <w:lang w:val="sq-AL"/>
        </w:rPr>
        <w:t>/ose</w:t>
      </w:r>
    </w:p>
    <w:p w14:paraId="57DBAFE8" w14:textId="77777777" w:rsidR="00085B4A" w:rsidRPr="00B0710C" w:rsidRDefault="00744797"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ab/>
        <w:t>iii. popullatat e kafshëve në fjalë.</w:t>
      </w:r>
    </w:p>
    <w:p w14:paraId="2140C87F" w14:textId="53B8A6C8" w:rsidR="00AD3878" w:rsidRDefault="00085B4A"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b</w:t>
      </w:r>
      <w:r w:rsidR="00B35C34">
        <w:rPr>
          <w:rFonts w:ascii="Garamond" w:hAnsi="Garamond"/>
          <w:sz w:val="24"/>
          <w:szCs w:val="24"/>
          <w:lang w:val="sq-AL"/>
        </w:rPr>
        <w:t>)</w:t>
      </w:r>
      <w:r w:rsidRPr="00B0710C">
        <w:rPr>
          <w:rFonts w:ascii="Garamond" w:hAnsi="Garamond"/>
          <w:sz w:val="24"/>
          <w:szCs w:val="24"/>
          <w:lang w:val="sq-AL"/>
        </w:rPr>
        <w:t xml:space="preserve"> </w:t>
      </w:r>
      <w:r w:rsidR="00744797" w:rsidRPr="00B0710C">
        <w:rPr>
          <w:rFonts w:ascii="Garamond" w:hAnsi="Garamond"/>
          <w:sz w:val="24"/>
          <w:szCs w:val="24"/>
          <w:lang w:val="sq-AL"/>
        </w:rPr>
        <w:t>kriteret</w:t>
      </w:r>
      <w:r w:rsidR="00366D98">
        <w:rPr>
          <w:rFonts w:ascii="Garamond" w:hAnsi="Garamond"/>
          <w:sz w:val="24"/>
          <w:szCs w:val="24"/>
          <w:lang w:val="sq-AL"/>
        </w:rPr>
        <w:t xml:space="preserve"> </w:t>
      </w:r>
      <w:r w:rsidR="00744797" w:rsidRPr="00B0710C">
        <w:rPr>
          <w:rFonts w:ascii="Garamond" w:hAnsi="Garamond"/>
          <w:sz w:val="24"/>
          <w:szCs w:val="24"/>
          <w:lang w:val="sq-AL"/>
        </w:rPr>
        <w:t>që</w:t>
      </w:r>
      <w:r w:rsidR="00611CA9">
        <w:rPr>
          <w:rFonts w:ascii="Garamond" w:hAnsi="Garamond"/>
          <w:sz w:val="24"/>
          <w:szCs w:val="24"/>
          <w:lang w:val="sq-AL"/>
        </w:rPr>
        <w:t xml:space="preserve"> </w:t>
      </w:r>
      <w:r w:rsidR="00744797" w:rsidRPr="00B0710C">
        <w:rPr>
          <w:rFonts w:ascii="Garamond" w:hAnsi="Garamond"/>
          <w:sz w:val="24"/>
          <w:szCs w:val="24"/>
          <w:lang w:val="sq-AL"/>
        </w:rPr>
        <w:t>duhet</w:t>
      </w:r>
      <w:r w:rsidR="00366D98">
        <w:rPr>
          <w:rFonts w:ascii="Garamond" w:hAnsi="Garamond"/>
          <w:sz w:val="24"/>
          <w:szCs w:val="24"/>
          <w:lang w:val="sq-AL"/>
        </w:rPr>
        <w:t xml:space="preserve"> </w:t>
      </w:r>
      <w:r w:rsidR="00744797" w:rsidRPr="00B0710C">
        <w:rPr>
          <w:rFonts w:ascii="Garamond" w:hAnsi="Garamond"/>
          <w:sz w:val="24"/>
          <w:szCs w:val="24"/>
          <w:lang w:val="sq-AL"/>
        </w:rPr>
        <w:t>të</w:t>
      </w:r>
      <w:r w:rsidR="00366D98">
        <w:rPr>
          <w:rFonts w:ascii="Garamond" w:hAnsi="Garamond"/>
          <w:sz w:val="24"/>
          <w:szCs w:val="24"/>
          <w:lang w:val="sq-AL"/>
        </w:rPr>
        <w:t xml:space="preserve"> </w:t>
      </w:r>
      <w:r w:rsidR="00744797" w:rsidRPr="00B0710C">
        <w:rPr>
          <w:rFonts w:ascii="Garamond" w:hAnsi="Garamond"/>
          <w:sz w:val="24"/>
          <w:szCs w:val="24"/>
          <w:lang w:val="sq-AL"/>
        </w:rPr>
        <w:t>merren</w:t>
      </w:r>
      <w:r w:rsidR="00366D98">
        <w:rPr>
          <w:rFonts w:ascii="Garamond" w:hAnsi="Garamond"/>
          <w:sz w:val="24"/>
          <w:szCs w:val="24"/>
          <w:lang w:val="sq-AL"/>
        </w:rPr>
        <w:t xml:space="preserve"> </w:t>
      </w:r>
      <w:r w:rsidR="00744797" w:rsidRPr="00B0710C">
        <w:rPr>
          <w:rFonts w:ascii="Garamond" w:hAnsi="Garamond"/>
          <w:sz w:val="24"/>
          <w:szCs w:val="24"/>
          <w:lang w:val="sq-AL"/>
        </w:rPr>
        <w:t>parasysh</w:t>
      </w:r>
      <w:r w:rsidR="00366D98">
        <w:rPr>
          <w:rFonts w:ascii="Garamond" w:hAnsi="Garamond"/>
          <w:sz w:val="24"/>
          <w:szCs w:val="24"/>
          <w:lang w:val="sq-AL"/>
        </w:rPr>
        <w:t xml:space="preserve"> </w:t>
      </w:r>
      <w:r w:rsidR="00744797" w:rsidRPr="00B0710C">
        <w:rPr>
          <w:rFonts w:ascii="Garamond" w:hAnsi="Garamond"/>
          <w:sz w:val="24"/>
          <w:szCs w:val="24"/>
          <w:lang w:val="sq-AL"/>
        </w:rPr>
        <w:t>përpara</w:t>
      </w:r>
      <w:r w:rsidR="00366D98">
        <w:rPr>
          <w:rFonts w:ascii="Garamond" w:hAnsi="Garamond"/>
          <w:sz w:val="24"/>
          <w:szCs w:val="24"/>
          <w:lang w:val="sq-AL"/>
        </w:rPr>
        <w:t xml:space="preserve"> </w:t>
      </w:r>
      <w:r w:rsidR="00744797" w:rsidRPr="00B0710C">
        <w:rPr>
          <w:rFonts w:ascii="Garamond" w:hAnsi="Garamond"/>
          <w:sz w:val="24"/>
          <w:szCs w:val="24"/>
          <w:lang w:val="sq-AL"/>
        </w:rPr>
        <w:t>ndryshimit</w:t>
      </w:r>
      <w:r w:rsidR="00366D98">
        <w:rPr>
          <w:rFonts w:ascii="Garamond" w:hAnsi="Garamond"/>
          <w:sz w:val="24"/>
          <w:szCs w:val="24"/>
          <w:lang w:val="sq-AL"/>
        </w:rPr>
        <w:t xml:space="preserve"> </w:t>
      </w:r>
      <w:r w:rsidR="00744797" w:rsidRPr="00B0710C">
        <w:rPr>
          <w:rFonts w:ascii="Garamond" w:hAnsi="Garamond"/>
          <w:sz w:val="24"/>
          <w:szCs w:val="24"/>
          <w:lang w:val="sq-AL"/>
        </w:rPr>
        <w:t>të</w:t>
      </w:r>
      <w:r w:rsidR="00366D98">
        <w:rPr>
          <w:rFonts w:ascii="Garamond" w:hAnsi="Garamond"/>
          <w:sz w:val="24"/>
          <w:szCs w:val="24"/>
          <w:lang w:val="sq-AL"/>
        </w:rPr>
        <w:t xml:space="preserve"> </w:t>
      </w:r>
      <w:r w:rsidR="00B35C34">
        <w:rPr>
          <w:rFonts w:ascii="Garamond" w:hAnsi="Garamond"/>
          <w:sz w:val="24"/>
          <w:szCs w:val="24"/>
          <w:lang w:val="sq-AL"/>
        </w:rPr>
        <w:t>s</w:t>
      </w:r>
      <w:r w:rsidRPr="00B0710C">
        <w:rPr>
          <w:rFonts w:ascii="Garamond" w:hAnsi="Garamond"/>
          <w:sz w:val="24"/>
          <w:szCs w:val="24"/>
          <w:lang w:val="sq-AL"/>
        </w:rPr>
        <w:t>htojcës I,</w:t>
      </w:r>
      <w:r w:rsidR="00366D98">
        <w:rPr>
          <w:rFonts w:ascii="Garamond" w:hAnsi="Garamond"/>
          <w:sz w:val="24"/>
          <w:szCs w:val="24"/>
          <w:lang w:val="sq-AL"/>
        </w:rPr>
        <w:t xml:space="preserve"> </w:t>
      </w:r>
      <w:r w:rsidRPr="00B0710C">
        <w:rPr>
          <w:rFonts w:ascii="Garamond" w:hAnsi="Garamond"/>
          <w:sz w:val="24"/>
          <w:szCs w:val="24"/>
          <w:lang w:val="sq-AL"/>
        </w:rPr>
        <w:t>përfshijnë</w:t>
      </w:r>
      <w:r w:rsidR="00366D98">
        <w:rPr>
          <w:rFonts w:ascii="Garamond" w:hAnsi="Garamond"/>
          <w:sz w:val="24"/>
          <w:szCs w:val="24"/>
          <w:lang w:val="sq-AL"/>
        </w:rPr>
        <w:t xml:space="preserve"> </w:t>
      </w:r>
      <w:r w:rsidRPr="00B0710C">
        <w:rPr>
          <w:rFonts w:ascii="Garamond" w:hAnsi="Garamond"/>
          <w:sz w:val="24"/>
          <w:szCs w:val="24"/>
          <w:lang w:val="sq-AL"/>
        </w:rPr>
        <w:t>në zoonozat ose agjentët zoonotik</w:t>
      </w:r>
      <w:r w:rsidR="00AD3878">
        <w:rPr>
          <w:rFonts w:ascii="Garamond" w:hAnsi="Garamond"/>
          <w:sz w:val="24"/>
          <w:szCs w:val="24"/>
          <w:lang w:val="sq-AL"/>
        </w:rPr>
        <w:t>:</w:t>
      </w:r>
    </w:p>
    <w:p w14:paraId="46ACEB36" w14:textId="3E0CFE93" w:rsidR="00085B4A" w:rsidRPr="00B0710C" w:rsidRDefault="00085B4A"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 i.</w:t>
      </w:r>
      <w:r w:rsidR="007350DF">
        <w:rPr>
          <w:rFonts w:ascii="Garamond" w:hAnsi="Garamond"/>
          <w:sz w:val="24"/>
          <w:szCs w:val="24"/>
          <w:lang w:val="sq-AL"/>
        </w:rPr>
        <w:t xml:space="preserve"> </w:t>
      </w:r>
      <w:r w:rsidR="00744797" w:rsidRPr="00B0710C">
        <w:rPr>
          <w:rFonts w:ascii="Garamond" w:hAnsi="Garamond"/>
          <w:sz w:val="24"/>
          <w:szCs w:val="24"/>
          <w:lang w:val="sq-AL"/>
        </w:rPr>
        <w:t>shpeshtësinë e tyre në popullatat e kafshëve dhe njerëzve, ushqimin dhe</w:t>
      </w:r>
      <w:r w:rsidR="00366D98">
        <w:rPr>
          <w:rFonts w:ascii="Garamond" w:hAnsi="Garamond"/>
          <w:sz w:val="24"/>
          <w:szCs w:val="24"/>
          <w:lang w:val="sq-AL"/>
        </w:rPr>
        <w:t xml:space="preserve"> </w:t>
      </w:r>
      <w:r w:rsidRPr="00B0710C">
        <w:rPr>
          <w:rFonts w:ascii="Garamond" w:hAnsi="Garamond"/>
          <w:sz w:val="24"/>
          <w:szCs w:val="24"/>
          <w:lang w:val="sq-AL"/>
        </w:rPr>
        <w:t>ushqimin për kafshë;</w:t>
      </w:r>
    </w:p>
    <w:p w14:paraId="7C652F09" w14:textId="0AF63C8C" w:rsidR="00085B4A" w:rsidRPr="00B0710C" w:rsidRDefault="00744797"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ab/>
        <w:t>ii.</w:t>
      </w:r>
      <w:r w:rsidR="00366D98">
        <w:rPr>
          <w:rFonts w:ascii="Garamond" w:hAnsi="Garamond"/>
          <w:sz w:val="24"/>
          <w:szCs w:val="24"/>
          <w:lang w:val="sq-AL"/>
        </w:rPr>
        <w:t xml:space="preserve"> </w:t>
      </w:r>
      <w:r w:rsidRPr="00B0710C">
        <w:rPr>
          <w:rFonts w:ascii="Garamond" w:hAnsi="Garamond"/>
          <w:sz w:val="24"/>
          <w:szCs w:val="24"/>
          <w:lang w:val="sq-AL"/>
        </w:rPr>
        <w:t>shkallën e përhapjes në njerëz;</w:t>
      </w:r>
    </w:p>
    <w:p w14:paraId="00798314" w14:textId="23576692" w:rsidR="00744797" w:rsidRPr="00B0710C" w:rsidRDefault="00085B4A"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iii. pasojat e tyre ekonomike për kujdesin shëndetësor të kafshëve dhe të njerëzve dhe </w:t>
      </w:r>
      <w:r w:rsidR="00744797" w:rsidRPr="00B0710C">
        <w:rPr>
          <w:rFonts w:ascii="Garamond" w:hAnsi="Garamond"/>
          <w:sz w:val="24"/>
          <w:szCs w:val="24"/>
          <w:lang w:val="sq-AL"/>
        </w:rPr>
        <w:t>për bizneset e ushqimit dhe ushqimit për kafshë;</w:t>
      </w:r>
    </w:p>
    <w:p w14:paraId="5B5E6348" w14:textId="7FB477D4" w:rsidR="00085B4A" w:rsidRPr="00B0710C" w:rsidRDefault="00085B4A"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ab/>
        <w:t xml:space="preserve">iv. tendencat </w:t>
      </w:r>
      <w:r w:rsidR="00744797" w:rsidRPr="00B0710C">
        <w:rPr>
          <w:rFonts w:ascii="Garamond" w:hAnsi="Garamond"/>
          <w:sz w:val="24"/>
          <w:szCs w:val="24"/>
          <w:lang w:val="sq-AL"/>
        </w:rPr>
        <w:t>epidemiologjike</w:t>
      </w:r>
      <w:r w:rsidR="00366D98">
        <w:rPr>
          <w:rFonts w:ascii="Garamond" w:hAnsi="Garamond"/>
          <w:sz w:val="24"/>
          <w:szCs w:val="24"/>
          <w:lang w:val="sq-AL"/>
        </w:rPr>
        <w:t xml:space="preserve"> </w:t>
      </w:r>
      <w:r w:rsidRPr="00B0710C">
        <w:rPr>
          <w:rFonts w:ascii="Garamond" w:hAnsi="Garamond"/>
          <w:sz w:val="24"/>
          <w:szCs w:val="24"/>
          <w:lang w:val="sq-AL"/>
        </w:rPr>
        <w:t>në popullatat e kafshëve dhe</w:t>
      </w:r>
      <w:r w:rsidR="00366D98">
        <w:rPr>
          <w:rFonts w:ascii="Garamond" w:hAnsi="Garamond"/>
          <w:sz w:val="24"/>
          <w:szCs w:val="24"/>
          <w:lang w:val="sq-AL"/>
        </w:rPr>
        <w:t xml:space="preserve"> </w:t>
      </w:r>
      <w:r w:rsidRPr="00B0710C">
        <w:rPr>
          <w:rFonts w:ascii="Garamond" w:hAnsi="Garamond"/>
          <w:sz w:val="24"/>
          <w:szCs w:val="24"/>
          <w:lang w:val="sq-AL"/>
        </w:rPr>
        <w:t>njerëzve, ushqimin dhe ushqimin për kafshë;</w:t>
      </w:r>
    </w:p>
    <w:p w14:paraId="1C7DD442" w14:textId="77777777" w:rsidR="00085B4A" w:rsidRPr="00B0710C" w:rsidRDefault="00085B4A"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v. këshilla shkencore;</w:t>
      </w:r>
    </w:p>
    <w:p w14:paraId="359C447C" w14:textId="6AB5A3FC" w:rsidR="00085B4A" w:rsidRPr="00B0710C" w:rsidRDefault="00744797"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vi. zhvillimet</w:t>
      </w:r>
      <w:r w:rsidR="00366D98">
        <w:rPr>
          <w:rFonts w:ascii="Garamond" w:hAnsi="Garamond"/>
          <w:sz w:val="24"/>
          <w:szCs w:val="24"/>
          <w:lang w:val="sq-AL"/>
        </w:rPr>
        <w:t xml:space="preserve"> </w:t>
      </w:r>
      <w:r w:rsidRPr="00B0710C">
        <w:rPr>
          <w:rFonts w:ascii="Garamond" w:hAnsi="Garamond"/>
          <w:sz w:val="24"/>
          <w:szCs w:val="24"/>
          <w:lang w:val="sq-AL"/>
        </w:rPr>
        <w:t>teknologjike, veçanërisht në lidhje me praktikën e mundësi</w:t>
      </w:r>
      <w:r w:rsidR="00085B4A" w:rsidRPr="00B0710C">
        <w:rPr>
          <w:rFonts w:ascii="Garamond" w:hAnsi="Garamond"/>
          <w:sz w:val="24"/>
          <w:szCs w:val="24"/>
          <w:lang w:val="sq-AL"/>
        </w:rPr>
        <w:t>ve të kontrollit;</w:t>
      </w:r>
    </w:p>
    <w:p w14:paraId="39E7595A" w14:textId="42568AB3" w:rsidR="00744797" w:rsidRPr="00B0710C" w:rsidRDefault="00744797"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vii.</w:t>
      </w:r>
      <w:r w:rsidR="00085B4A" w:rsidRPr="00B0710C">
        <w:rPr>
          <w:rFonts w:ascii="Garamond" w:hAnsi="Garamond"/>
          <w:sz w:val="24"/>
          <w:szCs w:val="24"/>
          <w:lang w:val="sq-AL"/>
        </w:rPr>
        <w:t xml:space="preserve"> kërkesat</w:t>
      </w:r>
      <w:r w:rsidR="00366D98">
        <w:rPr>
          <w:rFonts w:ascii="Garamond" w:hAnsi="Garamond"/>
          <w:sz w:val="24"/>
          <w:szCs w:val="24"/>
          <w:lang w:val="sq-AL"/>
        </w:rPr>
        <w:t xml:space="preserve"> </w:t>
      </w:r>
      <w:r w:rsidR="00085B4A" w:rsidRPr="00B0710C">
        <w:rPr>
          <w:rFonts w:ascii="Garamond" w:hAnsi="Garamond"/>
          <w:sz w:val="24"/>
          <w:szCs w:val="24"/>
          <w:lang w:val="sq-AL"/>
        </w:rPr>
        <w:t>dhe</w:t>
      </w:r>
      <w:r w:rsidR="00366D98">
        <w:rPr>
          <w:rFonts w:ascii="Garamond" w:hAnsi="Garamond"/>
          <w:sz w:val="24"/>
          <w:szCs w:val="24"/>
          <w:lang w:val="sq-AL"/>
        </w:rPr>
        <w:t xml:space="preserve"> </w:t>
      </w:r>
      <w:r w:rsidR="00085B4A" w:rsidRPr="00B0710C">
        <w:rPr>
          <w:rFonts w:ascii="Garamond" w:hAnsi="Garamond"/>
          <w:sz w:val="24"/>
          <w:szCs w:val="24"/>
          <w:lang w:val="sq-AL"/>
        </w:rPr>
        <w:t>të</w:t>
      </w:r>
      <w:r w:rsidR="00366D98">
        <w:rPr>
          <w:rFonts w:ascii="Garamond" w:hAnsi="Garamond"/>
          <w:sz w:val="24"/>
          <w:szCs w:val="24"/>
          <w:lang w:val="sq-AL"/>
        </w:rPr>
        <w:t xml:space="preserve"> </w:t>
      </w:r>
      <w:r w:rsidR="00085B4A" w:rsidRPr="00B0710C">
        <w:rPr>
          <w:rFonts w:ascii="Garamond" w:hAnsi="Garamond"/>
          <w:sz w:val="24"/>
          <w:szCs w:val="24"/>
          <w:lang w:val="sq-AL"/>
        </w:rPr>
        <w:t>rejat</w:t>
      </w:r>
      <w:r w:rsidR="00366D98">
        <w:rPr>
          <w:rFonts w:ascii="Garamond" w:hAnsi="Garamond"/>
          <w:sz w:val="24"/>
          <w:szCs w:val="24"/>
          <w:lang w:val="sq-AL"/>
        </w:rPr>
        <w:t xml:space="preserve"> </w:t>
      </w:r>
      <w:r w:rsidR="00085B4A" w:rsidRPr="00B0710C">
        <w:rPr>
          <w:rFonts w:ascii="Garamond" w:hAnsi="Garamond"/>
          <w:sz w:val="24"/>
          <w:szCs w:val="24"/>
          <w:lang w:val="sq-AL"/>
        </w:rPr>
        <w:t>më të fundit në lidhje me sistemet</w:t>
      </w:r>
      <w:r w:rsidR="00366D98">
        <w:rPr>
          <w:rFonts w:ascii="Garamond" w:hAnsi="Garamond"/>
          <w:sz w:val="24"/>
          <w:szCs w:val="24"/>
          <w:lang w:val="sq-AL"/>
        </w:rPr>
        <w:t xml:space="preserve"> </w:t>
      </w:r>
      <w:r w:rsidR="00085B4A" w:rsidRPr="00B0710C">
        <w:rPr>
          <w:rFonts w:ascii="Garamond" w:hAnsi="Garamond"/>
          <w:sz w:val="24"/>
          <w:szCs w:val="24"/>
          <w:lang w:val="sq-AL"/>
        </w:rPr>
        <w:t>e mbarështimit</w:t>
      </w:r>
      <w:r w:rsidR="00366D98">
        <w:rPr>
          <w:rFonts w:ascii="Garamond" w:hAnsi="Garamond"/>
          <w:sz w:val="24"/>
          <w:szCs w:val="24"/>
          <w:lang w:val="sq-AL"/>
        </w:rPr>
        <w:t xml:space="preserve"> </w:t>
      </w:r>
      <w:r w:rsidR="00085B4A" w:rsidRPr="00B0710C">
        <w:rPr>
          <w:rFonts w:ascii="Garamond" w:hAnsi="Garamond"/>
          <w:sz w:val="24"/>
          <w:szCs w:val="24"/>
          <w:lang w:val="sq-AL"/>
        </w:rPr>
        <w:t xml:space="preserve">dhe </w:t>
      </w:r>
      <w:r w:rsidRPr="00B0710C">
        <w:rPr>
          <w:rFonts w:ascii="Garamond" w:hAnsi="Garamond"/>
          <w:sz w:val="24"/>
          <w:szCs w:val="24"/>
          <w:lang w:val="sq-AL"/>
        </w:rPr>
        <w:t>metodologjitë e prodhimit.</w:t>
      </w:r>
    </w:p>
    <w:p w14:paraId="04230A06" w14:textId="77777777" w:rsidR="00085B4A" w:rsidRPr="00B0710C" w:rsidRDefault="00085B4A" w:rsidP="003C5AFD">
      <w:pPr>
        <w:spacing w:after="0" w:line="240" w:lineRule="auto"/>
        <w:ind w:firstLine="284"/>
        <w:jc w:val="both"/>
        <w:rPr>
          <w:rFonts w:ascii="Garamond" w:hAnsi="Garamond"/>
          <w:sz w:val="24"/>
          <w:szCs w:val="24"/>
          <w:lang w:val="sq-AL"/>
        </w:rPr>
      </w:pPr>
    </w:p>
    <w:p w14:paraId="0FCDE612" w14:textId="498CC7FF" w:rsidR="00085B4A" w:rsidRPr="00B0710C" w:rsidRDefault="00744797" w:rsidP="00085B4A">
      <w:pPr>
        <w:spacing w:after="0" w:line="240" w:lineRule="auto"/>
        <w:ind w:firstLine="284"/>
        <w:jc w:val="center"/>
        <w:rPr>
          <w:rFonts w:ascii="Garamond" w:hAnsi="Garamond"/>
          <w:sz w:val="24"/>
          <w:szCs w:val="24"/>
          <w:lang w:val="sq-AL"/>
        </w:rPr>
      </w:pPr>
      <w:r w:rsidRPr="00B0710C">
        <w:rPr>
          <w:rFonts w:ascii="Garamond" w:hAnsi="Garamond"/>
          <w:sz w:val="24"/>
          <w:szCs w:val="24"/>
          <w:lang w:val="sq-AL"/>
        </w:rPr>
        <w:t>Neni</w:t>
      </w:r>
      <w:r w:rsidR="00366D98">
        <w:rPr>
          <w:rFonts w:ascii="Garamond" w:hAnsi="Garamond"/>
          <w:sz w:val="24"/>
          <w:szCs w:val="24"/>
          <w:lang w:val="sq-AL"/>
        </w:rPr>
        <w:t xml:space="preserve"> </w:t>
      </w:r>
      <w:r w:rsidRPr="00B0710C">
        <w:rPr>
          <w:rFonts w:ascii="Garamond" w:hAnsi="Garamond"/>
          <w:sz w:val="24"/>
          <w:szCs w:val="24"/>
          <w:lang w:val="sq-AL"/>
        </w:rPr>
        <w:t>5</w:t>
      </w:r>
    </w:p>
    <w:p w14:paraId="7B5B9713" w14:textId="385CAA8B" w:rsidR="00744797" w:rsidRPr="00B0710C" w:rsidRDefault="00744797" w:rsidP="00085B4A">
      <w:pPr>
        <w:spacing w:after="0" w:line="240" w:lineRule="auto"/>
        <w:ind w:firstLine="284"/>
        <w:jc w:val="center"/>
        <w:rPr>
          <w:rFonts w:ascii="Garamond" w:hAnsi="Garamond"/>
          <w:b/>
          <w:sz w:val="24"/>
          <w:szCs w:val="24"/>
          <w:lang w:val="sq-AL"/>
        </w:rPr>
      </w:pPr>
      <w:r w:rsidRPr="00B0710C">
        <w:rPr>
          <w:rFonts w:ascii="Garamond" w:hAnsi="Garamond"/>
          <w:b/>
          <w:sz w:val="24"/>
          <w:szCs w:val="24"/>
          <w:lang w:val="sq-AL"/>
        </w:rPr>
        <w:t>Programet</w:t>
      </w:r>
      <w:r w:rsidR="00366D98">
        <w:rPr>
          <w:rFonts w:ascii="Garamond" w:hAnsi="Garamond"/>
          <w:b/>
          <w:sz w:val="24"/>
          <w:szCs w:val="24"/>
          <w:lang w:val="sq-AL"/>
        </w:rPr>
        <w:t xml:space="preserve"> </w:t>
      </w:r>
      <w:r w:rsidRPr="00B0710C">
        <w:rPr>
          <w:rFonts w:ascii="Garamond" w:hAnsi="Garamond"/>
          <w:b/>
          <w:sz w:val="24"/>
          <w:szCs w:val="24"/>
          <w:lang w:val="sq-AL"/>
        </w:rPr>
        <w:t>e kontrollit</w:t>
      </w:r>
    </w:p>
    <w:p w14:paraId="3FB0FE92" w14:textId="77777777" w:rsidR="00085B4A" w:rsidRPr="00B0710C" w:rsidRDefault="00085B4A" w:rsidP="003C5AFD">
      <w:pPr>
        <w:spacing w:after="0" w:line="240" w:lineRule="auto"/>
        <w:ind w:firstLine="284"/>
        <w:jc w:val="both"/>
        <w:rPr>
          <w:rFonts w:ascii="Garamond" w:hAnsi="Garamond"/>
          <w:b/>
          <w:sz w:val="24"/>
          <w:szCs w:val="24"/>
          <w:lang w:val="sq-AL"/>
        </w:rPr>
      </w:pPr>
    </w:p>
    <w:p w14:paraId="03BFBBC0" w14:textId="0787F636" w:rsidR="00744797" w:rsidRPr="00B0710C" w:rsidRDefault="00085B4A"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 </w:t>
      </w:r>
      <w:r w:rsidR="00744797" w:rsidRPr="00B0710C">
        <w:rPr>
          <w:rFonts w:ascii="Garamond" w:hAnsi="Garamond"/>
          <w:sz w:val="24"/>
          <w:szCs w:val="24"/>
          <w:lang w:val="sq-AL"/>
        </w:rPr>
        <w:t>Për</w:t>
      </w:r>
      <w:r w:rsidR="00366D98">
        <w:rPr>
          <w:rFonts w:ascii="Garamond" w:hAnsi="Garamond"/>
          <w:sz w:val="24"/>
          <w:szCs w:val="24"/>
          <w:lang w:val="sq-AL"/>
        </w:rPr>
        <w:t xml:space="preserve"> </w:t>
      </w:r>
      <w:r w:rsidR="00744797" w:rsidRPr="00B0710C">
        <w:rPr>
          <w:rFonts w:ascii="Garamond" w:hAnsi="Garamond"/>
          <w:sz w:val="24"/>
          <w:szCs w:val="24"/>
          <w:lang w:val="sq-AL"/>
        </w:rPr>
        <w:t>të arritur objektivat e parashikuar në nenin 4, strukturat përgjegjëse për sigurinë ushqimore dhe Shërbimin Veterinar në ministri, hartojnë</w:t>
      </w:r>
      <w:r w:rsidR="00366D98">
        <w:rPr>
          <w:rFonts w:ascii="Garamond" w:hAnsi="Garamond"/>
          <w:sz w:val="24"/>
          <w:szCs w:val="24"/>
          <w:lang w:val="sq-AL"/>
        </w:rPr>
        <w:t xml:space="preserve"> </w:t>
      </w:r>
      <w:r w:rsidR="00744797" w:rsidRPr="00B0710C">
        <w:rPr>
          <w:rFonts w:ascii="Garamond" w:hAnsi="Garamond"/>
          <w:sz w:val="24"/>
          <w:szCs w:val="24"/>
          <w:lang w:val="sq-AL"/>
        </w:rPr>
        <w:t xml:space="preserve">programet e kontrollit për secilën zoonozë dhe agjent zoonotik të listuar në </w:t>
      </w:r>
      <w:r w:rsidR="00B35C34">
        <w:rPr>
          <w:rFonts w:ascii="Garamond" w:hAnsi="Garamond"/>
          <w:sz w:val="24"/>
          <w:szCs w:val="24"/>
          <w:lang w:val="sq-AL"/>
        </w:rPr>
        <w:t>s</w:t>
      </w:r>
      <w:r w:rsidR="00744797" w:rsidRPr="00B0710C">
        <w:rPr>
          <w:rFonts w:ascii="Garamond" w:hAnsi="Garamond"/>
          <w:sz w:val="24"/>
          <w:szCs w:val="24"/>
          <w:lang w:val="sq-AL"/>
        </w:rPr>
        <w:t>htojcën I. Programet e kontrollit do të kenë parasysh shpërndarjen gjeografike të zoonozës brenda vendit dhe ndikimet financiare për prodhuesit kryesorë dhe operatorët e biznesit të ushqimit dhe ushqimit për kafshë, për vendosjen e kontrolleve efektive.</w:t>
      </w:r>
    </w:p>
    <w:p w14:paraId="6D92745D" w14:textId="3E49CD07" w:rsidR="00744797" w:rsidRPr="00B0710C" w:rsidRDefault="00085B4A"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2. </w:t>
      </w:r>
      <w:r w:rsidR="00744797" w:rsidRPr="00B0710C">
        <w:rPr>
          <w:rFonts w:ascii="Garamond" w:hAnsi="Garamond"/>
          <w:sz w:val="24"/>
          <w:szCs w:val="24"/>
          <w:lang w:val="sq-AL"/>
        </w:rPr>
        <w:t>Programet e kontrollit duhet të jenë të vazhdueshme dhe të mbulojnë një periudhë të paktën për tre vjet, radhazi.</w:t>
      </w:r>
    </w:p>
    <w:p w14:paraId="1D76D0D1" w14:textId="263E91EF" w:rsidR="00085B4A" w:rsidRPr="00B0710C" w:rsidRDefault="00A37B13" w:rsidP="00085B4A">
      <w:pPr>
        <w:spacing w:after="0" w:line="240" w:lineRule="auto"/>
        <w:ind w:firstLine="284"/>
        <w:jc w:val="both"/>
        <w:rPr>
          <w:rFonts w:ascii="Garamond" w:hAnsi="Garamond"/>
          <w:sz w:val="24"/>
          <w:szCs w:val="24"/>
          <w:lang w:val="sq-AL"/>
        </w:rPr>
      </w:pPr>
      <w:r>
        <w:rPr>
          <w:rFonts w:ascii="Garamond" w:hAnsi="Garamond"/>
          <w:sz w:val="24"/>
          <w:szCs w:val="24"/>
          <w:lang w:val="sq-AL"/>
        </w:rPr>
        <w:t xml:space="preserve">3. </w:t>
      </w:r>
      <w:r w:rsidR="00744797" w:rsidRPr="00B0710C">
        <w:rPr>
          <w:rFonts w:ascii="Garamond" w:hAnsi="Garamond"/>
          <w:sz w:val="24"/>
          <w:szCs w:val="24"/>
          <w:lang w:val="sq-AL"/>
        </w:rPr>
        <w:t>P</w:t>
      </w:r>
      <w:r w:rsidR="00085B4A" w:rsidRPr="00B0710C">
        <w:rPr>
          <w:rFonts w:ascii="Garamond" w:hAnsi="Garamond"/>
          <w:sz w:val="24"/>
          <w:szCs w:val="24"/>
          <w:lang w:val="sq-AL"/>
        </w:rPr>
        <w:t>rogramet e kontrollit</w:t>
      </w:r>
      <w:r w:rsidR="0034796F">
        <w:rPr>
          <w:rFonts w:ascii="Garamond" w:hAnsi="Garamond"/>
          <w:sz w:val="24"/>
          <w:szCs w:val="24"/>
          <w:lang w:val="sq-AL"/>
        </w:rPr>
        <w:t>,</w:t>
      </w:r>
      <w:r w:rsidR="00085B4A" w:rsidRPr="00B0710C">
        <w:rPr>
          <w:rFonts w:ascii="Garamond" w:hAnsi="Garamond"/>
          <w:sz w:val="24"/>
          <w:szCs w:val="24"/>
          <w:lang w:val="sq-AL"/>
        </w:rPr>
        <w:t xml:space="preserve"> duhet të:</w:t>
      </w:r>
    </w:p>
    <w:p w14:paraId="2204B97F" w14:textId="4E514965" w:rsidR="00085B4A" w:rsidRPr="00B0710C" w:rsidRDefault="00085B4A"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a</w:t>
      </w:r>
      <w:r w:rsidR="00427158">
        <w:rPr>
          <w:rFonts w:ascii="Garamond" w:hAnsi="Garamond"/>
          <w:sz w:val="24"/>
          <w:szCs w:val="24"/>
          <w:lang w:val="sq-AL"/>
        </w:rPr>
        <w:t>)</w:t>
      </w:r>
      <w:r w:rsidRPr="00B0710C">
        <w:rPr>
          <w:rFonts w:ascii="Garamond" w:hAnsi="Garamond"/>
          <w:sz w:val="24"/>
          <w:szCs w:val="24"/>
          <w:lang w:val="sq-AL"/>
        </w:rPr>
        <w:t xml:space="preserve"> </w:t>
      </w:r>
      <w:r w:rsidR="00744797" w:rsidRPr="00B0710C">
        <w:rPr>
          <w:rFonts w:ascii="Garamond" w:hAnsi="Garamond"/>
          <w:sz w:val="24"/>
          <w:szCs w:val="24"/>
          <w:lang w:val="sq-AL"/>
        </w:rPr>
        <w:t>parashikojnë</w:t>
      </w:r>
      <w:r w:rsidR="00366D98">
        <w:rPr>
          <w:rFonts w:ascii="Garamond" w:hAnsi="Garamond"/>
          <w:sz w:val="24"/>
          <w:szCs w:val="24"/>
          <w:lang w:val="sq-AL"/>
        </w:rPr>
        <w:t xml:space="preserve"> </w:t>
      </w:r>
      <w:r w:rsidR="00744797" w:rsidRPr="00B0710C">
        <w:rPr>
          <w:rFonts w:ascii="Garamond" w:hAnsi="Garamond"/>
          <w:sz w:val="24"/>
          <w:szCs w:val="24"/>
          <w:lang w:val="sq-AL"/>
        </w:rPr>
        <w:t>zbulimin</w:t>
      </w:r>
      <w:r w:rsidR="00366D98">
        <w:rPr>
          <w:rFonts w:ascii="Garamond" w:hAnsi="Garamond"/>
          <w:sz w:val="24"/>
          <w:szCs w:val="24"/>
          <w:lang w:val="sq-AL"/>
        </w:rPr>
        <w:t xml:space="preserve"> </w:t>
      </w:r>
      <w:r w:rsidR="00744797" w:rsidRPr="00B0710C">
        <w:rPr>
          <w:rFonts w:ascii="Garamond" w:hAnsi="Garamond"/>
          <w:sz w:val="24"/>
          <w:szCs w:val="24"/>
          <w:lang w:val="sq-AL"/>
        </w:rPr>
        <w:t>e</w:t>
      </w:r>
      <w:r w:rsidR="00366D98">
        <w:rPr>
          <w:rFonts w:ascii="Garamond" w:hAnsi="Garamond"/>
          <w:sz w:val="24"/>
          <w:szCs w:val="24"/>
          <w:lang w:val="sq-AL"/>
        </w:rPr>
        <w:t xml:space="preserve"> </w:t>
      </w:r>
      <w:r w:rsidR="00744797" w:rsidRPr="00B0710C">
        <w:rPr>
          <w:rFonts w:ascii="Garamond" w:hAnsi="Garamond"/>
          <w:sz w:val="24"/>
          <w:szCs w:val="24"/>
          <w:lang w:val="sq-AL"/>
        </w:rPr>
        <w:t>zoonozës</w:t>
      </w:r>
      <w:r w:rsidR="00366D98">
        <w:rPr>
          <w:rFonts w:ascii="Garamond" w:hAnsi="Garamond"/>
          <w:sz w:val="24"/>
          <w:szCs w:val="24"/>
          <w:lang w:val="sq-AL"/>
        </w:rPr>
        <w:t xml:space="preserve"> </w:t>
      </w:r>
      <w:r w:rsidR="00744797" w:rsidRPr="00B0710C">
        <w:rPr>
          <w:rFonts w:ascii="Garamond" w:hAnsi="Garamond"/>
          <w:sz w:val="24"/>
          <w:szCs w:val="24"/>
          <w:lang w:val="sq-AL"/>
        </w:rPr>
        <w:t>dhe</w:t>
      </w:r>
      <w:r w:rsidR="00366D98">
        <w:rPr>
          <w:rFonts w:ascii="Garamond" w:hAnsi="Garamond"/>
          <w:sz w:val="24"/>
          <w:szCs w:val="24"/>
          <w:lang w:val="sq-AL"/>
        </w:rPr>
        <w:t xml:space="preserve"> </w:t>
      </w:r>
      <w:r w:rsidR="00744797" w:rsidRPr="00B0710C">
        <w:rPr>
          <w:rFonts w:ascii="Garamond" w:hAnsi="Garamond"/>
          <w:sz w:val="24"/>
          <w:szCs w:val="24"/>
          <w:lang w:val="sq-AL"/>
        </w:rPr>
        <w:t>agjentëve</w:t>
      </w:r>
      <w:r w:rsidR="00366D98">
        <w:rPr>
          <w:rFonts w:ascii="Garamond" w:hAnsi="Garamond"/>
          <w:sz w:val="24"/>
          <w:szCs w:val="24"/>
          <w:lang w:val="sq-AL"/>
        </w:rPr>
        <w:t xml:space="preserve"> </w:t>
      </w:r>
      <w:r w:rsidR="00744797" w:rsidRPr="00B0710C">
        <w:rPr>
          <w:rFonts w:ascii="Garamond" w:hAnsi="Garamond"/>
          <w:sz w:val="24"/>
          <w:szCs w:val="24"/>
          <w:lang w:val="sq-AL"/>
        </w:rPr>
        <w:t>zoonoti</w:t>
      </w:r>
      <w:r w:rsidRPr="00B0710C">
        <w:rPr>
          <w:rFonts w:ascii="Garamond" w:hAnsi="Garamond"/>
          <w:sz w:val="24"/>
          <w:szCs w:val="24"/>
          <w:lang w:val="sq-AL"/>
        </w:rPr>
        <w:t>kë</w:t>
      </w:r>
      <w:r w:rsidR="00366D98">
        <w:rPr>
          <w:rFonts w:ascii="Garamond" w:hAnsi="Garamond"/>
          <w:sz w:val="24"/>
          <w:szCs w:val="24"/>
          <w:lang w:val="sq-AL"/>
        </w:rPr>
        <w:t xml:space="preserve"> </w:t>
      </w:r>
      <w:r w:rsidRPr="00B0710C">
        <w:rPr>
          <w:rFonts w:ascii="Garamond" w:hAnsi="Garamond"/>
          <w:sz w:val="24"/>
          <w:szCs w:val="24"/>
          <w:lang w:val="sq-AL"/>
        </w:rPr>
        <w:t>në</w:t>
      </w:r>
      <w:r w:rsidR="00366D98">
        <w:rPr>
          <w:rFonts w:ascii="Garamond" w:hAnsi="Garamond"/>
          <w:sz w:val="24"/>
          <w:szCs w:val="24"/>
          <w:lang w:val="sq-AL"/>
        </w:rPr>
        <w:t xml:space="preserve"> </w:t>
      </w:r>
      <w:r w:rsidRPr="00B0710C">
        <w:rPr>
          <w:rFonts w:ascii="Garamond" w:hAnsi="Garamond"/>
          <w:sz w:val="24"/>
          <w:szCs w:val="24"/>
          <w:lang w:val="sq-AL"/>
        </w:rPr>
        <w:t>përputhje</w:t>
      </w:r>
      <w:r w:rsidR="00366D98">
        <w:rPr>
          <w:rFonts w:ascii="Garamond" w:hAnsi="Garamond"/>
          <w:sz w:val="24"/>
          <w:szCs w:val="24"/>
          <w:lang w:val="sq-AL"/>
        </w:rPr>
        <w:t xml:space="preserve"> </w:t>
      </w:r>
      <w:r w:rsidRPr="00B0710C">
        <w:rPr>
          <w:rFonts w:ascii="Garamond" w:hAnsi="Garamond"/>
          <w:sz w:val="24"/>
          <w:szCs w:val="24"/>
          <w:lang w:val="sq-AL"/>
        </w:rPr>
        <w:t xml:space="preserve">me kërkesat </w:t>
      </w:r>
      <w:r w:rsidR="00744797" w:rsidRPr="00B0710C">
        <w:rPr>
          <w:rFonts w:ascii="Garamond" w:hAnsi="Garamond"/>
          <w:sz w:val="24"/>
          <w:szCs w:val="24"/>
          <w:lang w:val="sq-AL"/>
        </w:rPr>
        <w:t xml:space="preserve">dhe rregullat minimale të marrjes së mostrave </w:t>
      </w:r>
      <w:r w:rsidRPr="00B0710C">
        <w:rPr>
          <w:rFonts w:ascii="Garamond" w:hAnsi="Garamond"/>
          <w:sz w:val="24"/>
          <w:szCs w:val="24"/>
          <w:lang w:val="sq-AL"/>
        </w:rPr>
        <w:t xml:space="preserve">të përcaktuara në </w:t>
      </w:r>
      <w:r w:rsidR="0034796F">
        <w:rPr>
          <w:rFonts w:ascii="Garamond" w:hAnsi="Garamond"/>
          <w:sz w:val="24"/>
          <w:szCs w:val="24"/>
          <w:lang w:val="sq-AL"/>
        </w:rPr>
        <w:t>s</w:t>
      </w:r>
      <w:r w:rsidRPr="00B0710C">
        <w:rPr>
          <w:rFonts w:ascii="Garamond" w:hAnsi="Garamond"/>
          <w:sz w:val="24"/>
          <w:szCs w:val="24"/>
          <w:lang w:val="sq-AL"/>
        </w:rPr>
        <w:t>htojcën II;</w:t>
      </w:r>
    </w:p>
    <w:p w14:paraId="3493618B" w14:textId="1CCDDC67" w:rsidR="00744797" w:rsidRPr="00B0710C" w:rsidRDefault="00085B4A"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b</w:t>
      </w:r>
      <w:r w:rsidR="00427158">
        <w:rPr>
          <w:rFonts w:ascii="Garamond" w:hAnsi="Garamond"/>
          <w:sz w:val="24"/>
          <w:szCs w:val="24"/>
          <w:lang w:val="sq-AL"/>
        </w:rPr>
        <w:t>)</w:t>
      </w:r>
      <w:r w:rsidRPr="00B0710C">
        <w:rPr>
          <w:rFonts w:ascii="Garamond" w:hAnsi="Garamond"/>
          <w:sz w:val="24"/>
          <w:szCs w:val="24"/>
          <w:lang w:val="sq-AL"/>
        </w:rPr>
        <w:t xml:space="preserve"> </w:t>
      </w:r>
      <w:r w:rsidR="00744797" w:rsidRPr="00B0710C">
        <w:rPr>
          <w:rFonts w:ascii="Garamond" w:hAnsi="Garamond"/>
          <w:sz w:val="24"/>
          <w:szCs w:val="24"/>
          <w:lang w:val="sq-AL"/>
        </w:rPr>
        <w:t>përcaktojë përgjegjësitë</w:t>
      </w:r>
      <w:r w:rsidR="00366D98">
        <w:rPr>
          <w:rFonts w:ascii="Garamond" w:hAnsi="Garamond"/>
          <w:sz w:val="24"/>
          <w:szCs w:val="24"/>
          <w:lang w:val="sq-AL"/>
        </w:rPr>
        <w:t xml:space="preserve"> </w:t>
      </w:r>
      <w:r w:rsidR="00744797" w:rsidRPr="00B0710C">
        <w:rPr>
          <w:rFonts w:ascii="Garamond" w:hAnsi="Garamond"/>
          <w:sz w:val="24"/>
          <w:szCs w:val="24"/>
          <w:lang w:val="sq-AL"/>
        </w:rPr>
        <w:t>përkatëse</w:t>
      </w:r>
      <w:r w:rsidR="00366D98">
        <w:rPr>
          <w:rFonts w:ascii="Garamond" w:hAnsi="Garamond"/>
          <w:sz w:val="24"/>
          <w:szCs w:val="24"/>
          <w:lang w:val="sq-AL"/>
        </w:rPr>
        <w:t xml:space="preserve"> </w:t>
      </w:r>
      <w:r w:rsidR="00744797" w:rsidRPr="00B0710C">
        <w:rPr>
          <w:rFonts w:ascii="Garamond" w:hAnsi="Garamond"/>
          <w:sz w:val="24"/>
          <w:szCs w:val="24"/>
          <w:lang w:val="sq-AL"/>
        </w:rPr>
        <w:t>të strukturave përgjegjës</w:t>
      </w:r>
      <w:r w:rsidRPr="00B0710C">
        <w:rPr>
          <w:rFonts w:ascii="Garamond" w:hAnsi="Garamond"/>
          <w:sz w:val="24"/>
          <w:szCs w:val="24"/>
          <w:lang w:val="sq-AL"/>
        </w:rPr>
        <w:t xml:space="preserve">e për Sigurinë Ushqimore dhe </w:t>
      </w:r>
      <w:r w:rsidR="00744797" w:rsidRPr="00B0710C">
        <w:rPr>
          <w:rFonts w:ascii="Garamond" w:hAnsi="Garamond"/>
          <w:sz w:val="24"/>
          <w:szCs w:val="24"/>
          <w:lang w:val="sq-AL"/>
        </w:rPr>
        <w:t>Shërbimin</w:t>
      </w:r>
      <w:r w:rsidR="00427158">
        <w:rPr>
          <w:rFonts w:ascii="Garamond" w:hAnsi="Garamond"/>
          <w:sz w:val="24"/>
          <w:szCs w:val="24"/>
          <w:lang w:val="sq-AL"/>
        </w:rPr>
        <w:t xml:space="preserve"> </w:t>
      </w:r>
      <w:r w:rsidR="00744797" w:rsidRPr="00B0710C">
        <w:rPr>
          <w:rFonts w:ascii="Garamond" w:hAnsi="Garamond"/>
          <w:sz w:val="24"/>
          <w:szCs w:val="24"/>
          <w:lang w:val="sq-AL"/>
        </w:rPr>
        <w:t>Veterinar dhe operatorëve të biznesit të ushqimit dhe ushqimit për kafshë;</w:t>
      </w:r>
    </w:p>
    <w:p w14:paraId="0C02AC27" w14:textId="12CF4AD0" w:rsidR="00744797" w:rsidRPr="00B0710C" w:rsidRDefault="00085B4A"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c</w:t>
      </w:r>
      <w:r w:rsidR="0034796F">
        <w:rPr>
          <w:rFonts w:ascii="Garamond" w:hAnsi="Garamond"/>
          <w:sz w:val="24"/>
          <w:szCs w:val="24"/>
          <w:lang w:val="sq-AL"/>
        </w:rPr>
        <w:t>)</w:t>
      </w:r>
      <w:r w:rsidRPr="00B0710C">
        <w:rPr>
          <w:rFonts w:ascii="Garamond" w:hAnsi="Garamond"/>
          <w:sz w:val="24"/>
          <w:szCs w:val="24"/>
          <w:lang w:val="sq-AL"/>
        </w:rPr>
        <w:t xml:space="preserve"> </w:t>
      </w:r>
      <w:r w:rsidR="00744797" w:rsidRPr="00B0710C">
        <w:rPr>
          <w:rFonts w:ascii="Garamond" w:hAnsi="Garamond"/>
          <w:sz w:val="24"/>
          <w:szCs w:val="24"/>
          <w:lang w:val="sq-AL"/>
        </w:rPr>
        <w:t>specifikojnë masat e kontrollit që duhen ndërmarrë pas zbuli</w:t>
      </w:r>
      <w:r w:rsidRPr="00B0710C">
        <w:rPr>
          <w:rFonts w:ascii="Garamond" w:hAnsi="Garamond"/>
          <w:sz w:val="24"/>
          <w:szCs w:val="24"/>
          <w:lang w:val="sq-AL"/>
        </w:rPr>
        <w:t xml:space="preserve">mit të zoonozës dhe agjentëve </w:t>
      </w:r>
      <w:r w:rsidR="00744797" w:rsidRPr="00B0710C">
        <w:rPr>
          <w:rFonts w:ascii="Garamond" w:hAnsi="Garamond"/>
          <w:sz w:val="24"/>
          <w:szCs w:val="24"/>
          <w:lang w:val="sq-AL"/>
        </w:rPr>
        <w:t>zoonotikë, veçanërisht</w:t>
      </w:r>
      <w:r w:rsidR="00366D98">
        <w:rPr>
          <w:rFonts w:ascii="Garamond" w:hAnsi="Garamond"/>
          <w:sz w:val="24"/>
          <w:szCs w:val="24"/>
          <w:lang w:val="sq-AL"/>
        </w:rPr>
        <w:t xml:space="preserve"> </w:t>
      </w:r>
      <w:r w:rsidR="00744797" w:rsidRPr="00B0710C">
        <w:rPr>
          <w:rFonts w:ascii="Garamond" w:hAnsi="Garamond"/>
          <w:sz w:val="24"/>
          <w:szCs w:val="24"/>
          <w:lang w:val="sq-AL"/>
        </w:rPr>
        <w:t>për</w:t>
      </w:r>
      <w:r w:rsidR="00366D98">
        <w:rPr>
          <w:rFonts w:ascii="Garamond" w:hAnsi="Garamond"/>
          <w:sz w:val="24"/>
          <w:szCs w:val="24"/>
          <w:lang w:val="sq-AL"/>
        </w:rPr>
        <w:t xml:space="preserve"> </w:t>
      </w:r>
      <w:r w:rsidR="00744797" w:rsidRPr="00B0710C">
        <w:rPr>
          <w:rFonts w:ascii="Garamond" w:hAnsi="Garamond"/>
          <w:sz w:val="24"/>
          <w:szCs w:val="24"/>
          <w:lang w:val="sq-AL"/>
        </w:rPr>
        <w:t>të</w:t>
      </w:r>
      <w:r w:rsidR="00366D98">
        <w:rPr>
          <w:rFonts w:ascii="Garamond" w:hAnsi="Garamond"/>
          <w:sz w:val="24"/>
          <w:szCs w:val="24"/>
          <w:lang w:val="sq-AL"/>
        </w:rPr>
        <w:t xml:space="preserve"> </w:t>
      </w:r>
      <w:r w:rsidR="00744797" w:rsidRPr="00B0710C">
        <w:rPr>
          <w:rFonts w:ascii="Garamond" w:hAnsi="Garamond"/>
          <w:sz w:val="24"/>
          <w:szCs w:val="24"/>
          <w:lang w:val="sq-AL"/>
        </w:rPr>
        <w:t>mbrojtur</w:t>
      </w:r>
      <w:r w:rsidR="00366D98">
        <w:rPr>
          <w:rFonts w:ascii="Garamond" w:hAnsi="Garamond"/>
          <w:sz w:val="24"/>
          <w:szCs w:val="24"/>
          <w:lang w:val="sq-AL"/>
        </w:rPr>
        <w:t xml:space="preserve"> </w:t>
      </w:r>
      <w:r w:rsidR="00744797" w:rsidRPr="00B0710C">
        <w:rPr>
          <w:rFonts w:ascii="Garamond" w:hAnsi="Garamond"/>
          <w:sz w:val="24"/>
          <w:szCs w:val="24"/>
          <w:lang w:val="sq-AL"/>
        </w:rPr>
        <w:t>shëndetin</w:t>
      </w:r>
      <w:r w:rsidR="00366D98">
        <w:rPr>
          <w:rFonts w:ascii="Garamond" w:hAnsi="Garamond"/>
          <w:sz w:val="24"/>
          <w:szCs w:val="24"/>
          <w:lang w:val="sq-AL"/>
        </w:rPr>
        <w:t xml:space="preserve"> </w:t>
      </w:r>
      <w:r w:rsidR="00744797" w:rsidRPr="00B0710C">
        <w:rPr>
          <w:rFonts w:ascii="Garamond" w:hAnsi="Garamond"/>
          <w:sz w:val="24"/>
          <w:szCs w:val="24"/>
          <w:lang w:val="sq-AL"/>
        </w:rPr>
        <w:t>publik,</w:t>
      </w:r>
      <w:r w:rsidR="00366D98">
        <w:rPr>
          <w:rFonts w:ascii="Garamond" w:hAnsi="Garamond"/>
          <w:sz w:val="24"/>
          <w:szCs w:val="24"/>
          <w:lang w:val="sq-AL"/>
        </w:rPr>
        <w:t xml:space="preserve"> </w:t>
      </w:r>
      <w:r w:rsidR="00744797" w:rsidRPr="00B0710C">
        <w:rPr>
          <w:rFonts w:ascii="Garamond" w:hAnsi="Garamond"/>
          <w:sz w:val="24"/>
          <w:szCs w:val="24"/>
          <w:lang w:val="sq-AL"/>
        </w:rPr>
        <w:t>përf</w:t>
      </w:r>
      <w:r w:rsidRPr="00B0710C">
        <w:rPr>
          <w:rFonts w:ascii="Garamond" w:hAnsi="Garamond"/>
          <w:sz w:val="24"/>
          <w:szCs w:val="24"/>
          <w:lang w:val="sq-AL"/>
        </w:rPr>
        <w:t>shirë</w:t>
      </w:r>
      <w:r w:rsidR="00366D98">
        <w:rPr>
          <w:rFonts w:ascii="Garamond" w:hAnsi="Garamond"/>
          <w:sz w:val="24"/>
          <w:szCs w:val="24"/>
          <w:lang w:val="sq-AL"/>
        </w:rPr>
        <w:t xml:space="preserve"> </w:t>
      </w:r>
      <w:r w:rsidRPr="00B0710C">
        <w:rPr>
          <w:rFonts w:ascii="Garamond" w:hAnsi="Garamond"/>
          <w:sz w:val="24"/>
          <w:szCs w:val="24"/>
          <w:lang w:val="sq-AL"/>
        </w:rPr>
        <w:t>zbatimin</w:t>
      </w:r>
      <w:r w:rsidR="00366D98">
        <w:rPr>
          <w:rFonts w:ascii="Garamond" w:hAnsi="Garamond"/>
          <w:sz w:val="24"/>
          <w:szCs w:val="24"/>
          <w:lang w:val="sq-AL"/>
        </w:rPr>
        <w:t xml:space="preserve"> </w:t>
      </w:r>
      <w:r w:rsidRPr="00B0710C">
        <w:rPr>
          <w:rFonts w:ascii="Garamond" w:hAnsi="Garamond"/>
          <w:sz w:val="24"/>
          <w:szCs w:val="24"/>
          <w:lang w:val="sq-AL"/>
        </w:rPr>
        <w:t>e</w:t>
      </w:r>
      <w:r w:rsidR="00366D98">
        <w:rPr>
          <w:rFonts w:ascii="Garamond" w:hAnsi="Garamond"/>
          <w:sz w:val="24"/>
          <w:szCs w:val="24"/>
          <w:lang w:val="sq-AL"/>
        </w:rPr>
        <w:t xml:space="preserve"> </w:t>
      </w:r>
      <w:r w:rsidRPr="00B0710C">
        <w:rPr>
          <w:rFonts w:ascii="Garamond" w:hAnsi="Garamond"/>
          <w:sz w:val="24"/>
          <w:szCs w:val="24"/>
          <w:lang w:val="sq-AL"/>
        </w:rPr>
        <w:t xml:space="preserve">masave </w:t>
      </w:r>
      <w:r w:rsidR="00744797" w:rsidRPr="00B0710C">
        <w:rPr>
          <w:rFonts w:ascii="Garamond" w:hAnsi="Garamond"/>
          <w:sz w:val="24"/>
          <w:szCs w:val="24"/>
          <w:lang w:val="sq-AL"/>
        </w:rPr>
        <w:t xml:space="preserve">specifike të përshkruara në </w:t>
      </w:r>
      <w:r w:rsidR="0034796F">
        <w:rPr>
          <w:rFonts w:ascii="Garamond" w:hAnsi="Garamond"/>
          <w:sz w:val="24"/>
          <w:szCs w:val="24"/>
          <w:lang w:val="sq-AL"/>
        </w:rPr>
        <w:t>s</w:t>
      </w:r>
      <w:r w:rsidR="00744797" w:rsidRPr="00B0710C">
        <w:rPr>
          <w:rFonts w:ascii="Garamond" w:hAnsi="Garamond"/>
          <w:sz w:val="24"/>
          <w:szCs w:val="24"/>
          <w:lang w:val="sq-AL"/>
        </w:rPr>
        <w:t>htojcën II;</w:t>
      </w:r>
    </w:p>
    <w:p w14:paraId="6D904B7D" w14:textId="095D9267" w:rsidR="00744797" w:rsidRPr="00B0710C" w:rsidRDefault="00085B4A"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ç</w:t>
      </w:r>
      <w:r w:rsidR="0034796F">
        <w:rPr>
          <w:rFonts w:ascii="Garamond" w:hAnsi="Garamond"/>
          <w:sz w:val="24"/>
          <w:szCs w:val="24"/>
          <w:lang w:val="sq-AL"/>
        </w:rPr>
        <w:t>)</w:t>
      </w:r>
      <w:r w:rsidR="00744797" w:rsidRPr="00B0710C">
        <w:rPr>
          <w:rFonts w:ascii="Garamond" w:hAnsi="Garamond"/>
          <w:sz w:val="24"/>
          <w:szCs w:val="24"/>
          <w:lang w:val="sq-AL"/>
        </w:rPr>
        <w:t xml:space="preserve"> lejojnë</w:t>
      </w:r>
      <w:r w:rsidR="00366D98">
        <w:rPr>
          <w:rFonts w:ascii="Garamond" w:hAnsi="Garamond"/>
          <w:sz w:val="24"/>
          <w:szCs w:val="24"/>
          <w:lang w:val="sq-AL"/>
        </w:rPr>
        <w:t xml:space="preserve"> </w:t>
      </w:r>
      <w:r w:rsidR="00744797" w:rsidRPr="00B0710C">
        <w:rPr>
          <w:rFonts w:ascii="Garamond" w:hAnsi="Garamond"/>
          <w:sz w:val="24"/>
          <w:szCs w:val="24"/>
          <w:lang w:val="sq-AL"/>
        </w:rPr>
        <w:t>vlerësimin dhe</w:t>
      </w:r>
      <w:r w:rsidR="00366D98">
        <w:rPr>
          <w:rFonts w:ascii="Garamond" w:hAnsi="Garamond"/>
          <w:sz w:val="24"/>
          <w:szCs w:val="24"/>
          <w:lang w:val="sq-AL"/>
        </w:rPr>
        <w:t xml:space="preserve"> </w:t>
      </w:r>
      <w:r w:rsidR="00744797" w:rsidRPr="00B0710C">
        <w:rPr>
          <w:rFonts w:ascii="Garamond" w:hAnsi="Garamond"/>
          <w:sz w:val="24"/>
          <w:szCs w:val="24"/>
          <w:lang w:val="sq-AL"/>
        </w:rPr>
        <w:t>rishikimin e ecurisë së masave të mar</w:t>
      </w:r>
      <w:r w:rsidRPr="00B0710C">
        <w:rPr>
          <w:rFonts w:ascii="Garamond" w:hAnsi="Garamond"/>
          <w:sz w:val="24"/>
          <w:szCs w:val="24"/>
          <w:lang w:val="sq-AL"/>
        </w:rPr>
        <w:t xml:space="preserve">ra, veçanërisht nga rezultatet </w:t>
      </w:r>
      <w:r w:rsidR="00744797" w:rsidRPr="00B0710C">
        <w:rPr>
          <w:rFonts w:ascii="Garamond" w:hAnsi="Garamond"/>
          <w:sz w:val="24"/>
          <w:szCs w:val="24"/>
          <w:lang w:val="sq-AL"/>
        </w:rPr>
        <w:t>e marra nga zbulimi i zoonozave dhe agjentëve zoonotikë.</w:t>
      </w:r>
    </w:p>
    <w:p w14:paraId="00942F32" w14:textId="014A411F" w:rsidR="00085B4A" w:rsidRPr="00B0710C" w:rsidRDefault="00744797"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4.</w:t>
      </w:r>
      <w:r w:rsidR="00366D98">
        <w:rPr>
          <w:rFonts w:ascii="Garamond" w:hAnsi="Garamond"/>
          <w:sz w:val="24"/>
          <w:szCs w:val="24"/>
          <w:lang w:val="sq-AL"/>
        </w:rPr>
        <w:t xml:space="preserve"> </w:t>
      </w:r>
      <w:r w:rsidRPr="00B0710C">
        <w:rPr>
          <w:rFonts w:ascii="Garamond" w:hAnsi="Garamond"/>
          <w:sz w:val="24"/>
          <w:szCs w:val="24"/>
          <w:lang w:val="sq-AL"/>
        </w:rPr>
        <w:t>Programet e kontrollit duhet të përfshijnë të paktën fazat e m</w:t>
      </w:r>
      <w:r w:rsidR="00085B4A" w:rsidRPr="00B0710C">
        <w:rPr>
          <w:rFonts w:ascii="Garamond" w:hAnsi="Garamond"/>
          <w:sz w:val="24"/>
          <w:szCs w:val="24"/>
          <w:lang w:val="sq-AL"/>
        </w:rPr>
        <w:t>ëposhtme të zinxhirit ushqimor:</w:t>
      </w:r>
    </w:p>
    <w:p w14:paraId="3EC814FA" w14:textId="596E12B6" w:rsidR="00085B4A" w:rsidRPr="00B0710C" w:rsidRDefault="00744797"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a</w:t>
      </w:r>
      <w:r w:rsidR="00427158">
        <w:rPr>
          <w:rFonts w:ascii="Garamond" w:hAnsi="Garamond"/>
          <w:sz w:val="24"/>
          <w:szCs w:val="24"/>
          <w:lang w:val="sq-AL"/>
        </w:rPr>
        <w:t>)</w:t>
      </w:r>
      <w:r w:rsidR="00366D98">
        <w:rPr>
          <w:rFonts w:ascii="Garamond" w:hAnsi="Garamond"/>
          <w:sz w:val="24"/>
          <w:szCs w:val="24"/>
          <w:lang w:val="sq-AL"/>
        </w:rPr>
        <w:t xml:space="preserve"> </w:t>
      </w:r>
      <w:r w:rsidRPr="00B0710C">
        <w:rPr>
          <w:rFonts w:ascii="Garamond" w:hAnsi="Garamond"/>
          <w:sz w:val="24"/>
          <w:szCs w:val="24"/>
          <w:lang w:val="sq-AL"/>
        </w:rPr>
        <w:t xml:space="preserve">prodhimin e ushqimit për kafshë; </w:t>
      </w:r>
    </w:p>
    <w:p w14:paraId="72799C20" w14:textId="1C4E60EF" w:rsidR="00085B4A" w:rsidRPr="00B0710C" w:rsidRDefault="00744797"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b</w:t>
      </w:r>
      <w:r w:rsidR="00427158">
        <w:rPr>
          <w:rFonts w:ascii="Garamond" w:hAnsi="Garamond"/>
          <w:sz w:val="24"/>
          <w:szCs w:val="24"/>
          <w:lang w:val="sq-AL"/>
        </w:rPr>
        <w:t>)</w:t>
      </w:r>
      <w:r w:rsidR="00085B4A" w:rsidRPr="00B0710C">
        <w:rPr>
          <w:rFonts w:ascii="Garamond" w:hAnsi="Garamond"/>
          <w:sz w:val="24"/>
          <w:szCs w:val="24"/>
          <w:lang w:val="sq-AL"/>
        </w:rPr>
        <w:t xml:space="preserve"> </w:t>
      </w:r>
      <w:r w:rsidRPr="00B0710C">
        <w:rPr>
          <w:rFonts w:ascii="Garamond" w:hAnsi="Garamond"/>
          <w:sz w:val="24"/>
          <w:szCs w:val="24"/>
          <w:lang w:val="sq-AL"/>
        </w:rPr>
        <w:t>prodhimet primare që origjinojnë nga kafshët;</w:t>
      </w:r>
    </w:p>
    <w:p w14:paraId="2CA73B56" w14:textId="550B09AD" w:rsidR="00744797" w:rsidRPr="00B0710C" w:rsidRDefault="00744797"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c</w:t>
      </w:r>
      <w:r w:rsidR="00427158">
        <w:rPr>
          <w:rFonts w:ascii="Garamond" w:hAnsi="Garamond"/>
          <w:sz w:val="24"/>
          <w:szCs w:val="24"/>
          <w:lang w:val="sq-AL"/>
        </w:rPr>
        <w:t>)</w:t>
      </w:r>
      <w:r w:rsidR="00366D98">
        <w:rPr>
          <w:rFonts w:ascii="Garamond" w:hAnsi="Garamond"/>
          <w:sz w:val="24"/>
          <w:szCs w:val="24"/>
          <w:lang w:val="sq-AL"/>
        </w:rPr>
        <w:t xml:space="preserve"> </w:t>
      </w:r>
      <w:r w:rsidRPr="00B0710C">
        <w:rPr>
          <w:rFonts w:ascii="Garamond" w:hAnsi="Garamond"/>
          <w:sz w:val="24"/>
          <w:szCs w:val="24"/>
          <w:lang w:val="sq-AL"/>
        </w:rPr>
        <w:t>përpunimi dhe përgatitja e ushqimit me origjinë shtazore.</w:t>
      </w:r>
    </w:p>
    <w:p w14:paraId="1662B4D9" w14:textId="73CC574E" w:rsidR="00744797" w:rsidRPr="00B0710C" w:rsidRDefault="00085B4A" w:rsidP="00085B4A">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5. </w:t>
      </w:r>
      <w:r w:rsidR="00744797" w:rsidRPr="00B0710C">
        <w:rPr>
          <w:rFonts w:ascii="Garamond" w:hAnsi="Garamond"/>
          <w:sz w:val="24"/>
          <w:szCs w:val="24"/>
          <w:lang w:val="sq-AL"/>
        </w:rPr>
        <w:t>Programet e kontrollit të përmbajnë, kur është e</w:t>
      </w:r>
      <w:r w:rsidR="00366D98">
        <w:rPr>
          <w:rFonts w:ascii="Garamond" w:hAnsi="Garamond"/>
          <w:sz w:val="24"/>
          <w:szCs w:val="24"/>
          <w:lang w:val="sq-AL"/>
        </w:rPr>
        <w:t xml:space="preserve"> </w:t>
      </w:r>
      <w:r w:rsidR="00744797" w:rsidRPr="00B0710C">
        <w:rPr>
          <w:rFonts w:ascii="Garamond" w:hAnsi="Garamond"/>
          <w:sz w:val="24"/>
          <w:szCs w:val="24"/>
          <w:lang w:val="sq-AL"/>
        </w:rPr>
        <w:t>përshtatshme, met</w:t>
      </w:r>
      <w:r w:rsidRPr="00B0710C">
        <w:rPr>
          <w:rFonts w:ascii="Garamond" w:hAnsi="Garamond"/>
          <w:sz w:val="24"/>
          <w:szCs w:val="24"/>
          <w:lang w:val="sq-AL"/>
        </w:rPr>
        <w:t>odat</w:t>
      </w:r>
      <w:r w:rsidR="00366D98">
        <w:rPr>
          <w:rFonts w:ascii="Garamond" w:hAnsi="Garamond"/>
          <w:sz w:val="24"/>
          <w:szCs w:val="24"/>
          <w:lang w:val="sq-AL"/>
        </w:rPr>
        <w:t xml:space="preserve"> </w:t>
      </w:r>
      <w:r w:rsidRPr="00B0710C">
        <w:rPr>
          <w:rFonts w:ascii="Garamond" w:hAnsi="Garamond"/>
          <w:sz w:val="24"/>
          <w:szCs w:val="24"/>
          <w:lang w:val="sq-AL"/>
        </w:rPr>
        <w:t xml:space="preserve">dhe kriteret e testimit, </w:t>
      </w:r>
      <w:r w:rsidR="00744797" w:rsidRPr="00B0710C">
        <w:rPr>
          <w:rFonts w:ascii="Garamond" w:hAnsi="Garamond"/>
          <w:sz w:val="24"/>
          <w:szCs w:val="24"/>
          <w:lang w:val="sq-AL"/>
        </w:rPr>
        <w:t>ndaj të cilave rezultatet</w:t>
      </w:r>
      <w:r w:rsidR="00366D98">
        <w:rPr>
          <w:rFonts w:ascii="Garamond" w:hAnsi="Garamond"/>
          <w:sz w:val="24"/>
          <w:szCs w:val="24"/>
          <w:lang w:val="sq-AL"/>
        </w:rPr>
        <w:t xml:space="preserve"> </w:t>
      </w:r>
      <w:r w:rsidR="00744797" w:rsidRPr="00B0710C">
        <w:rPr>
          <w:rFonts w:ascii="Garamond" w:hAnsi="Garamond"/>
          <w:sz w:val="24"/>
          <w:szCs w:val="24"/>
          <w:lang w:val="sq-AL"/>
        </w:rPr>
        <w:t>e këtyre testeve do të vlerësohen, për</w:t>
      </w:r>
      <w:r w:rsidR="00366D98">
        <w:rPr>
          <w:rFonts w:ascii="Garamond" w:hAnsi="Garamond"/>
          <w:sz w:val="24"/>
          <w:szCs w:val="24"/>
          <w:lang w:val="sq-AL"/>
        </w:rPr>
        <w:t xml:space="preserve"> </w:t>
      </w:r>
      <w:r w:rsidR="00744797" w:rsidRPr="00B0710C">
        <w:rPr>
          <w:rFonts w:ascii="Garamond" w:hAnsi="Garamond"/>
          <w:sz w:val="24"/>
          <w:szCs w:val="24"/>
          <w:lang w:val="sq-AL"/>
        </w:rPr>
        <w:t>te</w:t>
      </w:r>
      <w:r w:rsidRPr="00B0710C">
        <w:rPr>
          <w:rFonts w:ascii="Garamond" w:hAnsi="Garamond"/>
          <w:sz w:val="24"/>
          <w:szCs w:val="24"/>
          <w:lang w:val="sq-AL"/>
        </w:rPr>
        <w:t>stimin</w:t>
      </w:r>
      <w:r w:rsidR="00366D98">
        <w:rPr>
          <w:rFonts w:ascii="Garamond" w:hAnsi="Garamond"/>
          <w:sz w:val="24"/>
          <w:szCs w:val="24"/>
          <w:lang w:val="sq-AL"/>
        </w:rPr>
        <w:t xml:space="preserve"> </w:t>
      </w:r>
      <w:r w:rsidRPr="00B0710C">
        <w:rPr>
          <w:rFonts w:ascii="Garamond" w:hAnsi="Garamond"/>
          <w:sz w:val="24"/>
          <w:szCs w:val="24"/>
          <w:lang w:val="sq-AL"/>
        </w:rPr>
        <w:t xml:space="preserve">e kafshëve dhe vezëve </w:t>
      </w:r>
      <w:r w:rsidR="00744797" w:rsidRPr="00B0710C">
        <w:rPr>
          <w:rFonts w:ascii="Garamond" w:hAnsi="Garamond"/>
          <w:sz w:val="24"/>
          <w:szCs w:val="24"/>
          <w:lang w:val="sq-AL"/>
        </w:rPr>
        <w:t xml:space="preserve">për çelje, si pjesë e kontrolleve zyrtare të parashikuara në </w:t>
      </w:r>
      <w:r w:rsidR="00427158">
        <w:rPr>
          <w:rFonts w:ascii="Garamond" w:hAnsi="Garamond"/>
          <w:sz w:val="24"/>
          <w:szCs w:val="24"/>
          <w:lang w:val="sq-AL"/>
        </w:rPr>
        <w:t>s</w:t>
      </w:r>
      <w:r w:rsidR="00744797" w:rsidRPr="00B0710C">
        <w:rPr>
          <w:rFonts w:ascii="Garamond" w:hAnsi="Garamond"/>
          <w:sz w:val="24"/>
          <w:szCs w:val="24"/>
          <w:lang w:val="sq-AL"/>
        </w:rPr>
        <w:t>htojcën II, pjesa A.</w:t>
      </w:r>
    </w:p>
    <w:p w14:paraId="63C0A7B2" w14:textId="30CC81FC" w:rsidR="00744797" w:rsidRPr="00B0710C" w:rsidRDefault="00085B4A"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6. </w:t>
      </w:r>
      <w:r w:rsidR="00744797" w:rsidRPr="00B0710C">
        <w:rPr>
          <w:rFonts w:ascii="Garamond" w:hAnsi="Garamond"/>
          <w:sz w:val="24"/>
          <w:szCs w:val="24"/>
          <w:lang w:val="sq-AL"/>
        </w:rPr>
        <w:t xml:space="preserve">Shqipëria dërgon programin kombëtar të kontrollit, në përputhje me nenin 5, në Komisionin Evropian. Në rast se Komisioni Evropian kërkon informacion të mëtejshëm dhe të nevojshëm nga Shqipëria në lidhje me programet kombëtare të kontrollit, Shqipëria siguron informacionin e kërkuar brenda afatit nga marrja e një kërkese të tillë. </w:t>
      </w:r>
    </w:p>
    <w:p w14:paraId="70EE40B6" w14:textId="77777777" w:rsidR="00744797" w:rsidRPr="00B0710C" w:rsidRDefault="00744797" w:rsidP="003C5AFD">
      <w:pPr>
        <w:spacing w:after="0" w:line="240" w:lineRule="auto"/>
        <w:ind w:firstLine="284"/>
        <w:jc w:val="both"/>
        <w:rPr>
          <w:rFonts w:ascii="Garamond" w:hAnsi="Garamond"/>
          <w:sz w:val="24"/>
          <w:szCs w:val="24"/>
          <w:lang w:val="sq-AL"/>
        </w:rPr>
      </w:pPr>
    </w:p>
    <w:p w14:paraId="0B4D319F" w14:textId="4BE7F5D8" w:rsidR="00085B4A" w:rsidRPr="00B0710C" w:rsidRDefault="00B410E4" w:rsidP="00085B4A">
      <w:pPr>
        <w:spacing w:after="0" w:line="240" w:lineRule="auto"/>
        <w:ind w:firstLine="284"/>
        <w:jc w:val="center"/>
        <w:rPr>
          <w:rFonts w:ascii="Garamond" w:hAnsi="Garamond"/>
          <w:sz w:val="24"/>
          <w:szCs w:val="24"/>
          <w:lang w:val="sq-AL"/>
        </w:rPr>
      </w:pPr>
      <w:r w:rsidRPr="00B0710C">
        <w:rPr>
          <w:rFonts w:ascii="Garamond" w:hAnsi="Garamond"/>
          <w:sz w:val="24"/>
          <w:szCs w:val="24"/>
          <w:lang w:val="sq-AL"/>
        </w:rPr>
        <w:t>Neni</w:t>
      </w:r>
      <w:r w:rsidR="00366D98">
        <w:rPr>
          <w:rFonts w:ascii="Garamond" w:hAnsi="Garamond"/>
          <w:sz w:val="24"/>
          <w:szCs w:val="24"/>
          <w:lang w:val="sq-AL"/>
        </w:rPr>
        <w:t xml:space="preserve"> </w:t>
      </w:r>
      <w:r w:rsidRPr="00B0710C">
        <w:rPr>
          <w:rFonts w:ascii="Garamond" w:hAnsi="Garamond"/>
          <w:sz w:val="24"/>
          <w:szCs w:val="24"/>
          <w:lang w:val="sq-AL"/>
        </w:rPr>
        <w:t>6</w:t>
      </w:r>
    </w:p>
    <w:p w14:paraId="7F357947" w14:textId="2B7560D4" w:rsidR="00744797" w:rsidRPr="00B0710C" w:rsidRDefault="00744797" w:rsidP="00085B4A">
      <w:pPr>
        <w:spacing w:after="0" w:line="240" w:lineRule="auto"/>
        <w:ind w:firstLine="284"/>
        <w:jc w:val="center"/>
        <w:rPr>
          <w:rFonts w:ascii="Garamond" w:hAnsi="Garamond"/>
          <w:b/>
          <w:sz w:val="24"/>
          <w:szCs w:val="24"/>
          <w:lang w:val="sq-AL"/>
        </w:rPr>
      </w:pPr>
      <w:r w:rsidRPr="00B0710C">
        <w:rPr>
          <w:rFonts w:ascii="Garamond" w:hAnsi="Garamond"/>
          <w:b/>
          <w:sz w:val="24"/>
          <w:szCs w:val="24"/>
          <w:lang w:val="sq-AL"/>
        </w:rPr>
        <w:t>Programet e kontrollit të operatorëve të biznesit të ushqimit dhe ushqimit për kafshë</w:t>
      </w:r>
    </w:p>
    <w:p w14:paraId="5110641B" w14:textId="77777777" w:rsidR="00085B4A" w:rsidRPr="00B0710C" w:rsidRDefault="00085B4A" w:rsidP="003C5AFD">
      <w:pPr>
        <w:spacing w:after="0" w:line="240" w:lineRule="auto"/>
        <w:ind w:firstLine="284"/>
        <w:jc w:val="both"/>
        <w:rPr>
          <w:rFonts w:ascii="Garamond" w:hAnsi="Garamond"/>
          <w:b/>
          <w:sz w:val="24"/>
          <w:szCs w:val="24"/>
          <w:lang w:val="sq-AL"/>
        </w:rPr>
      </w:pPr>
    </w:p>
    <w:p w14:paraId="417AA00A" w14:textId="5BF96A23" w:rsidR="00744797" w:rsidRPr="00B0710C" w:rsidRDefault="00085B4A"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1. Operatorët</w:t>
      </w:r>
      <w:r w:rsidR="00366D98">
        <w:rPr>
          <w:rFonts w:ascii="Garamond" w:hAnsi="Garamond"/>
          <w:sz w:val="24"/>
          <w:szCs w:val="24"/>
          <w:lang w:val="sq-AL"/>
        </w:rPr>
        <w:t xml:space="preserve"> </w:t>
      </w:r>
      <w:r w:rsidRPr="00B0710C">
        <w:rPr>
          <w:rFonts w:ascii="Garamond" w:hAnsi="Garamond"/>
          <w:sz w:val="24"/>
          <w:szCs w:val="24"/>
          <w:lang w:val="sq-AL"/>
        </w:rPr>
        <w:t xml:space="preserve">e </w:t>
      </w:r>
      <w:r w:rsidR="00744797" w:rsidRPr="00B0710C">
        <w:rPr>
          <w:rFonts w:ascii="Garamond" w:hAnsi="Garamond"/>
          <w:sz w:val="24"/>
          <w:szCs w:val="24"/>
          <w:lang w:val="sq-AL"/>
        </w:rPr>
        <w:t>biznesit</w:t>
      </w:r>
      <w:r w:rsidR="00366D98">
        <w:rPr>
          <w:rFonts w:ascii="Garamond" w:hAnsi="Garamond"/>
          <w:sz w:val="24"/>
          <w:szCs w:val="24"/>
          <w:lang w:val="sq-AL"/>
        </w:rPr>
        <w:t xml:space="preserve"> </w:t>
      </w:r>
      <w:r w:rsidR="00744797" w:rsidRPr="00B0710C">
        <w:rPr>
          <w:rFonts w:ascii="Garamond" w:hAnsi="Garamond"/>
          <w:sz w:val="24"/>
          <w:szCs w:val="24"/>
          <w:lang w:val="sq-AL"/>
        </w:rPr>
        <w:t>të</w:t>
      </w:r>
      <w:r w:rsidR="00366D98">
        <w:rPr>
          <w:rFonts w:ascii="Garamond" w:hAnsi="Garamond"/>
          <w:sz w:val="24"/>
          <w:szCs w:val="24"/>
          <w:lang w:val="sq-AL"/>
        </w:rPr>
        <w:t xml:space="preserve"> </w:t>
      </w:r>
      <w:r w:rsidR="00744797" w:rsidRPr="00B0710C">
        <w:rPr>
          <w:rFonts w:ascii="Garamond" w:hAnsi="Garamond"/>
          <w:sz w:val="24"/>
          <w:szCs w:val="24"/>
          <w:lang w:val="sq-AL"/>
        </w:rPr>
        <w:t>ushqimit</w:t>
      </w:r>
      <w:r w:rsidR="00366D98">
        <w:rPr>
          <w:rFonts w:ascii="Garamond" w:hAnsi="Garamond"/>
          <w:sz w:val="24"/>
          <w:szCs w:val="24"/>
          <w:lang w:val="sq-AL"/>
        </w:rPr>
        <w:t xml:space="preserve"> </w:t>
      </w:r>
      <w:r w:rsidR="00744797" w:rsidRPr="00B0710C">
        <w:rPr>
          <w:rFonts w:ascii="Garamond" w:hAnsi="Garamond"/>
          <w:sz w:val="24"/>
          <w:szCs w:val="24"/>
          <w:lang w:val="sq-AL"/>
        </w:rPr>
        <w:t>dhe ushqimit për kafshë, mund të përgatisin programe kontrolli, për mbulimin e të gjithave fazave të prodhimit, përpunimit dhe shpërndarjes.</w:t>
      </w:r>
    </w:p>
    <w:p w14:paraId="185A743B" w14:textId="08AF56F4" w:rsidR="00744797" w:rsidRPr="00B0710C" w:rsidRDefault="00085B4A"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2. </w:t>
      </w:r>
      <w:r w:rsidR="00744797" w:rsidRPr="00B0710C">
        <w:rPr>
          <w:rFonts w:ascii="Garamond" w:hAnsi="Garamond"/>
          <w:sz w:val="24"/>
          <w:szCs w:val="24"/>
          <w:lang w:val="sq-AL"/>
        </w:rPr>
        <w:t>Operatorët e biznesit të ushqimit dhe ushqimit për kafshë mund të dërgojnë në strukturat përgjegjëse në ministri programin e tyre të kontrollit dhe çdo amendim në të, nëse ata dëshirojnë që programet e tyre të kontrollit të jenë pjesë e një programi kombëtar kontrolli.</w:t>
      </w:r>
    </w:p>
    <w:p w14:paraId="6129B1AE" w14:textId="24DCB1B2" w:rsidR="00744797" w:rsidRPr="00B0710C" w:rsidRDefault="00085B4A"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3. </w:t>
      </w:r>
      <w:r w:rsidR="00744797" w:rsidRPr="00B0710C">
        <w:rPr>
          <w:rFonts w:ascii="Garamond" w:hAnsi="Garamond"/>
          <w:sz w:val="24"/>
          <w:szCs w:val="24"/>
          <w:lang w:val="sq-AL"/>
        </w:rPr>
        <w:t>Strukturat përgjegjëse për Sigurinë Ushqimore dhe Shërbimin Veterinar në ministri mund të</w:t>
      </w:r>
      <w:r w:rsidR="00611CA9">
        <w:rPr>
          <w:rFonts w:ascii="Garamond" w:hAnsi="Garamond"/>
          <w:sz w:val="24"/>
          <w:szCs w:val="24"/>
          <w:lang w:val="sq-AL"/>
        </w:rPr>
        <w:t xml:space="preserve"> </w:t>
      </w:r>
      <w:r w:rsidR="00744797" w:rsidRPr="00B0710C">
        <w:rPr>
          <w:rFonts w:ascii="Garamond" w:hAnsi="Garamond"/>
          <w:sz w:val="24"/>
          <w:szCs w:val="24"/>
          <w:lang w:val="sq-AL"/>
        </w:rPr>
        <w:t xml:space="preserve">pranojnë programet e kontrollit të paraqitura në bazë të pikës 2, vetëm nëse janë të bindur që programet e kontrollit përputhen me kërkesat përkatëse të përcaktuara në </w:t>
      </w:r>
      <w:r w:rsidR="00427158">
        <w:rPr>
          <w:rFonts w:ascii="Garamond" w:hAnsi="Garamond"/>
          <w:sz w:val="24"/>
          <w:szCs w:val="24"/>
          <w:lang w:val="sq-AL"/>
        </w:rPr>
        <w:t>s</w:t>
      </w:r>
      <w:r w:rsidR="00744797" w:rsidRPr="00B0710C">
        <w:rPr>
          <w:rFonts w:ascii="Garamond" w:hAnsi="Garamond"/>
          <w:sz w:val="24"/>
          <w:szCs w:val="24"/>
          <w:lang w:val="sq-AL"/>
        </w:rPr>
        <w:t>htojcën II dhe me objektivat e programit përkatës kombëtar të kontrollit.</w:t>
      </w:r>
    </w:p>
    <w:p w14:paraId="17924D89" w14:textId="3B489E49" w:rsidR="00744797" w:rsidRPr="00B0710C" w:rsidRDefault="00085B4A"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4.</w:t>
      </w:r>
      <w:r w:rsidR="00744797" w:rsidRPr="00B0710C">
        <w:rPr>
          <w:rFonts w:ascii="Garamond" w:hAnsi="Garamond"/>
          <w:sz w:val="24"/>
          <w:szCs w:val="24"/>
          <w:lang w:val="sq-AL"/>
        </w:rPr>
        <w:t xml:space="preserve"> Ministria mban listat e përditësuara të programeve të kontrollit të operatorëve të biznesit të ushqimit dhe ushqimit për kafshë të cilat janë pjesë e një programi kombëtar kontrolli.</w:t>
      </w:r>
    </w:p>
    <w:p w14:paraId="62B534C5" w14:textId="2D91610A" w:rsidR="00744797" w:rsidRPr="00B0710C" w:rsidRDefault="00085B4A"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5.</w:t>
      </w:r>
      <w:r w:rsidR="00744797" w:rsidRPr="00B0710C">
        <w:rPr>
          <w:rFonts w:ascii="Garamond" w:hAnsi="Garamond"/>
          <w:sz w:val="24"/>
          <w:szCs w:val="24"/>
          <w:lang w:val="sq-AL"/>
        </w:rPr>
        <w:t xml:space="preserve"> Operatorët e biznesit të ushqimit dhe ushqimit për kafshë të raportojnë rregullisht në MBZHR dhe AKU, rezultatet e programit të tyre të</w:t>
      </w:r>
      <w:r w:rsidR="00366D98">
        <w:rPr>
          <w:rFonts w:ascii="Garamond" w:hAnsi="Garamond"/>
          <w:sz w:val="24"/>
          <w:szCs w:val="24"/>
          <w:lang w:val="sq-AL"/>
        </w:rPr>
        <w:t xml:space="preserve"> </w:t>
      </w:r>
      <w:r w:rsidR="00744797" w:rsidRPr="00B0710C">
        <w:rPr>
          <w:rFonts w:ascii="Garamond" w:hAnsi="Garamond"/>
          <w:sz w:val="24"/>
          <w:szCs w:val="24"/>
          <w:lang w:val="sq-AL"/>
        </w:rPr>
        <w:t>kontrollit.</w:t>
      </w:r>
    </w:p>
    <w:p w14:paraId="1376D5BE" w14:textId="77777777" w:rsidR="00085B4A" w:rsidRPr="00B0710C" w:rsidRDefault="00085B4A" w:rsidP="003C5AFD">
      <w:pPr>
        <w:spacing w:after="0" w:line="240" w:lineRule="auto"/>
        <w:ind w:firstLine="284"/>
        <w:jc w:val="both"/>
        <w:rPr>
          <w:rFonts w:ascii="Garamond" w:hAnsi="Garamond"/>
          <w:sz w:val="24"/>
          <w:szCs w:val="24"/>
          <w:lang w:val="sq-AL"/>
        </w:rPr>
      </w:pPr>
    </w:p>
    <w:p w14:paraId="3FDF8752" w14:textId="2CCCF79E" w:rsidR="00085B4A" w:rsidRPr="00B0710C" w:rsidRDefault="00B410E4" w:rsidP="00085B4A">
      <w:pPr>
        <w:spacing w:after="0" w:line="240" w:lineRule="auto"/>
        <w:ind w:firstLine="284"/>
        <w:jc w:val="center"/>
        <w:rPr>
          <w:rFonts w:ascii="Garamond" w:hAnsi="Garamond"/>
          <w:sz w:val="24"/>
          <w:szCs w:val="24"/>
          <w:lang w:val="sq-AL"/>
        </w:rPr>
      </w:pPr>
      <w:r w:rsidRPr="00B0710C">
        <w:rPr>
          <w:rFonts w:ascii="Garamond" w:hAnsi="Garamond"/>
          <w:sz w:val="24"/>
          <w:szCs w:val="24"/>
          <w:lang w:val="sq-AL"/>
        </w:rPr>
        <w:t>Neni 7</w:t>
      </w:r>
    </w:p>
    <w:p w14:paraId="5CB645A7" w14:textId="7D5726C2" w:rsidR="00744797" w:rsidRPr="00B0710C" w:rsidRDefault="00744797" w:rsidP="00085B4A">
      <w:pPr>
        <w:spacing w:after="0" w:line="240" w:lineRule="auto"/>
        <w:ind w:firstLine="284"/>
        <w:jc w:val="center"/>
        <w:rPr>
          <w:rFonts w:ascii="Garamond" w:hAnsi="Garamond"/>
          <w:b/>
          <w:sz w:val="24"/>
          <w:szCs w:val="24"/>
          <w:lang w:val="sq-AL"/>
        </w:rPr>
      </w:pPr>
      <w:r w:rsidRPr="00B0710C">
        <w:rPr>
          <w:rFonts w:ascii="Garamond" w:hAnsi="Garamond"/>
          <w:b/>
          <w:sz w:val="24"/>
          <w:szCs w:val="24"/>
          <w:lang w:val="sq-AL"/>
        </w:rPr>
        <w:t>Tregtia e brendshme</w:t>
      </w:r>
    </w:p>
    <w:p w14:paraId="68474F7E" w14:textId="77777777" w:rsidR="00085B4A" w:rsidRPr="00B0710C" w:rsidRDefault="00085B4A" w:rsidP="003C5AFD">
      <w:pPr>
        <w:spacing w:after="0" w:line="240" w:lineRule="auto"/>
        <w:ind w:firstLine="284"/>
        <w:jc w:val="both"/>
        <w:rPr>
          <w:rFonts w:ascii="Garamond" w:hAnsi="Garamond"/>
          <w:sz w:val="24"/>
          <w:szCs w:val="24"/>
          <w:lang w:val="sq-AL"/>
        </w:rPr>
      </w:pPr>
    </w:p>
    <w:p w14:paraId="579AFA92" w14:textId="49238CF4"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Speciet e tufave të shpendëve dhe të kafshëve, të listuara në kolonën 2, të </w:t>
      </w:r>
      <w:r w:rsidR="00427158">
        <w:rPr>
          <w:rFonts w:ascii="Garamond" w:hAnsi="Garamond"/>
          <w:sz w:val="24"/>
          <w:szCs w:val="24"/>
          <w:lang w:val="sq-AL"/>
        </w:rPr>
        <w:t>s</w:t>
      </w:r>
      <w:r w:rsidRPr="00B0710C">
        <w:rPr>
          <w:rFonts w:ascii="Garamond" w:hAnsi="Garamond"/>
          <w:sz w:val="24"/>
          <w:szCs w:val="24"/>
          <w:lang w:val="sq-AL"/>
        </w:rPr>
        <w:t xml:space="preserve">htojcës I, duhet të testohen për zoonozat dhe agjentët zoonotikë të listuar në kolonën 1, të </w:t>
      </w:r>
      <w:r w:rsidR="00427158">
        <w:rPr>
          <w:rFonts w:ascii="Garamond" w:hAnsi="Garamond"/>
          <w:sz w:val="24"/>
          <w:szCs w:val="24"/>
          <w:lang w:val="sq-AL"/>
        </w:rPr>
        <w:t>s</w:t>
      </w:r>
      <w:r w:rsidRPr="00B0710C">
        <w:rPr>
          <w:rFonts w:ascii="Garamond" w:hAnsi="Garamond"/>
          <w:sz w:val="24"/>
          <w:szCs w:val="24"/>
          <w:lang w:val="sq-AL"/>
        </w:rPr>
        <w:t xml:space="preserve">htojcës I, përpara nisjes së çdo dërgese të kafshëve, ose vezëve për çelje, nga subjekti. Data dhe rezultati i testimit, duhet të përfshihen në certifikatat përkatëse shëndetësore. </w:t>
      </w:r>
    </w:p>
    <w:p w14:paraId="6F8BAA3F" w14:textId="77777777" w:rsidR="00744797" w:rsidRPr="00B0710C" w:rsidRDefault="00744797" w:rsidP="003C5AFD">
      <w:pPr>
        <w:spacing w:after="0" w:line="240" w:lineRule="auto"/>
        <w:ind w:firstLine="284"/>
        <w:jc w:val="both"/>
        <w:rPr>
          <w:rFonts w:ascii="Garamond" w:hAnsi="Garamond"/>
          <w:sz w:val="24"/>
          <w:szCs w:val="24"/>
          <w:lang w:val="sq-AL"/>
        </w:rPr>
      </w:pPr>
    </w:p>
    <w:p w14:paraId="05B7E754" w14:textId="6FF7F006" w:rsidR="00085B4A" w:rsidRPr="00B0710C" w:rsidRDefault="00B410E4" w:rsidP="00085B4A">
      <w:pPr>
        <w:spacing w:after="0" w:line="240" w:lineRule="auto"/>
        <w:ind w:firstLine="284"/>
        <w:jc w:val="center"/>
        <w:rPr>
          <w:rFonts w:ascii="Garamond" w:hAnsi="Garamond"/>
          <w:sz w:val="24"/>
          <w:szCs w:val="24"/>
          <w:lang w:val="sq-AL"/>
        </w:rPr>
      </w:pPr>
      <w:r w:rsidRPr="00B0710C">
        <w:rPr>
          <w:rFonts w:ascii="Garamond" w:hAnsi="Garamond"/>
          <w:sz w:val="24"/>
          <w:szCs w:val="24"/>
          <w:lang w:val="sq-AL"/>
        </w:rPr>
        <w:t>Neni 8</w:t>
      </w:r>
    </w:p>
    <w:p w14:paraId="5C0F32B7" w14:textId="7B323B48" w:rsidR="00744797" w:rsidRPr="00B0710C" w:rsidRDefault="00744797" w:rsidP="00085B4A">
      <w:pPr>
        <w:spacing w:after="0" w:line="240" w:lineRule="auto"/>
        <w:ind w:firstLine="284"/>
        <w:jc w:val="center"/>
        <w:rPr>
          <w:rFonts w:ascii="Garamond" w:hAnsi="Garamond"/>
          <w:b/>
          <w:sz w:val="24"/>
          <w:szCs w:val="24"/>
          <w:lang w:val="sq-AL"/>
        </w:rPr>
      </w:pPr>
      <w:r w:rsidRPr="00B0710C">
        <w:rPr>
          <w:rFonts w:ascii="Garamond" w:hAnsi="Garamond"/>
          <w:b/>
          <w:sz w:val="24"/>
          <w:szCs w:val="24"/>
          <w:lang w:val="sq-AL"/>
        </w:rPr>
        <w:t>Importet</w:t>
      </w:r>
    </w:p>
    <w:p w14:paraId="51193B15" w14:textId="77777777" w:rsidR="00085B4A" w:rsidRPr="00B0710C" w:rsidRDefault="00085B4A" w:rsidP="003C5AFD">
      <w:pPr>
        <w:spacing w:after="0" w:line="240" w:lineRule="auto"/>
        <w:ind w:firstLine="284"/>
        <w:jc w:val="both"/>
        <w:rPr>
          <w:rFonts w:ascii="Garamond" w:hAnsi="Garamond"/>
          <w:sz w:val="24"/>
          <w:szCs w:val="24"/>
          <w:lang w:val="sq-AL"/>
        </w:rPr>
      </w:pPr>
    </w:p>
    <w:p w14:paraId="4E196BD3" w14:textId="4D75B5B3"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Importimi nga vendet e treta të kafshëve ose vezëve për çelje të përcaktuara në këtë rregullore do të bëhet v</w:t>
      </w:r>
      <w:r w:rsidR="00427158">
        <w:rPr>
          <w:rFonts w:ascii="Garamond" w:hAnsi="Garamond"/>
          <w:sz w:val="24"/>
          <w:szCs w:val="24"/>
          <w:lang w:val="sq-AL"/>
        </w:rPr>
        <w:t>e</w:t>
      </w:r>
      <w:r w:rsidRPr="00B0710C">
        <w:rPr>
          <w:rFonts w:ascii="Garamond" w:hAnsi="Garamond"/>
          <w:sz w:val="24"/>
          <w:szCs w:val="24"/>
          <w:lang w:val="sq-AL"/>
        </w:rPr>
        <w:t>tëm nëse këto vende zbatojnë një program kontrolli të bara</w:t>
      </w:r>
      <w:r w:rsidR="00427158">
        <w:rPr>
          <w:rFonts w:ascii="Garamond" w:hAnsi="Garamond"/>
          <w:sz w:val="24"/>
          <w:szCs w:val="24"/>
          <w:lang w:val="sq-AL"/>
        </w:rPr>
        <w:t>s</w:t>
      </w:r>
      <w:r w:rsidRPr="00B0710C">
        <w:rPr>
          <w:rFonts w:ascii="Garamond" w:hAnsi="Garamond"/>
          <w:sz w:val="24"/>
          <w:szCs w:val="24"/>
          <w:lang w:val="sq-AL"/>
        </w:rPr>
        <w:t>vle</w:t>
      </w:r>
      <w:r w:rsidR="00427158">
        <w:rPr>
          <w:rFonts w:ascii="Garamond" w:hAnsi="Garamond"/>
          <w:sz w:val="24"/>
          <w:szCs w:val="24"/>
          <w:lang w:val="sq-AL"/>
        </w:rPr>
        <w:t>r</w:t>
      </w:r>
      <w:r w:rsidRPr="00B0710C">
        <w:rPr>
          <w:rFonts w:ascii="Garamond" w:hAnsi="Garamond"/>
          <w:sz w:val="24"/>
          <w:szCs w:val="24"/>
          <w:lang w:val="sq-AL"/>
        </w:rPr>
        <w:t>shëm me ato të parashikuara në nenin 5 të kësaj rregulloreje dhe miratimi i tij është bërë nga Shërbimet e Komisionit Evropian.</w:t>
      </w:r>
    </w:p>
    <w:p w14:paraId="4FFC6D45" w14:textId="77777777" w:rsidR="00085B4A" w:rsidRPr="00B0710C" w:rsidRDefault="00085B4A" w:rsidP="003C5AFD">
      <w:pPr>
        <w:spacing w:after="0" w:line="240" w:lineRule="auto"/>
        <w:ind w:firstLine="284"/>
        <w:jc w:val="both"/>
        <w:rPr>
          <w:rFonts w:ascii="Garamond" w:hAnsi="Garamond"/>
          <w:sz w:val="24"/>
          <w:szCs w:val="24"/>
          <w:lang w:val="sq-AL"/>
        </w:rPr>
      </w:pPr>
    </w:p>
    <w:p w14:paraId="5841F308" w14:textId="77777777" w:rsidR="00B410E4" w:rsidRPr="00B0710C" w:rsidRDefault="00B410E4" w:rsidP="00B410E4">
      <w:pPr>
        <w:spacing w:after="0" w:line="240" w:lineRule="auto"/>
        <w:ind w:firstLine="284"/>
        <w:jc w:val="center"/>
        <w:rPr>
          <w:rFonts w:ascii="Garamond" w:hAnsi="Garamond"/>
          <w:sz w:val="24"/>
          <w:szCs w:val="24"/>
          <w:lang w:val="sq-AL"/>
        </w:rPr>
      </w:pPr>
      <w:r w:rsidRPr="00B0710C">
        <w:rPr>
          <w:rFonts w:ascii="Garamond" w:hAnsi="Garamond"/>
          <w:sz w:val="24"/>
          <w:szCs w:val="24"/>
          <w:lang w:val="sq-AL"/>
        </w:rPr>
        <w:t>LABORATORËT</w:t>
      </w:r>
    </w:p>
    <w:p w14:paraId="4F08EA7D" w14:textId="77777777" w:rsidR="00744797" w:rsidRPr="00B0710C" w:rsidRDefault="00744797" w:rsidP="003C5AFD">
      <w:pPr>
        <w:spacing w:after="0" w:line="240" w:lineRule="auto"/>
        <w:ind w:firstLine="284"/>
        <w:jc w:val="both"/>
        <w:rPr>
          <w:rFonts w:ascii="Garamond" w:hAnsi="Garamond"/>
          <w:sz w:val="24"/>
          <w:szCs w:val="24"/>
          <w:lang w:val="sq-AL"/>
        </w:rPr>
      </w:pPr>
    </w:p>
    <w:p w14:paraId="24188FE9" w14:textId="62B816B9" w:rsidR="00744797" w:rsidRPr="00B0710C" w:rsidRDefault="00B410E4" w:rsidP="00B410E4">
      <w:pPr>
        <w:spacing w:after="0" w:line="240" w:lineRule="auto"/>
        <w:ind w:firstLine="284"/>
        <w:jc w:val="center"/>
        <w:rPr>
          <w:rFonts w:ascii="Garamond" w:hAnsi="Garamond"/>
          <w:sz w:val="24"/>
          <w:szCs w:val="24"/>
          <w:lang w:val="sq-AL"/>
        </w:rPr>
      </w:pPr>
      <w:r w:rsidRPr="00B0710C">
        <w:rPr>
          <w:rFonts w:ascii="Garamond" w:hAnsi="Garamond"/>
          <w:sz w:val="24"/>
          <w:szCs w:val="24"/>
          <w:lang w:val="sq-AL"/>
        </w:rPr>
        <w:t>Neni 9</w:t>
      </w:r>
    </w:p>
    <w:p w14:paraId="5D559098" w14:textId="77777777" w:rsidR="00744797" w:rsidRPr="00B0710C" w:rsidRDefault="00744797" w:rsidP="00B410E4">
      <w:pPr>
        <w:spacing w:after="0" w:line="240" w:lineRule="auto"/>
        <w:ind w:firstLine="284"/>
        <w:jc w:val="center"/>
        <w:rPr>
          <w:rFonts w:ascii="Garamond" w:hAnsi="Garamond"/>
          <w:b/>
          <w:sz w:val="24"/>
          <w:szCs w:val="24"/>
          <w:lang w:val="sq-AL"/>
        </w:rPr>
      </w:pPr>
      <w:r w:rsidRPr="00B0710C">
        <w:rPr>
          <w:rFonts w:ascii="Garamond" w:hAnsi="Garamond"/>
          <w:b/>
          <w:sz w:val="24"/>
          <w:szCs w:val="24"/>
          <w:lang w:val="sq-AL"/>
        </w:rPr>
        <w:t>Laboratorët e referencës</w:t>
      </w:r>
    </w:p>
    <w:p w14:paraId="369904D7" w14:textId="77777777" w:rsidR="00744797" w:rsidRPr="00B0710C" w:rsidRDefault="00744797" w:rsidP="003C5AFD">
      <w:pPr>
        <w:spacing w:after="0" w:line="240" w:lineRule="auto"/>
        <w:ind w:firstLine="284"/>
        <w:jc w:val="both"/>
        <w:rPr>
          <w:rFonts w:ascii="Garamond" w:hAnsi="Garamond"/>
          <w:sz w:val="24"/>
          <w:szCs w:val="24"/>
          <w:lang w:val="sq-AL"/>
        </w:rPr>
      </w:pPr>
    </w:p>
    <w:p w14:paraId="275B7BFB" w14:textId="09030C04" w:rsidR="00744797" w:rsidRPr="00B0710C" w:rsidRDefault="00B410E4"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 </w:t>
      </w:r>
      <w:r w:rsidR="00744797" w:rsidRPr="00B0710C">
        <w:rPr>
          <w:rFonts w:ascii="Garamond" w:hAnsi="Garamond"/>
          <w:sz w:val="24"/>
          <w:szCs w:val="24"/>
          <w:lang w:val="sq-AL"/>
        </w:rPr>
        <w:t>Instituti i Sigurisë Ushqimore dhe Veterinarisë është qendra kombëtare e referencës për</w:t>
      </w:r>
      <w:r w:rsidR="00366D98">
        <w:rPr>
          <w:rFonts w:ascii="Garamond" w:hAnsi="Garamond"/>
          <w:sz w:val="24"/>
          <w:szCs w:val="24"/>
          <w:lang w:val="sq-AL"/>
        </w:rPr>
        <w:t xml:space="preserve"> </w:t>
      </w:r>
      <w:r w:rsidR="00744797" w:rsidRPr="00B0710C">
        <w:rPr>
          <w:rFonts w:ascii="Garamond" w:hAnsi="Garamond"/>
          <w:sz w:val="24"/>
          <w:szCs w:val="24"/>
          <w:lang w:val="sq-AL"/>
        </w:rPr>
        <w:t xml:space="preserve">analizimin dhe testimin e zoonozave dhe agjentëve zoonotikë të listuar në </w:t>
      </w:r>
      <w:r w:rsidR="009B60CE">
        <w:rPr>
          <w:rFonts w:ascii="Garamond" w:hAnsi="Garamond"/>
          <w:sz w:val="24"/>
          <w:szCs w:val="24"/>
          <w:lang w:val="sq-AL"/>
        </w:rPr>
        <w:t>s</w:t>
      </w:r>
      <w:r w:rsidR="00744797" w:rsidRPr="00B0710C">
        <w:rPr>
          <w:rFonts w:ascii="Garamond" w:hAnsi="Garamond"/>
          <w:sz w:val="24"/>
          <w:szCs w:val="24"/>
          <w:lang w:val="sq-AL"/>
        </w:rPr>
        <w:t>htojcën I, kolona 1.</w:t>
      </w:r>
    </w:p>
    <w:p w14:paraId="7BB017C8" w14:textId="53077789" w:rsidR="00744797" w:rsidRPr="00B0710C" w:rsidRDefault="00B410E4"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2. </w:t>
      </w:r>
      <w:r w:rsidR="00744797" w:rsidRPr="00B0710C">
        <w:rPr>
          <w:rFonts w:ascii="Garamond" w:hAnsi="Garamond"/>
          <w:sz w:val="24"/>
          <w:szCs w:val="24"/>
          <w:lang w:val="sq-AL"/>
        </w:rPr>
        <w:t>Si metoda reference përdoren metodat dhe protokollet e rekomanduara nga standardet ndërkombëtare.</w:t>
      </w:r>
    </w:p>
    <w:p w14:paraId="2D8D5E6D" w14:textId="77777777" w:rsidR="00744797" w:rsidRPr="00B0710C" w:rsidRDefault="00744797" w:rsidP="003C5AFD">
      <w:pPr>
        <w:spacing w:after="0" w:line="240" w:lineRule="auto"/>
        <w:ind w:firstLine="284"/>
        <w:jc w:val="both"/>
        <w:rPr>
          <w:rFonts w:ascii="Garamond" w:hAnsi="Garamond"/>
          <w:sz w:val="24"/>
          <w:szCs w:val="24"/>
          <w:lang w:val="sq-AL"/>
        </w:rPr>
      </w:pPr>
    </w:p>
    <w:p w14:paraId="236C3E5C" w14:textId="7A7AAB83" w:rsidR="00744797" w:rsidRPr="00B0710C" w:rsidRDefault="00744797" w:rsidP="00B410E4">
      <w:pPr>
        <w:spacing w:after="0" w:line="240" w:lineRule="auto"/>
        <w:ind w:firstLine="284"/>
        <w:jc w:val="center"/>
        <w:rPr>
          <w:rFonts w:ascii="Garamond" w:hAnsi="Garamond"/>
          <w:sz w:val="24"/>
          <w:szCs w:val="24"/>
          <w:lang w:val="sq-AL"/>
        </w:rPr>
      </w:pPr>
      <w:r w:rsidRPr="00B0710C">
        <w:rPr>
          <w:rFonts w:ascii="Garamond" w:hAnsi="Garamond"/>
          <w:sz w:val="24"/>
          <w:szCs w:val="24"/>
          <w:lang w:val="sq-AL"/>
        </w:rPr>
        <w:t>Nen</w:t>
      </w:r>
      <w:r w:rsidR="00B410E4" w:rsidRPr="00B0710C">
        <w:rPr>
          <w:rFonts w:ascii="Garamond" w:hAnsi="Garamond"/>
          <w:sz w:val="24"/>
          <w:szCs w:val="24"/>
          <w:lang w:val="sq-AL"/>
        </w:rPr>
        <w:t>i 10</w:t>
      </w:r>
    </w:p>
    <w:p w14:paraId="0AA12332" w14:textId="77777777" w:rsidR="00744797" w:rsidRPr="00B0710C" w:rsidRDefault="00744797" w:rsidP="00B410E4">
      <w:pPr>
        <w:spacing w:after="0" w:line="240" w:lineRule="auto"/>
        <w:ind w:firstLine="284"/>
        <w:jc w:val="center"/>
        <w:rPr>
          <w:rFonts w:ascii="Garamond" w:hAnsi="Garamond"/>
          <w:b/>
          <w:sz w:val="24"/>
          <w:szCs w:val="24"/>
          <w:lang w:val="sq-AL"/>
        </w:rPr>
      </w:pPr>
      <w:r w:rsidRPr="00B0710C">
        <w:rPr>
          <w:rFonts w:ascii="Garamond" w:hAnsi="Garamond"/>
          <w:b/>
          <w:sz w:val="24"/>
          <w:szCs w:val="24"/>
          <w:lang w:val="sq-AL"/>
        </w:rPr>
        <w:t>Miratimi i laboratorëve, kushtet për cilësinë dhe metodat e aprovuara të testimeve</w:t>
      </w:r>
    </w:p>
    <w:p w14:paraId="62CFEB7C" w14:textId="77777777" w:rsidR="00744797" w:rsidRPr="00B0710C" w:rsidRDefault="00744797" w:rsidP="003C5AFD">
      <w:pPr>
        <w:spacing w:after="0" w:line="240" w:lineRule="auto"/>
        <w:ind w:firstLine="284"/>
        <w:jc w:val="both"/>
        <w:rPr>
          <w:rFonts w:ascii="Garamond" w:hAnsi="Garamond"/>
          <w:b/>
          <w:sz w:val="24"/>
          <w:szCs w:val="24"/>
          <w:lang w:val="sq-AL"/>
        </w:rPr>
      </w:pPr>
    </w:p>
    <w:p w14:paraId="5D89E856" w14:textId="5307AD9E" w:rsidR="00744797" w:rsidRPr="00B0710C" w:rsidRDefault="00B410E4"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 </w:t>
      </w:r>
      <w:r w:rsidR="00744797" w:rsidRPr="00B0710C">
        <w:rPr>
          <w:rFonts w:ascii="Garamond" w:hAnsi="Garamond"/>
          <w:sz w:val="24"/>
          <w:szCs w:val="24"/>
          <w:lang w:val="sq-AL"/>
        </w:rPr>
        <w:t xml:space="preserve">Instituti i Sigurisë Ushqimore dhe Veterinarisë, merr pjesë në programet e kontrollit, në përputhje me nenet 5 dhe 7 të kësaj rregullore, për qëllime analizimi të mostrave për të provuar praninë e zoonozave dhe agjentëve zoonotikë të përmendur në </w:t>
      </w:r>
      <w:r w:rsidR="00B80705">
        <w:rPr>
          <w:rFonts w:ascii="Garamond" w:hAnsi="Garamond"/>
          <w:sz w:val="24"/>
          <w:szCs w:val="24"/>
          <w:lang w:val="sq-AL"/>
        </w:rPr>
        <w:t>s</w:t>
      </w:r>
      <w:r w:rsidR="00744797" w:rsidRPr="00B0710C">
        <w:rPr>
          <w:rFonts w:ascii="Garamond" w:hAnsi="Garamond"/>
          <w:sz w:val="24"/>
          <w:szCs w:val="24"/>
          <w:lang w:val="sq-AL"/>
        </w:rPr>
        <w:t xml:space="preserve">htojcën I, kolona 1, duhet të aplikojë sisteme të sigurimit të cilësisë, që përputhen me kërkesat e standardit aktual EN/ISO jo më vonë se brenda 24 muajve nga hyrja në fuqi e kësaj rregullore ose brenda 24 muajve nga shtimi i zoonozave të reja ose agjentëve zoonotikë në </w:t>
      </w:r>
      <w:r w:rsidR="00B80705">
        <w:rPr>
          <w:rFonts w:ascii="Garamond" w:hAnsi="Garamond"/>
          <w:sz w:val="24"/>
          <w:szCs w:val="24"/>
          <w:lang w:val="sq-AL"/>
        </w:rPr>
        <w:t>s</w:t>
      </w:r>
      <w:r w:rsidR="00744797" w:rsidRPr="00B0710C">
        <w:rPr>
          <w:rFonts w:ascii="Garamond" w:hAnsi="Garamond"/>
          <w:sz w:val="24"/>
          <w:szCs w:val="24"/>
          <w:lang w:val="sq-AL"/>
        </w:rPr>
        <w:t xml:space="preserve">htojcën I, kolona 1. </w:t>
      </w:r>
    </w:p>
    <w:p w14:paraId="0EA3017D" w14:textId="2EFDCA9A" w:rsidR="00744797" w:rsidRPr="00B0710C" w:rsidRDefault="00B410E4"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2. </w:t>
      </w:r>
      <w:r w:rsidR="00744797" w:rsidRPr="00B0710C">
        <w:rPr>
          <w:rFonts w:ascii="Garamond" w:hAnsi="Garamond"/>
          <w:sz w:val="24"/>
          <w:szCs w:val="24"/>
          <w:lang w:val="sq-AL"/>
        </w:rPr>
        <w:t>Instituti i Sigurisë Ushqimore dhe Veterinarisë të marrë pjesë rregullisht në testime të organizuara ose të koordinuara nga laboratorët ndërkombëtarë të referencës.</w:t>
      </w:r>
      <w:r w:rsidR="00366D98">
        <w:rPr>
          <w:rFonts w:ascii="Garamond" w:hAnsi="Garamond"/>
          <w:sz w:val="24"/>
          <w:szCs w:val="24"/>
          <w:lang w:val="sq-AL"/>
        </w:rPr>
        <w:t xml:space="preserve"> </w:t>
      </w:r>
    </w:p>
    <w:p w14:paraId="1E7CCE83" w14:textId="049534D9" w:rsidR="00744797" w:rsidRPr="00B0710C" w:rsidRDefault="00B410E4"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3. </w:t>
      </w:r>
      <w:r w:rsidR="00744797" w:rsidRPr="00B0710C">
        <w:rPr>
          <w:rFonts w:ascii="Garamond" w:hAnsi="Garamond"/>
          <w:sz w:val="24"/>
          <w:szCs w:val="24"/>
          <w:lang w:val="sq-AL"/>
        </w:rPr>
        <w:t>Testimi për praninë e zoonozave dhe agjentëve zoonotikë</w:t>
      </w:r>
      <w:r w:rsidR="00A80BDF">
        <w:rPr>
          <w:rFonts w:ascii="Garamond" w:hAnsi="Garamond"/>
          <w:sz w:val="24"/>
          <w:szCs w:val="24"/>
          <w:lang w:val="sq-AL"/>
        </w:rPr>
        <w:t>,</w:t>
      </w:r>
      <w:r w:rsidR="00744797" w:rsidRPr="00B0710C">
        <w:rPr>
          <w:rFonts w:ascii="Garamond" w:hAnsi="Garamond"/>
          <w:sz w:val="24"/>
          <w:szCs w:val="24"/>
          <w:lang w:val="sq-AL"/>
        </w:rPr>
        <w:t xml:space="preserve"> të përmendur në </w:t>
      </w:r>
      <w:r w:rsidR="004F48C9">
        <w:rPr>
          <w:rFonts w:ascii="Garamond" w:hAnsi="Garamond"/>
          <w:sz w:val="24"/>
          <w:szCs w:val="24"/>
          <w:lang w:val="sq-AL"/>
        </w:rPr>
        <w:t>s</w:t>
      </w:r>
      <w:r w:rsidR="00744797" w:rsidRPr="00B0710C">
        <w:rPr>
          <w:rFonts w:ascii="Garamond" w:hAnsi="Garamond"/>
          <w:sz w:val="24"/>
          <w:szCs w:val="24"/>
          <w:lang w:val="sq-AL"/>
        </w:rPr>
        <w:t>htojcën I, kolona 1, të bëhet duke përdorur metodat dhe protokollet e rekomanduara nga organet ndërkombëtare të standardizimit, si metoda reference. Metodat alternative mund të përdoren nëse ato janë vërtetuar në përputhje me rregullat e njohura ndërkombëtarisht dhe ofrojnë rezultate të bara</w:t>
      </w:r>
      <w:r w:rsidR="00310990">
        <w:rPr>
          <w:rFonts w:ascii="Garamond" w:hAnsi="Garamond"/>
          <w:sz w:val="24"/>
          <w:szCs w:val="24"/>
          <w:lang w:val="sq-AL"/>
        </w:rPr>
        <w:t>s</w:t>
      </w:r>
      <w:r w:rsidR="00744797" w:rsidRPr="00B0710C">
        <w:rPr>
          <w:rFonts w:ascii="Garamond" w:hAnsi="Garamond"/>
          <w:sz w:val="24"/>
          <w:szCs w:val="24"/>
          <w:lang w:val="sq-AL"/>
        </w:rPr>
        <w:t>vle</w:t>
      </w:r>
      <w:r w:rsidR="00310990">
        <w:rPr>
          <w:rFonts w:ascii="Garamond" w:hAnsi="Garamond"/>
          <w:sz w:val="24"/>
          <w:szCs w:val="24"/>
          <w:lang w:val="sq-AL"/>
        </w:rPr>
        <w:t>r</w:t>
      </w:r>
      <w:r w:rsidR="00744797" w:rsidRPr="00B0710C">
        <w:rPr>
          <w:rFonts w:ascii="Garamond" w:hAnsi="Garamond"/>
          <w:sz w:val="24"/>
          <w:szCs w:val="24"/>
          <w:lang w:val="sq-AL"/>
        </w:rPr>
        <w:t>shme me ato të marra me metodën përkatëse të referencës.</w:t>
      </w:r>
    </w:p>
    <w:p w14:paraId="350B309C" w14:textId="77777777" w:rsidR="00744797" w:rsidRPr="00B0710C" w:rsidRDefault="00744797" w:rsidP="003C5AFD">
      <w:pPr>
        <w:spacing w:after="0" w:line="240" w:lineRule="auto"/>
        <w:ind w:firstLine="284"/>
        <w:jc w:val="both"/>
        <w:rPr>
          <w:rFonts w:ascii="Garamond" w:hAnsi="Garamond"/>
          <w:sz w:val="24"/>
          <w:szCs w:val="24"/>
          <w:lang w:val="sq-AL"/>
        </w:rPr>
      </w:pPr>
    </w:p>
    <w:p w14:paraId="12A6DA5C" w14:textId="2B8382E2" w:rsidR="00744797" w:rsidRPr="009105CC" w:rsidRDefault="00744797" w:rsidP="00B410E4">
      <w:pPr>
        <w:spacing w:after="0" w:line="240" w:lineRule="auto"/>
        <w:ind w:firstLine="284"/>
        <w:jc w:val="center"/>
        <w:rPr>
          <w:rFonts w:ascii="Garamond" w:hAnsi="Garamond"/>
          <w:sz w:val="24"/>
          <w:szCs w:val="24"/>
          <w:lang w:val="sq-AL"/>
        </w:rPr>
      </w:pPr>
      <w:r w:rsidRPr="009105CC">
        <w:rPr>
          <w:rFonts w:ascii="Garamond" w:hAnsi="Garamond"/>
          <w:sz w:val="24"/>
          <w:szCs w:val="24"/>
          <w:lang w:val="sq-AL"/>
        </w:rPr>
        <w:t>SHTOJC</w:t>
      </w:r>
      <w:r w:rsidR="009105CC" w:rsidRPr="009105CC">
        <w:rPr>
          <w:rFonts w:ascii="Garamond" w:hAnsi="Garamond"/>
          <w:sz w:val="24"/>
          <w:szCs w:val="24"/>
          <w:lang w:val="sq-AL"/>
        </w:rPr>
        <w:t>Ë</w:t>
      </w:r>
      <w:r w:rsidRPr="009105CC">
        <w:rPr>
          <w:rFonts w:ascii="Garamond" w:hAnsi="Garamond"/>
          <w:sz w:val="24"/>
          <w:szCs w:val="24"/>
          <w:lang w:val="sq-AL"/>
        </w:rPr>
        <w:t xml:space="preserve"> I</w:t>
      </w:r>
    </w:p>
    <w:p w14:paraId="2613B053" w14:textId="77777777" w:rsidR="00744797" w:rsidRPr="00B0710C" w:rsidRDefault="00744797" w:rsidP="003C5AFD">
      <w:pPr>
        <w:spacing w:after="0" w:line="240" w:lineRule="auto"/>
        <w:ind w:firstLine="284"/>
        <w:jc w:val="both"/>
        <w:rPr>
          <w:rFonts w:ascii="Garamond" w:hAnsi="Garamond"/>
          <w:sz w:val="24"/>
          <w:szCs w:val="24"/>
          <w:lang w:val="sq-AL"/>
        </w:rPr>
      </w:pPr>
    </w:p>
    <w:p w14:paraId="236F49F2" w14:textId="11B0AB64"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Zoonozat specifike dhe agjentët zoonotikë për të cilët objektivi është ulja e prevalencës që përcaktohen në bazë të nenit 4</w:t>
      </w:r>
      <w:r w:rsidR="00AE0298">
        <w:rPr>
          <w:rFonts w:ascii="Garamond" w:hAnsi="Garamond"/>
          <w:sz w:val="24"/>
          <w:szCs w:val="24"/>
          <w:lang w:val="sq-AL"/>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7"/>
        <w:gridCol w:w="3151"/>
        <w:gridCol w:w="3078"/>
      </w:tblGrid>
      <w:tr w:rsidR="00744797" w:rsidRPr="00B0710C" w14:paraId="54445B66" w14:textId="77777777" w:rsidTr="00CC2DB9">
        <w:trPr>
          <w:trHeight w:val="98"/>
          <w:jc w:val="center"/>
        </w:trPr>
        <w:tc>
          <w:tcPr>
            <w:tcW w:w="1748" w:type="pct"/>
            <w:vAlign w:val="center"/>
          </w:tcPr>
          <w:p w14:paraId="1828A9AF" w14:textId="3E0E5E33" w:rsidR="00744797" w:rsidRPr="00B0710C" w:rsidRDefault="00744797" w:rsidP="00B80705">
            <w:pPr>
              <w:spacing w:after="0" w:line="240" w:lineRule="auto"/>
              <w:rPr>
                <w:rFonts w:ascii="Garamond" w:hAnsi="Garamond"/>
                <w:b/>
                <w:lang w:val="sq-AL"/>
              </w:rPr>
            </w:pPr>
            <w:r w:rsidRPr="00B0710C">
              <w:rPr>
                <w:rFonts w:ascii="Garamond" w:hAnsi="Garamond"/>
                <w:sz w:val="24"/>
                <w:szCs w:val="24"/>
                <w:lang w:val="sq-AL"/>
              </w:rPr>
              <w:tab/>
            </w:r>
            <w:r w:rsidRPr="00B0710C">
              <w:rPr>
                <w:rFonts w:ascii="Garamond" w:hAnsi="Garamond"/>
                <w:sz w:val="24"/>
                <w:szCs w:val="24"/>
                <w:lang w:val="sq-AL"/>
              </w:rPr>
              <w:tab/>
            </w:r>
            <w:r w:rsidRPr="00B0710C">
              <w:rPr>
                <w:rFonts w:ascii="Garamond" w:hAnsi="Garamond"/>
                <w:b/>
                <w:lang w:val="sq-AL"/>
              </w:rPr>
              <w:t xml:space="preserve">1. </w:t>
            </w:r>
            <w:r w:rsidR="00AE0298" w:rsidRPr="00B0710C">
              <w:rPr>
                <w:rFonts w:ascii="Garamond" w:hAnsi="Garamond"/>
                <w:b/>
                <w:lang w:val="sq-AL"/>
              </w:rPr>
              <w:t>Z</w:t>
            </w:r>
            <w:r w:rsidRPr="00B0710C">
              <w:rPr>
                <w:rFonts w:ascii="Garamond" w:hAnsi="Garamond"/>
                <w:b/>
                <w:lang w:val="sq-AL"/>
              </w:rPr>
              <w:t>oonozat ose agjenti zoonotik</w:t>
            </w:r>
          </w:p>
        </w:tc>
        <w:tc>
          <w:tcPr>
            <w:tcW w:w="1645" w:type="pct"/>
            <w:vAlign w:val="center"/>
          </w:tcPr>
          <w:p w14:paraId="6B0265C1" w14:textId="4065851E" w:rsidR="00744797" w:rsidRPr="00B0710C" w:rsidRDefault="00744797" w:rsidP="00B80705">
            <w:pPr>
              <w:spacing w:after="0" w:line="240" w:lineRule="auto"/>
              <w:rPr>
                <w:rFonts w:ascii="Garamond" w:hAnsi="Garamond"/>
                <w:b/>
                <w:lang w:val="sq-AL"/>
              </w:rPr>
            </w:pPr>
            <w:r w:rsidRPr="00B0710C">
              <w:rPr>
                <w:rFonts w:ascii="Garamond" w:hAnsi="Garamond"/>
                <w:b/>
                <w:lang w:val="sq-AL"/>
              </w:rPr>
              <w:t xml:space="preserve">2. </w:t>
            </w:r>
            <w:r w:rsidR="00AE0298" w:rsidRPr="00B0710C">
              <w:rPr>
                <w:rFonts w:ascii="Garamond" w:hAnsi="Garamond"/>
                <w:b/>
                <w:lang w:val="sq-AL"/>
              </w:rPr>
              <w:t>P</w:t>
            </w:r>
            <w:r w:rsidRPr="00B0710C">
              <w:rPr>
                <w:rFonts w:ascii="Garamond" w:hAnsi="Garamond"/>
                <w:b/>
                <w:lang w:val="sq-AL"/>
              </w:rPr>
              <w:t>opullata e kafshëve</w:t>
            </w:r>
          </w:p>
        </w:tc>
        <w:tc>
          <w:tcPr>
            <w:tcW w:w="1607" w:type="pct"/>
            <w:vAlign w:val="center"/>
          </w:tcPr>
          <w:p w14:paraId="56068C61" w14:textId="77777777" w:rsidR="00744797" w:rsidRPr="00B0710C" w:rsidRDefault="00744797" w:rsidP="00B80705">
            <w:pPr>
              <w:spacing w:after="0" w:line="240" w:lineRule="auto"/>
              <w:rPr>
                <w:rFonts w:ascii="Garamond" w:hAnsi="Garamond"/>
                <w:b/>
                <w:lang w:val="sq-AL"/>
              </w:rPr>
            </w:pPr>
            <w:r w:rsidRPr="00B0710C">
              <w:rPr>
                <w:rFonts w:ascii="Garamond" w:hAnsi="Garamond"/>
                <w:b/>
                <w:lang w:val="sq-AL"/>
              </w:rPr>
              <w:t>3. Faza e zinxhirit ushqimor</w:t>
            </w:r>
          </w:p>
        </w:tc>
      </w:tr>
      <w:tr w:rsidR="00744797" w:rsidRPr="00B0710C" w14:paraId="776ADB81" w14:textId="77777777" w:rsidTr="00B80705">
        <w:trPr>
          <w:trHeight w:val="270"/>
          <w:jc w:val="center"/>
        </w:trPr>
        <w:tc>
          <w:tcPr>
            <w:tcW w:w="1748" w:type="pct"/>
          </w:tcPr>
          <w:p w14:paraId="5D73430D" w14:textId="21054096" w:rsidR="00744797" w:rsidRPr="00B0710C" w:rsidRDefault="00744797" w:rsidP="006715B2">
            <w:pPr>
              <w:spacing w:after="0" w:line="240" w:lineRule="auto"/>
              <w:jc w:val="both"/>
              <w:rPr>
                <w:rFonts w:ascii="Garamond" w:hAnsi="Garamond"/>
                <w:lang w:val="sq-AL"/>
              </w:rPr>
            </w:pPr>
            <w:r w:rsidRPr="00B0710C">
              <w:rPr>
                <w:rFonts w:ascii="Garamond" w:hAnsi="Garamond"/>
                <w:lang w:val="sq-AL"/>
              </w:rPr>
              <w:t>Të gjith</w:t>
            </w:r>
            <w:r w:rsidR="006715B2">
              <w:rPr>
                <w:rFonts w:ascii="Garamond" w:hAnsi="Garamond"/>
                <w:lang w:val="sq-AL"/>
              </w:rPr>
              <w:t>ë</w:t>
            </w:r>
            <w:r w:rsidRPr="00B0710C">
              <w:rPr>
                <w:rFonts w:ascii="Garamond" w:hAnsi="Garamond"/>
                <w:lang w:val="sq-AL"/>
              </w:rPr>
              <w:t xml:space="preserve"> serotip</w:t>
            </w:r>
            <w:r w:rsidR="00AE0298">
              <w:rPr>
                <w:rFonts w:ascii="Garamond" w:hAnsi="Garamond"/>
                <w:lang w:val="sq-AL"/>
              </w:rPr>
              <w:t>a</w:t>
            </w:r>
            <w:r w:rsidRPr="00B0710C">
              <w:rPr>
                <w:rFonts w:ascii="Garamond" w:hAnsi="Garamond"/>
                <w:lang w:val="sq-AL"/>
              </w:rPr>
              <w:t>t e salmonelave me rëndësi për shëndetin publik</w:t>
            </w:r>
          </w:p>
        </w:tc>
        <w:tc>
          <w:tcPr>
            <w:tcW w:w="1645" w:type="pct"/>
          </w:tcPr>
          <w:p w14:paraId="29E03240" w14:textId="77777777" w:rsidR="00744797" w:rsidRPr="00B0710C" w:rsidRDefault="00744797" w:rsidP="00B410E4">
            <w:pPr>
              <w:spacing w:after="0" w:line="240" w:lineRule="auto"/>
              <w:jc w:val="both"/>
              <w:rPr>
                <w:rFonts w:ascii="Garamond" w:hAnsi="Garamond"/>
                <w:lang w:val="sq-AL"/>
              </w:rPr>
            </w:pPr>
            <w:r w:rsidRPr="00B0710C">
              <w:rPr>
                <w:rFonts w:ascii="Garamond" w:hAnsi="Garamond"/>
                <w:lang w:val="sq-AL"/>
              </w:rPr>
              <w:t xml:space="preserve">Ekonomitë e pulave </w:t>
            </w:r>
            <w:r w:rsidRPr="00B80705">
              <w:rPr>
                <w:rFonts w:ascii="Garamond" w:hAnsi="Garamond"/>
                <w:i/>
                <w:lang w:val="sq-AL"/>
              </w:rPr>
              <w:t>Gallus gallus</w:t>
            </w:r>
          </w:p>
        </w:tc>
        <w:tc>
          <w:tcPr>
            <w:tcW w:w="1607" w:type="pct"/>
          </w:tcPr>
          <w:p w14:paraId="18F483A4" w14:textId="77777777" w:rsidR="00744797" w:rsidRPr="00B0710C" w:rsidRDefault="00744797" w:rsidP="00B410E4">
            <w:pPr>
              <w:spacing w:after="0" w:line="240" w:lineRule="auto"/>
              <w:jc w:val="both"/>
              <w:rPr>
                <w:rFonts w:ascii="Garamond" w:hAnsi="Garamond"/>
                <w:lang w:val="sq-AL"/>
              </w:rPr>
            </w:pPr>
            <w:r w:rsidRPr="00B0710C">
              <w:rPr>
                <w:rFonts w:ascii="Garamond" w:hAnsi="Garamond"/>
                <w:lang w:val="sq-AL"/>
              </w:rPr>
              <w:t>Prodhimi primar</w:t>
            </w:r>
          </w:p>
        </w:tc>
      </w:tr>
      <w:tr w:rsidR="00744797" w:rsidRPr="00B0710C" w14:paraId="554E9F95" w14:textId="77777777" w:rsidTr="00B80705">
        <w:trPr>
          <w:trHeight w:val="287"/>
          <w:jc w:val="center"/>
        </w:trPr>
        <w:tc>
          <w:tcPr>
            <w:tcW w:w="1748" w:type="pct"/>
          </w:tcPr>
          <w:p w14:paraId="5973D527" w14:textId="094431BE" w:rsidR="00744797" w:rsidRPr="00B0710C" w:rsidRDefault="00744797" w:rsidP="006715B2">
            <w:pPr>
              <w:spacing w:after="0" w:line="240" w:lineRule="auto"/>
              <w:jc w:val="both"/>
              <w:rPr>
                <w:rFonts w:ascii="Garamond" w:hAnsi="Garamond"/>
                <w:lang w:val="sq-AL"/>
              </w:rPr>
            </w:pPr>
            <w:r w:rsidRPr="00B0710C">
              <w:rPr>
                <w:rFonts w:ascii="Garamond" w:hAnsi="Garamond"/>
                <w:lang w:val="sq-AL"/>
              </w:rPr>
              <w:t>Të gjith</w:t>
            </w:r>
            <w:r w:rsidR="006715B2">
              <w:rPr>
                <w:rFonts w:ascii="Garamond" w:hAnsi="Garamond"/>
                <w:lang w:val="sq-AL"/>
              </w:rPr>
              <w:t>ë</w:t>
            </w:r>
            <w:r w:rsidRPr="00B0710C">
              <w:rPr>
                <w:rFonts w:ascii="Garamond" w:hAnsi="Garamond"/>
                <w:lang w:val="sq-AL"/>
              </w:rPr>
              <w:t xml:space="preserve"> serotip</w:t>
            </w:r>
            <w:r w:rsidR="00AE0298">
              <w:rPr>
                <w:rFonts w:ascii="Garamond" w:hAnsi="Garamond"/>
                <w:lang w:val="sq-AL"/>
              </w:rPr>
              <w:t>a</w:t>
            </w:r>
            <w:r w:rsidRPr="00B0710C">
              <w:rPr>
                <w:rFonts w:ascii="Garamond" w:hAnsi="Garamond"/>
                <w:lang w:val="sq-AL"/>
              </w:rPr>
              <w:t>t e salmonelave me rëndësi për shëndetin pulik</w:t>
            </w:r>
          </w:p>
        </w:tc>
        <w:tc>
          <w:tcPr>
            <w:tcW w:w="1645" w:type="pct"/>
          </w:tcPr>
          <w:p w14:paraId="4BC52B95" w14:textId="77777777" w:rsidR="00744797" w:rsidRPr="00B0710C" w:rsidRDefault="00744797" w:rsidP="00B410E4">
            <w:pPr>
              <w:spacing w:after="0" w:line="240" w:lineRule="auto"/>
              <w:jc w:val="both"/>
              <w:rPr>
                <w:rFonts w:ascii="Garamond" w:hAnsi="Garamond"/>
                <w:lang w:val="sq-AL"/>
              </w:rPr>
            </w:pPr>
            <w:r w:rsidRPr="00B0710C">
              <w:rPr>
                <w:rFonts w:ascii="Garamond" w:hAnsi="Garamond"/>
                <w:lang w:val="sq-AL"/>
              </w:rPr>
              <w:t>Pulat për vezë</w:t>
            </w:r>
          </w:p>
        </w:tc>
        <w:tc>
          <w:tcPr>
            <w:tcW w:w="1607" w:type="pct"/>
          </w:tcPr>
          <w:p w14:paraId="6625DAFA" w14:textId="77777777" w:rsidR="00744797" w:rsidRPr="00B0710C" w:rsidRDefault="00744797" w:rsidP="00B410E4">
            <w:pPr>
              <w:spacing w:after="0" w:line="240" w:lineRule="auto"/>
              <w:jc w:val="both"/>
              <w:rPr>
                <w:rFonts w:ascii="Garamond" w:hAnsi="Garamond"/>
                <w:lang w:val="sq-AL"/>
              </w:rPr>
            </w:pPr>
            <w:r w:rsidRPr="00B0710C">
              <w:rPr>
                <w:rFonts w:ascii="Garamond" w:hAnsi="Garamond"/>
                <w:lang w:val="sq-AL"/>
              </w:rPr>
              <w:t>Prodhimi primar</w:t>
            </w:r>
          </w:p>
        </w:tc>
      </w:tr>
      <w:tr w:rsidR="00744797" w:rsidRPr="00B0710C" w14:paraId="5C23B61A" w14:textId="77777777" w:rsidTr="00B80705">
        <w:trPr>
          <w:trHeight w:val="270"/>
          <w:jc w:val="center"/>
        </w:trPr>
        <w:tc>
          <w:tcPr>
            <w:tcW w:w="1748" w:type="pct"/>
          </w:tcPr>
          <w:p w14:paraId="444CED26" w14:textId="318F384D" w:rsidR="00744797" w:rsidRPr="00B0710C" w:rsidRDefault="00744797" w:rsidP="006715B2">
            <w:pPr>
              <w:spacing w:after="0" w:line="240" w:lineRule="auto"/>
              <w:jc w:val="both"/>
              <w:rPr>
                <w:rFonts w:ascii="Garamond" w:hAnsi="Garamond"/>
                <w:lang w:val="sq-AL"/>
              </w:rPr>
            </w:pPr>
            <w:r w:rsidRPr="00B0710C">
              <w:rPr>
                <w:rFonts w:ascii="Garamond" w:hAnsi="Garamond"/>
                <w:lang w:val="sq-AL"/>
              </w:rPr>
              <w:t>Të gjith</w:t>
            </w:r>
            <w:r w:rsidR="006715B2">
              <w:rPr>
                <w:rFonts w:ascii="Garamond" w:hAnsi="Garamond"/>
                <w:lang w:val="sq-AL"/>
              </w:rPr>
              <w:t>ë</w:t>
            </w:r>
            <w:r w:rsidRPr="00B0710C">
              <w:rPr>
                <w:rFonts w:ascii="Garamond" w:hAnsi="Garamond"/>
                <w:lang w:val="sq-AL"/>
              </w:rPr>
              <w:t xml:space="preserve"> serotip</w:t>
            </w:r>
            <w:r w:rsidR="00AE0298">
              <w:rPr>
                <w:rFonts w:ascii="Garamond" w:hAnsi="Garamond"/>
                <w:lang w:val="sq-AL"/>
              </w:rPr>
              <w:t>a</w:t>
            </w:r>
            <w:r w:rsidRPr="00B0710C">
              <w:rPr>
                <w:rFonts w:ascii="Garamond" w:hAnsi="Garamond"/>
                <w:lang w:val="sq-AL"/>
              </w:rPr>
              <w:t>t e salmonelave me rëndësi për shëndetin publik</w:t>
            </w:r>
          </w:p>
        </w:tc>
        <w:tc>
          <w:tcPr>
            <w:tcW w:w="1645" w:type="pct"/>
          </w:tcPr>
          <w:p w14:paraId="5632925C" w14:textId="2B1F97CD" w:rsidR="00744797" w:rsidRPr="00B0710C" w:rsidRDefault="00B80705" w:rsidP="00B410E4">
            <w:pPr>
              <w:spacing w:after="0" w:line="240" w:lineRule="auto"/>
              <w:jc w:val="both"/>
              <w:rPr>
                <w:rFonts w:ascii="Garamond" w:hAnsi="Garamond"/>
                <w:lang w:val="sq-AL"/>
              </w:rPr>
            </w:pPr>
            <w:r w:rsidRPr="00B0710C">
              <w:rPr>
                <w:rFonts w:ascii="Garamond" w:hAnsi="Garamond"/>
                <w:lang w:val="sq-AL"/>
              </w:rPr>
              <w:t>B</w:t>
            </w:r>
            <w:r w:rsidR="00744797" w:rsidRPr="00B0710C">
              <w:rPr>
                <w:rFonts w:ascii="Garamond" w:hAnsi="Garamond"/>
                <w:lang w:val="sq-AL"/>
              </w:rPr>
              <w:t>roiler</w:t>
            </w:r>
            <w:r>
              <w:rPr>
                <w:rFonts w:ascii="Garamond" w:hAnsi="Garamond"/>
                <w:lang w:val="sq-AL"/>
              </w:rPr>
              <w:t xml:space="preserve"> </w:t>
            </w:r>
          </w:p>
        </w:tc>
        <w:tc>
          <w:tcPr>
            <w:tcW w:w="1607" w:type="pct"/>
          </w:tcPr>
          <w:p w14:paraId="6D25BF2B" w14:textId="77777777" w:rsidR="00744797" w:rsidRPr="00B0710C" w:rsidRDefault="00744797" w:rsidP="00B410E4">
            <w:pPr>
              <w:spacing w:after="0" w:line="240" w:lineRule="auto"/>
              <w:jc w:val="both"/>
              <w:rPr>
                <w:rFonts w:ascii="Garamond" w:hAnsi="Garamond"/>
                <w:lang w:val="sq-AL"/>
              </w:rPr>
            </w:pPr>
            <w:r w:rsidRPr="00B0710C">
              <w:rPr>
                <w:rFonts w:ascii="Garamond" w:hAnsi="Garamond"/>
                <w:lang w:val="sq-AL"/>
              </w:rPr>
              <w:t>Prodhimi primar</w:t>
            </w:r>
          </w:p>
        </w:tc>
      </w:tr>
      <w:tr w:rsidR="00744797" w:rsidRPr="00B0710C" w14:paraId="75C956F2" w14:textId="77777777" w:rsidTr="00B80705">
        <w:trPr>
          <w:trHeight w:val="287"/>
          <w:jc w:val="center"/>
        </w:trPr>
        <w:tc>
          <w:tcPr>
            <w:tcW w:w="1748" w:type="pct"/>
          </w:tcPr>
          <w:p w14:paraId="610DE96C" w14:textId="281869E9" w:rsidR="00744797" w:rsidRPr="00B0710C" w:rsidRDefault="00744797" w:rsidP="006715B2">
            <w:pPr>
              <w:spacing w:after="0" w:line="240" w:lineRule="auto"/>
              <w:jc w:val="both"/>
              <w:rPr>
                <w:rFonts w:ascii="Garamond" w:hAnsi="Garamond"/>
                <w:lang w:val="sq-AL"/>
              </w:rPr>
            </w:pPr>
            <w:r w:rsidRPr="00B0710C">
              <w:rPr>
                <w:rFonts w:ascii="Garamond" w:hAnsi="Garamond"/>
                <w:lang w:val="sq-AL"/>
              </w:rPr>
              <w:t>Të gjith</w:t>
            </w:r>
            <w:r w:rsidR="006715B2">
              <w:rPr>
                <w:rFonts w:ascii="Garamond" w:hAnsi="Garamond"/>
                <w:lang w:val="sq-AL"/>
              </w:rPr>
              <w:t>ë</w:t>
            </w:r>
            <w:r w:rsidRPr="00B0710C">
              <w:rPr>
                <w:rFonts w:ascii="Garamond" w:hAnsi="Garamond"/>
                <w:lang w:val="sq-AL"/>
              </w:rPr>
              <w:t xml:space="preserve"> serotip</w:t>
            </w:r>
            <w:r w:rsidR="00AE0298">
              <w:rPr>
                <w:rFonts w:ascii="Garamond" w:hAnsi="Garamond"/>
                <w:lang w:val="sq-AL"/>
              </w:rPr>
              <w:t>a</w:t>
            </w:r>
            <w:r w:rsidRPr="00B0710C">
              <w:rPr>
                <w:rFonts w:ascii="Garamond" w:hAnsi="Garamond"/>
                <w:lang w:val="sq-AL"/>
              </w:rPr>
              <w:t>t e salmonelave me rëndësi për shëndetin publik</w:t>
            </w:r>
          </w:p>
        </w:tc>
        <w:tc>
          <w:tcPr>
            <w:tcW w:w="1645" w:type="pct"/>
          </w:tcPr>
          <w:p w14:paraId="6DC0B63D" w14:textId="77777777" w:rsidR="00744797" w:rsidRPr="00B0710C" w:rsidRDefault="00744797" w:rsidP="00B410E4">
            <w:pPr>
              <w:spacing w:after="0" w:line="240" w:lineRule="auto"/>
              <w:jc w:val="both"/>
              <w:rPr>
                <w:rFonts w:ascii="Garamond" w:hAnsi="Garamond"/>
                <w:lang w:val="sq-AL"/>
              </w:rPr>
            </w:pPr>
            <w:r w:rsidRPr="00B0710C">
              <w:rPr>
                <w:rFonts w:ascii="Garamond" w:hAnsi="Garamond"/>
                <w:lang w:val="sq-AL"/>
              </w:rPr>
              <w:t>Gjela deti</w:t>
            </w:r>
          </w:p>
        </w:tc>
        <w:tc>
          <w:tcPr>
            <w:tcW w:w="1607" w:type="pct"/>
          </w:tcPr>
          <w:p w14:paraId="151C327B" w14:textId="77777777" w:rsidR="00744797" w:rsidRPr="00B0710C" w:rsidRDefault="00744797" w:rsidP="00B410E4">
            <w:pPr>
              <w:spacing w:after="0" w:line="240" w:lineRule="auto"/>
              <w:jc w:val="both"/>
              <w:rPr>
                <w:rFonts w:ascii="Garamond" w:hAnsi="Garamond"/>
                <w:lang w:val="sq-AL"/>
              </w:rPr>
            </w:pPr>
            <w:r w:rsidRPr="00B0710C">
              <w:rPr>
                <w:rFonts w:ascii="Garamond" w:hAnsi="Garamond"/>
                <w:lang w:val="sq-AL"/>
              </w:rPr>
              <w:t>Prodhimi primar</w:t>
            </w:r>
          </w:p>
        </w:tc>
      </w:tr>
      <w:tr w:rsidR="00744797" w:rsidRPr="00B0710C" w14:paraId="4FF5F416" w14:textId="77777777" w:rsidTr="00B80705">
        <w:trPr>
          <w:trHeight w:val="287"/>
          <w:jc w:val="center"/>
        </w:trPr>
        <w:tc>
          <w:tcPr>
            <w:tcW w:w="1748" w:type="pct"/>
          </w:tcPr>
          <w:p w14:paraId="48197FF1" w14:textId="5F9E481C" w:rsidR="00744797" w:rsidRPr="00B0710C" w:rsidRDefault="00744797" w:rsidP="006715B2">
            <w:pPr>
              <w:spacing w:after="0" w:line="240" w:lineRule="auto"/>
              <w:jc w:val="both"/>
              <w:rPr>
                <w:rFonts w:ascii="Garamond" w:hAnsi="Garamond"/>
                <w:lang w:val="sq-AL"/>
              </w:rPr>
            </w:pPr>
            <w:r w:rsidRPr="00B0710C">
              <w:rPr>
                <w:rFonts w:ascii="Garamond" w:hAnsi="Garamond"/>
                <w:lang w:val="sq-AL"/>
              </w:rPr>
              <w:t>Të gjith</w:t>
            </w:r>
            <w:r w:rsidR="006715B2">
              <w:rPr>
                <w:rFonts w:ascii="Garamond" w:hAnsi="Garamond"/>
                <w:lang w:val="sq-AL"/>
              </w:rPr>
              <w:t>ë</w:t>
            </w:r>
            <w:r w:rsidRPr="00B0710C">
              <w:rPr>
                <w:rFonts w:ascii="Garamond" w:hAnsi="Garamond"/>
                <w:lang w:val="sq-AL"/>
              </w:rPr>
              <w:t xml:space="preserve"> serotip</w:t>
            </w:r>
            <w:r w:rsidR="00AE0298">
              <w:rPr>
                <w:rFonts w:ascii="Garamond" w:hAnsi="Garamond"/>
                <w:lang w:val="sq-AL"/>
              </w:rPr>
              <w:t>a</w:t>
            </w:r>
            <w:r w:rsidRPr="00B0710C">
              <w:rPr>
                <w:rFonts w:ascii="Garamond" w:hAnsi="Garamond"/>
                <w:lang w:val="sq-AL"/>
              </w:rPr>
              <w:t>t e salmonelave me rëndësi për shëndetin publik</w:t>
            </w:r>
          </w:p>
        </w:tc>
        <w:tc>
          <w:tcPr>
            <w:tcW w:w="1645" w:type="pct"/>
          </w:tcPr>
          <w:p w14:paraId="154E2E79" w14:textId="77777777" w:rsidR="00744797" w:rsidRPr="00B0710C" w:rsidRDefault="00744797" w:rsidP="00B410E4">
            <w:pPr>
              <w:spacing w:after="0" w:line="240" w:lineRule="auto"/>
              <w:jc w:val="both"/>
              <w:rPr>
                <w:rFonts w:ascii="Garamond" w:hAnsi="Garamond"/>
                <w:lang w:val="sq-AL"/>
              </w:rPr>
            </w:pPr>
            <w:r w:rsidRPr="00B0710C">
              <w:rPr>
                <w:rFonts w:ascii="Garamond" w:hAnsi="Garamond"/>
                <w:lang w:val="sq-AL"/>
              </w:rPr>
              <w:t>Tufat e derrave për therje</w:t>
            </w:r>
          </w:p>
        </w:tc>
        <w:tc>
          <w:tcPr>
            <w:tcW w:w="1607" w:type="pct"/>
          </w:tcPr>
          <w:p w14:paraId="73599D56" w14:textId="77777777" w:rsidR="00744797" w:rsidRPr="00B0710C" w:rsidRDefault="00744797" w:rsidP="00B410E4">
            <w:pPr>
              <w:spacing w:after="0" w:line="240" w:lineRule="auto"/>
              <w:jc w:val="both"/>
              <w:rPr>
                <w:rFonts w:ascii="Garamond" w:hAnsi="Garamond"/>
                <w:lang w:val="sq-AL"/>
              </w:rPr>
            </w:pPr>
            <w:r w:rsidRPr="00B0710C">
              <w:rPr>
                <w:rFonts w:ascii="Garamond" w:hAnsi="Garamond"/>
                <w:lang w:val="sq-AL"/>
              </w:rPr>
              <w:t>Prodhimi primar</w:t>
            </w:r>
          </w:p>
        </w:tc>
      </w:tr>
      <w:tr w:rsidR="00744797" w:rsidRPr="00B0710C" w14:paraId="78DE559B" w14:textId="77777777" w:rsidTr="00B80705">
        <w:trPr>
          <w:trHeight w:val="287"/>
          <w:jc w:val="center"/>
        </w:trPr>
        <w:tc>
          <w:tcPr>
            <w:tcW w:w="1748" w:type="pct"/>
          </w:tcPr>
          <w:p w14:paraId="29A1D5F9" w14:textId="7B3AAFF3" w:rsidR="00744797" w:rsidRPr="00B0710C" w:rsidRDefault="00744797" w:rsidP="006715B2">
            <w:pPr>
              <w:spacing w:after="0" w:line="240" w:lineRule="auto"/>
              <w:jc w:val="both"/>
              <w:rPr>
                <w:rFonts w:ascii="Garamond" w:hAnsi="Garamond"/>
                <w:lang w:val="sq-AL"/>
              </w:rPr>
            </w:pPr>
            <w:r w:rsidRPr="00B0710C">
              <w:rPr>
                <w:rFonts w:ascii="Garamond" w:hAnsi="Garamond"/>
                <w:lang w:val="sq-AL"/>
              </w:rPr>
              <w:t>Të gjith</w:t>
            </w:r>
            <w:r w:rsidR="006715B2">
              <w:rPr>
                <w:rFonts w:ascii="Garamond" w:hAnsi="Garamond"/>
                <w:lang w:val="sq-AL"/>
              </w:rPr>
              <w:t>ë</w:t>
            </w:r>
            <w:r w:rsidRPr="00B0710C">
              <w:rPr>
                <w:rFonts w:ascii="Garamond" w:hAnsi="Garamond"/>
                <w:lang w:val="sq-AL"/>
              </w:rPr>
              <w:t xml:space="preserve"> serotip</w:t>
            </w:r>
            <w:r w:rsidR="00AE0298">
              <w:rPr>
                <w:rFonts w:ascii="Garamond" w:hAnsi="Garamond"/>
                <w:lang w:val="sq-AL"/>
              </w:rPr>
              <w:t>a</w:t>
            </w:r>
            <w:r w:rsidRPr="00B0710C">
              <w:rPr>
                <w:rFonts w:ascii="Garamond" w:hAnsi="Garamond"/>
                <w:lang w:val="sq-AL"/>
              </w:rPr>
              <w:t>t e salmonelave me rëndësi për shëndetin publik</w:t>
            </w:r>
          </w:p>
        </w:tc>
        <w:tc>
          <w:tcPr>
            <w:tcW w:w="1645" w:type="pct"/>
          </w:tcPr>
          <w:p w14:paraId="409A6D1A" w14:textId="77777777" w:rsidR="00744797" w:rsidRPr="00B0710C" w:rsidRDefault="00744797" w:rsidP="00B410E4">
            <w:pPr>
              <w:spacing w:after="0" w:line="240" w:lineRule="auto"/>
              <w:jc w:val="both"/>
              <w:rPr>
                <w:rFonts w:ascii="Garamond" w:hAnsi="Garamond"/>
                <w:lang w:val="sq-AL"/>
              </w:rPr>
            </w:pPr>
            <w:r w:rsidRPr="00B0710C">
              <w:rPr>
                <w:rFonts w:ascii="Garamond" w:hAnsi="Garamond"/>
                <w:lang w:val="sq-AL"/>
              </w:rPr>
              <w:t>Ekonomitë e rritjes së derrave</w:t>
            </w:r>
          </w:p>
        </w:tc>
        <w:tc>
          <w:tcPr>
            <w:tcW w:w="1607" w:type="pct"/>
          </w:tcPr>
          <w:p w14:paraId="7F584865" w14:textId="77777777" w:rsidR="00744797" w:rsidRPr="00B0710C" w:rsidRDefault="00744797" w:rsidP="00B410E4">
            <w:pPr>
              <w:spacing w:after="0" w:line="240" w:lineRule="auto"/>
              <w:jc w:val="both"/>
              <w:rPr>
                <w:rFonts w:ascii="Garamond" w:hAnsi="Garamond"/>
                <w:lang w:val="sq-AL"/>
              </w:rPr>
            </w:pPr>
            <w:r w:rsidRPr="00B0710C">
              <w:rPr>
                <w:rFonts w:ascii="Garamond" w:hAnsi="Garamond"/>
                <w:lang w:val="sq-AL"/>
              </w:rPr>
              <w:t>Prodhimi primar</w:t>
            </w:r>
          </w:p>
        </w:tc>
      </w:tr>
    </w:tbl>
    <w:p w14:paraId="04871286" w14:textId="77777777" w:rsidR="00744797" w:rsidRPr="00B0710C" w:rsidRDefault="00744797" w:rsidP="003C5AFD">
      <w:pPr>
        <w:spacing w:after="0" w:line="240" w:lineRule="auto"/>
        <w:ind w:firstLine="284"/>
        <w:jc w:val="both"/>
        <w:rPr>
          <w:rFonts w:ascii="Garamond" w:hAnsi="Garamond"/>
          <w:sz w:val="24"/>
          <w:szCs w:val="24"/>
          <w:lang w:val="sq-AL"/>
        </w:rPr>
      </w:pPr>
    </w:p>
    <w:p w14:paraId="5A4B5B35" w14:textId="7A555BAF" w:rsidR="00744797" w:rsidRDefault="00AE0298" w:rsidP="00AE0298">
      <w:pPr>
        <w:spacing w:after="0" w:line="240" w:lineRule="auto"/>
        <w:ind w:firstLine="284"/>
        <w:jc w:val="center"/>
        <w:rPr>
          <w:rFonts w:ascii="Garamond" w:hAnsi="Garamond"/>
          <w:sz w:val="24"/>
          <w:szCs w:val="24"/>
          <w:lang w:val="sq-AL"/>
        </w:rPr>
      </w:pPr>
      <w:r w:rsidRPr="00AE0298">
        <w:rPr>
          <w:rFonts w:ascii="Garamond" w:hAnsi="Garamond"/>
          <w:sz w:val="24"/>
          <w:szCs w:val="24"/>
          <w:lang w:val="sq-AL"/>
        </w:rPr>
        <w:t>SHTOJCË II</w:t>
      </w:r>
    </w:p>
    <w:p w14:paraId="7991FFB9" w14:textId="77777777" w:rsidR="009842EB" w:rsidRDefault="009842EB" w:rsidP="009842EB">
      <w:pPr>
        <w:spacing w:after="0" w:line="240" w:lineRule="auto"/>
        <w:ind w:firstLine="284"/>
        <w:rPr>
          <w:rFonts w:ascii="Garamond" w:hAnsi="Garamond"/>
          <w:sz w:val="24"/>
          <w:szCs w:val="24"/>
          <w:lang w:val="sq-AL"/>
        </w:rPr>
      </w:pPr>
    </w:p>
    <w:p w14:paraId="17F6E9FB" w14:textId="3BF33DF2" w:rsidR="00744797" w:rsidRPr="009842EB" w:rsidRDefault="009842EB" w:rsidP="009842EB">
      <w:pPr>
        <w:spacing w:after="0" w:line="240" w:lineRule="auto"/>
        <w:ind w:firstLine="284"/>
        <w:rPr>
          <w:rFonts w:ascii="Garamond" w:hAnsi="Garamond"/>
          <w:b/>
          <w:sz w:val="24"/>
          <w:szCs w:val="24"/>
          <w:lang w:val="sq-AL"/>
        </w:rPr>
      </w:pPr>
      <w:r w:rsidRPr="009842EB">
        <w:rPr>
          <w:rFonts w:ascii="Garamond" w:hAnsi="Garamond"/>
          <w:b/>
          <w:sz w:val="24"/>
          <w:szCs w:val="24"/>
          <w:lang w:val="sq-AL"/>
        </w:rPr>
        <w:t>A. kërkesat e përgjithshme të programit kombëtar të kontrollit</w:t>
      </w:r>
    </w:p>
    <w:p w14:paraId="67E13289" w14:textId="77777777"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Programi të marrë parasysh natyrën e zoonozës dhe/ose agjentit zoonotik në fjalë dhe situatën specifike të vendit. </w:t>
      </w:r>
    </w:p>
    <w:p w14:paraId="455CA921" w14:textId="77777777"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Programi:</w:t>
      </w:r>
    </w:p>
    <w:p w14:paraId="0ED13E65" w14:textId="5A0B615E" w:rsidR="00744797" w:rsidRPr="00B0710C" w:rsidRDefault="008A0018"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a) </w:t>
      </w:r>
      <w:r w:rsidR="00744797" w:rsidRPr="00B0710C">
        <w:rPr>
          <w:rFonts w:ascii="Garamond" w:hAnsi="Garamond"/>
          <w:sz w:val="24"/>
          <w:szCs w:val="24"/>
          <w:lang w:val="sq-AL"/>
        </w:rPr>
        <w:t>të përcaktojë qëllimin duke marrë parasysh rëndësinë e zoonozës ose agjentit zoonotik në fjalë;</w:t>
      </w:r>
    </w:p>
    <w:p w14:paraId="73154589" w14:textId="69ACDF39" w:rsidR="00744797" w:rsidRPr="00B0710C" w:rsidRDefault="008A0018" w:rsidP="008A0018">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b) </w:t>
      </w:r>
      <w:r w:rsidR="00744797" w:rsidRPr="00B0710C">
        <w:rPr>
          <w:rFonts w:ascii="Garamond" w:hAnsi="Garamond"/>
          <w:sz w:val="24"/>
          <w:szCs w:val="24"/>
          <w:lang w:val="sq-AL"/>
        </w:rPr>
        <w:t>të jetë në përputhje me kërkesat minimale të marrjes së most</w:t>
      </w:r>
      <w:r w:rsidRPr="00B0710C">
        <w:rPr>
          <w:rFonts w:ascii="Garamond" w:hAnsi="Garamond"/>
          <w:sz w:val="24"/>
          <w:szCs w:val="24"/>
          <w:lang w:val="sq-AL"/>
        </w:rPr>
        <w:t xml:space="preserve">rave të përcaktuara në pjesën </w:t>
      </w:r>
      <w:r w:rsidR="00744797" w:rsidRPr="00B0710C">
        <w:rPr>
          <w:rFonts w:ascii="Garamond" w:hAnsi="Garamond"/>
          <w:sz w:val="24"/>
          <w:szCs w:val="24"/>
          <w:lang w:val="sq-AL"/>
        </w:rPr>
        <w:t>B;</w:t>
      </w:r>
    </w:p>
    <w:p w14:paraId="12198472" w14:textId="27FC6F44" w:rsidR="00744797" w:rsidRPr="00B0710C" w:rsidRDefault="008A0018"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c) </w:t>
      </w:r>
      <w:r w:rsidR="00744797" w:rsidRPr="00B0710C">
        <w:rPr>
          <w:rFonts w:ascii="Garamond" w:hAnsi="Garamond"/>
          <w:sz w:val="24"/>
          <w:szCs w:val="24"/>
          <w:lang w:val="sq-AL"/>
        </w:rPr>
        <w:t xml:space="preserve">të jetë në përputhje me kërkesat specifike të përcaktuara në pjesët C deri në E, aty ku është e përshtatshme; </w:t>
      </w:r>
    </w:p>
    <w:p w14:paraId="77FABDA3" w14:textId="7BB862A0"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ç</w:t>
      </w:r>
      <w:r w:rsidR="009F0E8F">
        <w:rPr>
          <w:rFonts w:ascii="Garamond" w:hAnsi="Garamond"/>
          <w:sz w:val="24"/>
          <w:szCs w:val="24"/>
          <w:lang w:val="sq-AL"/>
        </w:rPr>
        <w:t>)</w:t>
      </w:r>
      <w:r w:rsidRPr="00B0710C">
        <w:rPr>
          <w:rFonts w:ascii="Garamond" w:hAnsi="Garamond"/>
          <w:sz w:val="24"/>
          <w:szCs w:val="24"/>
          <w:lang w:val="sq-AL"/>
        </w:rPr>
        <w:t xml:space="preserve"> </w:t>
      </w:r>
      <w:r w:rsidRPr="00B0710C">
        <w:rPr>
          <w:rFonts w:ascii="Garamond" w:hAnsi="Garamond"/>
          <w:sz w:val="24"/>
          <w:szCs w:val="24"/>
          <w:lang w:val="sq-AL"/>
        </w:rPr>
        <w:tab/>
        <w:t>të specifikojë pikat e mëposhtme:</w:t>
      </w:r>
    </w:p>
    <w:p w14:paraId="580352CC" w14:textId="1A454A37" w:rsidR="00744797" w:rsidRPr="009F0E8F" w:rsidRDefault="008A0018" w:rsidP="003C5AFD">
      <w:pPr>
        <w:spacing w:after="0" w:line="240" w:lineRule="auto"/>
        <w:ind w:firstLine="284"/>
        <w:jc w:val="both"/>
        <w:rPr>
          <w:rFonts w:ascii="Garamond" w:hAnsi="Garamond"/>
          <w:b/>
          <w:sz w:val="24"/>
          <w:szCs w:val="24"/>
          <w:lang w:val="sq-AL"/>
        </w:rPr>
      </w:pPr>
      <w:r w:rsidRPr="009F0E8F">
        <w:rPr>
          <w:rFonts w:ascii="Garamond" w:hAnsi="Garamond"/>
          <w:b/>
          <w:sz w:val="24"/>
          <w:szCs w:val="24"/>
          <w:lang w:val="sq-AL"/>
        </w:rPr>
        <w:t xml:space="preserve">1. </w:t>
      </w:r>
      <w:r w:rsidR="00744797" w:rsidRPr="009F0E8F">
        <w:rPr>
          <w:rFonts w:ascii="Garamond" w:hAnsi="Garamond"/>
          <w:b/>
          <w:sz w:val="24"/>
          <w:szCs w:val="24"/>
          <w:lang w:val="sq-AL"/>
        </w:rPr>
        <w:t>Të përgjithshme</w:t>
      </w:r>
    </w:p>
    <w:p w14:paraId="26D0AA88" w14:textId="5A4A538C" w:rsidR="00744797" w:rsidRPr="00B0710C" w:rsidRDefault="008A0018"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1.1 </w:t>
      </w:r>
      <w:r w:rsidR="00744797" w:rsidRPr="00B0710C">
        <w:rPr>
          <w:rFonts w:ascii="Garamond" w:hAnsi="Garamond"/>
          <w:sz w:val="24"/>
          <w:szCs w:val="24"/>
          <w:lang w:val="sq-AL"/>
        </w:rPr>
        <w:t>Shfaqjen e zoonozave dhe agjentëve zoonotikë të marrë në konsideratë nga Struktura</w:t>
      </w:r>
      <w:r w:rsidR="00366D98">
        <w:rPr>
          <w:rFonts w:ascii="Garamond" w:hAnsi="Garamond"/>
          <w:sz w:val="24"/>
          <w:szCs w:val="24"/>
          <w:lang w:val="sq-AL"/>
        </w:rPr>
        <w:t xml:space="preserve"> </w:t>
      </w:r>
      <w:r w:rsidR="00744797" w:rsidRPr="00B0710C">
        <w:rPr>
          <w:rFonts w:ascii="Garamond" w:hAnsi="Garamond"/>
          <w:sz w:val="24"/>
          <w:szCs w:val="24"/>
          <w:lang w:val="sq-AL"/>
        </w:rPr>
        <w:t>Përgjegjëse për Veterinarinë (SPV)</w:t>
      </w:r>
      <w:r w:rsidR="003A48A6">
        <w:rPr>
          <w:rFonts w:ascii="Garamond" w:hAnsi="Garamond"/>
          <w:sz w:val="24"/>
          <w:szCs w:val="24"/>
          <w:lang w:val="sq-AL"/>
        </w:rPr>
        <w:t>,</w:t>
      </w:r>
      <w:r w:rsidR="00744797" w:rsidRPr="00B0710C">
        <w:rPr>
          <w:rFonts w:ascii="Garamond" w:hAnsi="Garamond"/>
          <w:sz w:val="24"/>
          <w:szCs w:val="24"/>
          <w:lang w:val="sq-AL"/>
        </w:rPr>
        <w:t xml:space="preserve"> duke </w:t>
      </w:r>
      <w:r w:rsidR="00C3135C">
        <w:rPr>
          <w:rFonts w:ascii="Garamond" w:hAnsi="Garamond"/>
          <w:sz w:val="24"/>
          <w:szCs w:val="24"/>
          <w:lang w:val="sq-AL"/>
        </w:rPr>
        <w:t>i</w:t>
      </w:r>
      <w:r w:rsidR="00744797" w:rsidRPr="00B0710C">
        <w:rPr>
          <w:rFonts w:ascii="Garamond" w:hAnsi="Garamond"/>
          <w:sz w:val="24"/>
          <w:szCs w:val="24"/>
          <w:lang w:val="sq-AL"/>
        </w:rPr>
        <w:t>u referuar</w:t>
      </w:r>
      <w:r w:rsidR="009F0E8F">
        <w:rPr>
          <w:rFonts w:ascii="Garamond" w:hAnsi="Garamond"/>
          <w:sz w:val="24"/>
          <w:szCs w:val="24"/>
          <w:lang w:val="sq-AL"/>
        </w:rPr>
        <w:t>,</w:t>
      </w:r>
      <w:r w:rsidR="00744797" w:rsidRPr="00B0710C">
        <w:rPr>
          <w:rFonts w:ascii="Garamond" w:hAnsi="Garamond"/>
          <w:sz w:val="24"/>
          <w:szCs w:val="24"/>
          <w:lang w:val="sq-AL"/>
        </w:rPr>
        <w:t xml:space="preserve"> veçanërisht</w:t>
      </w:r>
      <w:r w:rsidR="009F0E8F">
        <w:rPr>
          <w:rFonts w:ascii="Garamond" w:hAnsi="Garamond"/>
          <w:sz w:val="24"/>
          <w:szCs w:val="24"/>
          <w:lang w:val="sq-AL"/>
        </w:rPr>
        <w:t>,</w:t>
      </w:r>
      <w:r w:rsidR="00744797" w:rsidRPr="00B0710C">
        <w:rPr>
          <w:rFonts w:ascii="Garamond" w:hAnsi="Garamond"/>
          <w:sz w:val="24"/>
          <w:szCs w:val="24"/>
          <w:lang w:val="sq-AL"/>
        </w:rPr>
        <w:t xml:space="preserve"> rezultateve të marra në kuadër të monitorimit, sipas nenit 4, të kësaj rregulloreje.</w:t>
      </w:r>
    </w:p>
    <w:p w14:paraId="2E2AE126" w14:textId="7BAB95C4" w:rsidR="00744797" w:rsidRPr="00B0710C" w:rsidRDefault="007B687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1.2 </w:t>
      </w:r>
      <w:r w:rsidR="00744797" w:rsidRPr="00B0710C">
        <w:rPr>
          <w:rFonts w:ascii="Garamond" w:hAnsi="Garamond"/>
          <w:sz w:val="24"/>
          <w:szCs w:val="24"/>
          <w:lang w:val="sq-AL"/>
        </w:rPr>
        <w:t>Zonat gjeografike ose njësitë epidemiologjike, në të cilat programi do të zbatohet.</w:t>
      </w:r>
    </w:p>
    <w:p w14:paraId="3E0C3C0E" w14:textId="009D8102" w:rsidR="00744797" w:rsidRPr="00B0710C" w:rsidRDefault="007B687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1.3 </w:t>
      </w:r>
      <w:r w:rsidR="00744797" w:rsidRPr="00B0710C">
        <w:rPr>
          <w:rFonts w:ascii="Garamond" w:hAnsi="Garamond"/>
          <w:sz w:val="24"/>
          <w:szCs w:val="24"/>
          <w:lang w:val="sq-AL"/>
        </w:rPr>
        <w:t>Struktura dhe organizimi i shërbimit veterinar përkatës.</w:t>
      </w:r>
    </w:p>
    <w:p w14:paraId="7668C956" w14:textId="356AE67F" w:rsidR="00744797" w:rsidRPr="00B0710C" w:rsidRDefault="007B687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1.4 </w:t>
      </w:r>
      <w:r w:rsidR="00744797" w:rsidRPr="00B0710C">
        <w:rPr>
          <w:rFonts w:ascii="Garamond" w:hAnsi="Garamond"/>
          <w:sz w:val="24"/>
          <w:szCs w:val="24"/>
          <w:lang w:val="sq-AL"/>
        </w:rPr>
        <w:t>Laboratorët e autorizuar ku do të analizohen mostrat e mbledhura brenda programit.</w:t>
      </w:r>
    </w:p>
    <w:p w14:paraId="2D00E9CB" w14:textId="61195587" w:rsidR="00744797" w:rsidRPr="00B0710C" w:rsidRDefault="007B687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1.5 </w:t>
      </w:r>
      <w:r w:rsidR="00744797" w:rsidRPr="00B0710C">
        <w:rPr>
          <w:rFonts w:ascii="Garamond" w:hAnsi="Garamond"/>
          <w:sz w:val="24"/>
          <w:szCs w:val="24"/>
          <w:lang w:val="sq-AL"/>
        </w:rPr>
        <w:t xml:space="preserve">Metodat e përdorura në ekzaminimin e zoonozave ose agjentit zoonotik. </w:t>
      </w:r>
    </w:p>
    <w:p w14:paraId="1715ECD6" w14:textId="23F2F49C" w:rsidR="00744797" w:rsidRPr="00B0710C" w:rsidRDefault="007B687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1.6 </w:t>
      </w:r>
      <w:r w:rsidR="00744797" w:rsidRPr="00B0710C">
        <w:rPr>
          <w:rFonts w:ascii="Garamond" w:hAnsi="Garamond"/>
          <w:sz w:val="24"/>
          <w:szCs w:val="24"/>
          <w:lang w:val="sq-AL"/>
        </w:rPr>
        <w:t>Kontrollet zyrtare (përfshirë skemat e marrjes së mostrave) në ushqim, tufat e shpendëve ose tufat e kafshëve.</w:t>
      </w:r>
    </w:p>
    <w:p w14:paraId="3F2B8A49" w14:textId="3A9ED2F9" w:rsidR="00744797" w:rsidRPr="00B0710C" w:rsidRDefault="007B687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1.7 </w:t>
      </w:r>
      <w:r w:rsidR="00744797" w:rsidRPr="00B0710C">
        <w:rPr>
          <w:rFonts w:ascii="Garamond" w:hAnsi="Garamond"/>
          <w:sz w:val="24"/>
          <w:szCs w:val="24"/>
          <w:lang w:val="sq-AL"/>
        </w:rPr>
        <w:t>Kontrollet zyrtare duke përfshirë skemat e marrjes së mostrave, në fazat e tjera të zinxhirit ushqimor.</w:t>
      </w:r>
    </w:p>
    <w:p w14:paraId="0464E35F" w14:textId="1D0C8E30" w:rsidR="00744797" w:rsidRPr="00B0710C" w:rsidRDefault="007B687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1.8 </w:t>
      </w:r>
      <w:r w:rsidR="00744797" w:rsidRPr="00B0710C">
        <w:rPr>
          <w:rFonts w:ascii="Garamond" w:hAnsi="Garamond"/>
          <w:sz w:val="24"/>
          <w:szCs w:val="24"/>
          <w:lang w:val="sq-AL"/>
        </w:rPr>
        <w:t>Masat e marra nga ARSHVMB</w:t>
      </w:r>
      <w:r w:rsidR="00B96A59">
        <w:rPr>
          <w:rFonts w:ascii="Garamond" w:hAnsi="Garamond"/>
          <w:sz w:val="24"/>
          <w:szCs w:val="24"/>
          <w:lang w:val="sq-AL"/>
        </w:rPr>
        <w:t>-ja</w:t>
      </w:r>
      <w:r w:rsidR="00744797" w:rsidRPr="00B0710C">
        <w:rPr>
          <w:rFonts w:ascii="Garamond" w:hAnsi="Garamond"/>
          <w:sz w:val="24"/>
          <w:szCs w:val="24"/>
          <w:lang w:val="sq-AL"/>
        </w:rPr>
        <w:t xml:space="preserve"> dhe AKU</w:t>
      </w:r>
      <w:r w:rsidR="00B96A59">
        <w:rPr>
          <w:rFonts w:ascii="Garamond" w:hAnsi="Garamond"/>
          <w:sz w:val="24"/>
          <w:szCs w:val="24"/>
          <w:lang w:val="sq-AL"/>
        </w:rPr>
        <w:t>-ja</w:t>
      </w:r>
      <w:r w:rsidR="00744797" w:rsidRPr="00B0710C">
        <w:rPr>
          <w:rFonts w:ascii="Garamond" w:hAnsi="Garamond"/>
          <w:sz w:val="24"/>
          <w:szCs w:val="24"/>
          <w:lang w:val="sq-AL"/>
        </w:rPr>
        <w:t xml:space="preserve"> në lidhje me kafshët ose produktet në të cilat janë zbuluar zoonozat ose agjentët zoonotikë, veçanërisht për të mbrojtur shëndetin publik dhe çdo masë parandaluese të ndërmarrë, siç është vaksinimi.</w:t>
      </w:r>
    </w:p>
    <w:p w14:paraId="2D73669D" w14:textId="63394591" w:rsidR="00744797" w:rsidRPr="00B0710C" w:rsidRDefault="007B687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1.9 </w:t>
      </w:r>
      <w:r w:rsidR="00744797" w:rsidRPr="00B0710C">
        <w:rPr>
          <w:rFonts w:ascii="Garamond" w:hAnsi="Garamond"/>
          <w:sz w:val="24"/>
          <w:szCs w:val="24"/>
          <w:lang w:val="sq-AL"/>
        </w:rPr>
        <w:t>Legjislacionin ku bazohet.</w:t>
      </w:r>
    </w:p>
    <w:p w14:paraId="58DC2110" w14:textId="44F7D1AC" w:rsidR="00744797" w:rsidRPr="00B0710C" w:rsidRDefault="00744797" w:rsidP="003C5AFD">
      <w:pPr>
        <w:spacing w:after="0" w:line="240" w:lineRule="auto"/>
        <w:ind w:firstLine="284"/>
        <w:jc w:val="both"/>
        <w:rPr>
          <w:rFonts w:ascii="Garamond" w:hAnsi="Garamond"/>
          <w:b/>
          <w:sz w:val="24"/>
          <w:szCs w:val="24"/>
          <w:lang w:val="sq-AL"/>
        </w:rPr>
      </w:pPr>
      <w:r w:rsidRPr="00B0710C">
        <w:rPr>
          <w:rFonts w:ascii="Garamond" w:hAnsi="Garamond"/>
          <w:b/>
          <w:sz w:val="24"/>
          <w:szCs w:val="24"/>
          <w:lang w:val="sq-AL"/>
        </w:rPr>
        <w:t>2.</w:t>
      </w:r>
      <w:r w:rsidR="00366D98">
        <w:rPr>
          <w:rFonts w:ascii="Garamond" w:hAnsi="Garamond"/>
          <w:b/>
          <w:sz w:val="24"/>
          <w:szCs w:val="24"/>
          <w:lang w:val="sq-AL"/>
        </w:rPr>
        <w:t xml:space="preserve"> </w:t>
      </w:r>
      <w:r w:rsidRPr="00B0710C">
        <w:rPr>
          <w:rFonts w:ascii="Garamond" w:hAnsi="Garamond"/>
          <w:b/>
          <w:sz w:val="24"/>
          <w:szCs w:val="24"/>
          <w:lang w:val="sq-AL"/>
        </w:rPr>
        <w:tab/>
        <w:t>Në</w:t>
      </w:r>
      <w:r w:rsidR="00366D98">
        <w:rPr>
          <w:rFonts w:ascii="Garamond" w:hAnsi="Garamond"/>
          <w:b/>
          <w:sz w:val="24"/>
          <w:szCs w:val="24"/>
          <w:lang w:val="sq-AL"/>
        </w:rPr>
        <w:t xml:space="preserve"> </w:t>
      </w:r>
      <w:r w:rsidRPr="00B0710C">
        <w:rPr>
          <w:rFonts w:ascii="Garamond" w:hAnsi="Garamond"/>
          <w:b/>
          <w:sz w:val="24"/>
          <w:szCs w:val="24"/>
          <w:lang w:val="sq-AL"/>
        </w:rPr>
        <w:t>lidhje me bizneset</w:t>
      </w:r>
      <w:r w:rsidR="00366D98">
        <w:rPr>
          <w:rFonts w:ascii="Garamond" w:hAnsi="Garamond"/>
          <w:b/>
          <w:sz w:val="24"/>
          <w:szCs w:val="24"/>
          <w:lang w:val="sq-AL"/>
        </w:rPr>
        <w:t xml:space="preserve"> </w:t>
      </w:r>
      <w:r w:rsidRPr="00B0710C">
        <w:rPr>
          <w:rFonts w:ascii="Garamond" w:hAnsi="Garamond"/>
          <w:b/>
          <w:sz w:val="24"/>
          <w:szCs w:val="24"/>
          <w:lang w:val="sq-AL"/>
        </w:rPr>
        <w:t>ushqimore dhe ato të ushqimeve për kafshë të mbuluara nga</w:t>
      </w:r>
      <w:r w:rsidR="00611CA9">
        <w:rPr>
          <w:rFonts w:ascii="Garamond" w:hAnsi="Garamond"/>
          <w:b/>
          <w:sz w:val="24"/>
          <w:szCs w:val="24"/>
          <w:lang w:val="sq-AL"/>
        </w:rPr>
        <w:t xml:space="preserve"> </w:t>
      </w:r>
      <w:r w:rsidRPr="00B0710C">
        <w:rPr>
          <w:rFonts w:ascii="Garamond" w:hAnsi="Garamond"/>
          <w:b/>
          <w:sz w:val="24"/>
          <w:szCs w:val="24"/>
          <w:lang w:val="sq-AL"/>
        </w:rPr>
        <w:t xml:space="preserve"> </w:t>
      </w:r>
    </w:p>
    <w:p w14:paraId="0FED5588" w14:textId="77777777" w:rsidR="00744797" w:rsidRPr="00B0710C" w:rsidRDefault="00744797" w:rsidP="003C5AFD">
      <w:pPr>
        <w:spacing w:after="0" w:line="240" w:lineRule="auto"/>
        <w:ind w:firstLine="284"/>
        <w:jc w:val="both"/>
        <w:rPr>
          <w:rFonts w:ascii="Garamond" w:hAnsi="Garamond"/>
          <w:b/>
          <w:sz w:val="24"/>
          <w:szCs w:val="24"/>
          <w:lang w:val="sq-AL"/>
        </w:rPr>
      </w:pPr>
      <w:r w:rsidRPr="00B0710C">
        <w:rPr>
          <w:rFonts w:ascii="Garamond" w:hAnsi="Garamond"/>
          <w:b/>
          <w:sz w:val="24"/>
          <w:szCs w:val="24"/>
          <w:lang w:val="sq-AL"/>
        </w:rPr>
        <w:t>programi duhet të specifikohet:</w:t>
      </w:r>
    </w:p>
    <w:p w14:paraId="03CACAB3" w14:textId="272EAD02" w:rsidR="00744797" w:rsidRPr="00B0710C" w:rsidRDefault="007B687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2.1 </w:t>
      </w:r>
      <w:r w:rsidR="00744797" w:rsidRPr="00B0710C">
        <w:rPr>
          <w:rFonts w:ascii="Garamond" w:hAnsi="Garamond"/>
          <w:sz w:val="24"/>
          <w:szCs w:val="24"/>
          <w:lang w:val="sq-AL"/>
        </w:rPr>
        <w:t>Struktura e prodhimit të specieve të caktuara dhe produkteve të tyre.</w:t>
      </w:r>
    </w:p>
    <w:p w14:paraId="15CEE62F" w14:textId="44AFFDB1" w:rsidR="00744797" w:rsidRPr="00B0710C" w:rsidRDefault="007B687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2.2 </w:t>
      </w:r>
      <w:r w:rsidR="00744797" w:rsidRPr="00B0710C">
        <w:rPr>
          <w:rFonts w:ascii="Garamond" w:hAnsi="Garamond"/>
          <w:sz w:val="24"/>
          <w:szCs w:val="24"/>
          <w:lang w:val="sq-AL"/>
        </w:rPr>
        <w:t>Struktura e prodhimit të ushqimeve për kafshë.</w:t>
      </w:r>
    </w:p>
    <w:p w14:paraId="3D61528B" w14:textId="2EA45295" w:rsidR="00744797" w:rsidRPr="00B0710C" w:rsidRDefault="007B687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2.3 </w:t>
      </w:r>
      <w:r w:rsidR="00744797" w:rsidRPr="00B0710C">
        <w:rPr>
          <w:rFonts w:ascii="Garamond" w:hAnsi="Garamond"/>
          <w:sz w:val="24"/>
          <w:szCs w:val="24"/>
          <w:lang w:val="sq-AL"/>
        </w:rPr>
        <w:t>Udhëzimet përkatëse për praktikat e mira të mbarështimit të kafshëve ose udhëzime të tjera (të detyrueshme ose vullnetare) që përcaktojnë të paktën:</w:t>
      </w:r>
    </w:p>
    <w:p w14:paraId="59A8848C" w14:textId="7100EB74"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menaxhimin e higjienës në fermë;</w:t>
      </w:r>
    </w:p>
    <w:p w14:paraId="30F1D7D6" w14:textId="4B55AC5D"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masat parandaluese kundrejt hyrjes së infeksioneve me origjinë nga kafshët;</w:t>
      </w:r>
    </w:p>
    <w:p w14:paraId="48F1F293" w14:textId="3AEAF391"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ushqimi për kafshë, uji i pijshëm, personeli i fermës</w:t>
      </w:r>
      <w:r w:rsidR="00B96A59">
        <w:rPr>
          <w:rFonts w:ascii="Garamond" w:hAnsi="Garamond"/>
          <w:sz w:val="24"/>
          <w:szCs w:val="24"/>
          <w:lang w:val="sq-AL"/>
        </w:rPr>
        <w:t>;</w:t>
      </w:r>
      <w:r w:rsidRPr="00B0710C">
        <w:rPr>
          <w:rFonts w:ascii="Garamond" w:hAnsi="Garamond"/>
          <w:sz w:val="24"/>
          <w:szCs w:val="24"/>
          <w:lang w:val="sq-AL"/>
        </w:rPr>
        <w:t xml:space="preserve"> dhe</w:t>
      </w:r>
    </w:p>
    <w:p w14:paraId="04F3D656" w14:textId="30C242EE"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higjienën gjatë transportit të kafshëve për në dhe jashtë fermës.</w:t>
      </w:r>
    </w:p>
    <w:p w14:paraId="50431E5F" w14:textId="66A15756"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2.4 </w:t>
      </w:r>
      <w:r w:rsidRPr="00B0710C">
        <w:rPr>
          <w:rFonts w:ascii="Garamond" w:hAnsi="Garamond"/>
          <w:sz w:val="24"/>
          <w:szCs w:val="24"/>
          <w:lang w:val="sq-AL"/>
        </w:rPr>
        <w:tab/>
        <w:t>Mbikëqyrja veterinare rutinë në fermë.</w:t>
      </w:r>
    </w:p>
    <w:p w14:paraId="39F101D2" w14:textId="638D6AB3"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2.5</w:t>
      </w:r>
      <w:r w:rsidR="006B5749">
        <w:rPr>
          <w:rFonts w:ascii="Garamond" w:hAnsi="Garamond"/>
          <w:sz w:val="24"/>
          <w:szCs w:val="24"/>
          <w:lang w:val="sq-AL"/>
        </w:rPr>
        <w:t xml:space="preserve"> </w:t>
      </w:r>
      <w:r w:rsidRPr="00B0710C">
        <w:rPr>
          <w:rFonts w:ascii="Garamond" w:hAnsi="Garamond"/>
          <w:sz w:val="24"/>
          <w:szCs w:val="24"/>
          <w:lang w:val="sq-AL"/>
        </w:rPr>
        <w:t>Regjistrimi i fermave.</w:t>
      </w:r>
    </w:p>
    <w:p w14:paraId="6DDFB0ED" w14:textId="4343456B"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2.6 </w:t>
      </w:r>
      <w:r w:rsidRPr="00B0710C">
        <w:rPr>
          <w:rFonts w:ascii="Garamond" w:hAnsi="Garamond"/>
          <w:sz w:val="24"/>
          <w:szCs w:val="24"/>
          <w:lang w:val="sq-AL"/>
        </w:rPr>
        <w:tab/>
        <w:t>Mbajtja e të dhënave në fermë.</w:t>
      </w:r>
    </w:p>
    <w:p w14:paraId="3993538F" w14:textId="06CB0566"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2.7 </w:t>
      </w:r>
      <w:r w:rsidRPr="00B0710C">
        <w:rPr>
          <w:rFonts w:ascii="Garamond" w:hAnsi="Garamond"/>
          <w:sz w:val="24"/>
          <w:szCs w:val="24"/>
          <w:lang w:val="sq-AL"/>
        </w:rPr>
        <w:tab/>
        <w:t>Dokumente shoqëruese për lëvizjen e kafshëve.</w:t>
      </w:r>
    </w:p>
    <w:p w14:paraId="63F9584F" w14:textId="359AC045"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2.8 </w:t>
      </w:r>
      <w:r w:rsidRPr="00B0710C">
        <w:rPr>
          <w:rFonts w:ascii="Garamond" w:hAnsi="Garamond"/>
          <w:sz w:val="24"/>
          <w:szCs w:val="24"/>
          <w:lang w:val="sq-AL"/>
        </w:rPr>
        <w:tab/>
        <w:t>Masat të tjera të rëndësishme për të siguruar gjurmueshmërinë e kafshëve.</w:t>
      </w:r>
    </w:p>
    <w:p w14:paraId="5BA99446" w14:textId="278E6174" w:rsidR="00744797" w:rsidRPr="00B0710C" w:rsidRDefault="007B687E" w:rsidP="003C5AFD">
      <w:pPr>
        <w:spacing w:after="0" w:line="240" w:lineRule="auto"/>
        <w:ind w:firstLine="284"/>
        <w:jc w:val="both"/>
        <w:rPr>
          <w:rFonts w:ascii="Garamond" w:hAnsi="Garamond"/>
          <w:b/>
          <w:sz w:val="24"/>
          <w:szCs w:val="24"/>
          <w:lang w:val="sq-AL"/>
        </w:rPr>
      </w:pPr>
      <w:r w:rsidRPr="00B0710C">
        <w:rPr>
          <w:rFonts w:ascii="Garamond" w:hAnsi="Garamond"/>
          <w:b/>
          <w:sz w:val="24"/>
          <w:szCs w:val="24"/>
          <w:lang w:val="sq-AL"/>
        </w:rPr>
        <w:t xml:space="preserve">B. </w:t>
      </w:r>
      <w:r w:rsidR="00744797" w:rsidRPr="00B0710C">
        <w:rPr>
          <w:rFonts w:ascii="Garamond" w:hAnsi="Garamond"/>
          <w:b/>
          <w:sz w:val="24"/>
          <w:szCs w:val="24"/>
          <w:lang w:val="sq-AL"/>
        </w:rPr>
        <w:t>Kërkesat minimale për marrjen e mostrave</w:t>
      </w:r>
    </w:p>
    <w:p w14:paraId="045184CA" w14:textId="2E85C260" w:rsidR="00744797" w:rsidRPr="00B0710C" w:rsidRDefault="007B687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 </w:t>
      </w:r>
      <w:r w:rsidR="00744797" w:rsidRPr="00B0710C">
        <w:rPr>
          <w:rFonts w:ascii="Garamond" w:hAnsi="Garamond"/>
          <w:sz w:val="24"/>
          <w:szCs w:val="24"/>
          <w:lang w:val="sq-AL"/>
        </w:rPr>
        <w:t xml:space="preserve">Pasi të jetë miratuar programi përkatës i kontrollit, sipas nenit 5, </w:t>
      </w:r>
      <w:r w:rsidR="00194C32" w:rsidRPr="00B0710C">
        <w:rPr>
          <w:rFonts w:ascii="Garamond" w:hAnsi="Garamond"/>
          <w:sz w:val="24"/>
          <w:szCs w:val="24"/>
          <w:lang w:val="sq-AL"/>
        </w:rPr>
        <w:t>operatorët e biznesit</w:t>
      </w:r>
      <w:r w:rsidR="00194C32">
        <w:rPr>
          <w:rFonts w:ascii="Garamond" w:hAnsi="Garamond"/>
          <w:sz w:val="24"/>
          <w:szCs w:val="24"/>
          <w:lang w:val="sq-AL"/>
        </w:rPr>
        <w:t>,</w:t>
      </w:r>
      <w:r w:rsidR="00B96A59" w:rsidRPr="00B0710C">
        <w:rPr>
          <w:rFonts w:ascii="Garamond" w:hAnsi="Garamond"/>
          <w:sz w:val="24"/>
          <w:szCs w:val="24"/>
          <w:lang w:val="sq-AL"/>
        </w:rPr>
        <w:t xml:space="preserve"> </w:t>
      </w:r>
      <w:r w:rsidR="00744797" w:rsidRPr="00B0710C">
        <w:rPr>
          <w:rFonts w:ascii="Garamond" w:hAnsi="Garamond"/>
          <w:sz w:val="24"/>
          <w:szCs w:val="24"/>
          <w:lang w:val="sq-AL"/>
        </w:rPr>
        <w:t xml:space="preserve">duhet të marrin dhe analizojnë mostra për të provuar prezencën e zoonozave dhe agjentëve zoonotikë të listuar në </w:t>
      </w:r>
      <w:r w:rsidR="00743472">
        <w:rPr>
          <w:rFonts w:ascii="Garamond" w:hAnsi="Garamond"/>
          <w:sz w:val="24"/>
          <w:szCs w:val="24"/>
          <w:lang w:val="sq-AL"/>
        </w:rPr>
        <w:t>s</w:t>
      </w:r>
      <w:r w:rsidR="00744797" w:rsidRPr="00B0710C">
        <w:rPr>
          <w:rFonts w:ascii="Garamond" w:hAnsi="Garamond"/>
          <w:sz w:val="24"/>
          <w:szCs w:val="24"/>
          <w:lang w:val="sq-AL"/>
        </w:rPr>
        <w:t>htojcën I, kolona 1, duke respektuar kërkesat minimale për marrjen e mostrave të paraqitura në tabelën vijuese.</w:t>
      </w:r>
    </w:p>
    <w:p w14:paraId="465FDFF9" w14:textId="77777777" w:rsidR="00744797" w:rsidRPr="00B0710C" w:rsidRDefault="00744797" w:rsidP="003C5AFD">
      <w:pPr>
        <w:spacing w:after="0" w:line="240" w:lineRule="auto"/>
        <w:ind w:firstLine="284"/>
        <w:jc w:val="both"/>
        <w:rPr>
          <w:rFonts w:ascii="Garamond" w:hAnsi="Garamond"/>
          <w:sz w:val="24"/>
          <w:szCs w:val="24"/>
          <w:lang w:val="sq-AL"/>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9"/>
        <w:gridCol w:w="2721"/>
        <w:gridCol w:w="3168"/>
      </w:tblGrid>
      <w:tr w:rsidR="00744797" w:rsidRPr="00B0710C" w14:paraId="62607ED7" w14:textId="77777777" w:rsidTr="00EA5F9E">
        <w:tc>
          <w:tcPr>
            <w:tcW w:w="3669" w:type="dxa"/>
          </w:tcPr>
          <w:p w14:paraId="67201BD6" w14:textId="495777EB" w:rsidR="00744797" w:rsidRPr="00B0710C" w:rsidRDefault="00744797" w:rsidP="00743472">
            <w:pPr>
              <w:spacing w:after="0" w:line="240" w:lineRule="auto"/>
              <w:rPr>
                <w:rFonts w:ascii="Garamond" w:hAnsi="Garamond"/>
                <w:b/>
                <w:lang w:val="sq-AL"/>
              </w:rPr>
            </w:pPr>
            <w:r w:rsidRPr="00B0710C">
              <w:rPr>
                <w:rFonts w:ascii="Garamond" w:hAnsi="Garamond"/>
                <w:b/>
                <w:lang w:val="sq-AL"/>
              </w:rPr>
              <w:t>2.1 Zoonozat ose agjenti zoonotik</w:t>
            </w:r>
          </w:p>
        </w:tc>
        <w:tc>
          <w:tcPr>
            <w:tcW w:w="2721" w:type="dxa"/>
          </w:tcPr>
          <w:p w14:paraId="55D8CC6A" w14:textId="68C90DAB" w:rsidR="00744797" w:rsidRPr="00B0710C" w:rsidRDefault="0064751A" w:rsidP="0064751A">
            <w:pPr>
              <w:spacing w:after="0" w:line="240" w:lineRule="auto"/>
              <w:rPr>
                <w:rFonts w:ascii="Garamond" w:hAnsi="Garamond"/>
                <w:b/>
                <w:lang w:val="sq-AL"/>
              </w:rPr>
            </w:pPr>
            <w:r>
              <w:rPr>
                <w:rFonts w:ascii="Garamond" w:hAnsi="Garamond"/>
                <w:b/>
                <w:lang w:val="sq-AL"/>
              </w:rPr>
              <w:t>3</w:t>
            </w:r>
            <w:r w:rsidRPr="00B0710C">
              <w:rPr>
                <w:rFonts w:ascii="Garamond" w:hAnsi="Garamond"/>
                <w:b/>
                <w:lang w:val="sq-AL"/>
              </w:rPr>
              <w:t>.</w:t>
            </w:r>
            <w:r>
              <w:rPr>
                <w:rFonts w:ascii="Garamond" w:hAnsi="Garamond"/>
                <w:b/>
                <w:lang w:val="sq-AL"/>
              </w:rPr>
              <w:t>2</w:t>
            </w:r>
            <w:r w:rsidRPr="00B0710C">
              <w:rPr>
                <w:rFonts w:ascii="Garamond" w:hAnsi="Garamond"/>
                <w:b/>
                <w:lang w:val="sq-AL"/>
              </w:rPr>
              <w:t xml:space="preserve"> </w:t>
            </w:r>
            <w:r w:rsidR="00744797" w:rsidRPr="00B0710C">
              <w:rPr>
                <w:rFonts w:ascii="Garamond" w:hAnsi="Garamond"/>
                <w:b/>
                <w:lang w:val="sq-AL"/>
              </w:rPr>
              <w:t>Popullata e kafshëve</w:t>
            </w:r>
          </w:p>
        </w:tc>
        <w:tc>
          <w:tcPr>
            <w:tcW w:w="3168" w:type="dxa"/>
          </w:tcPr>
          <w:p w14:paraId="7926D905" w14:textId="041E5309" w:rsidR="00744797" w:rsidRPr="00B0710C" w:rsidRDefault="00744797" w:rsidP="00EC2224">
            <w:pPr>
              <w:spacing w:after="0" w:line="240" w:lineRule="auto"/>
              <w:jc w:val="both"/>
              <w:rPr>
                <w:rFonts w:ascii="Garamond" w:hAnsi="Garamond"/>
                <w:b/>
                <w:lang w:val="sq-AL"/>
              </w:rPr>
            </w:pPr>
            <w:r w:rsidRPr="00B0710C">
              <w:rPr>
                <w:rFonts w:ascii="Garamond" w:hAnsi="Garamond"/>
                <w:b/>
                <w:lang w:val="sq-AL"/>
              </w:rPr>
              <w:t>3.3 Fazat e prodhimit që mbulohen</w:t>
            </w:r>
            <w:r w:rsidR="0064751A">
              <w:rPr>
                <w:rFonts w:ascii="Garamond" w:hAnsi="Garamond"/>
                <w:b/>
                <w:lang w:val="sq-AL"/>
              </w:rPr>
              <w:t xml:space="preserve"> </w:t>
            </w:r>
            <w:r w:rsidRPr="00B0710C">
              <w:rPr>
                <w:rFonts w:ascii="Garamond" w:hAnsi="Garamond"/>
                <w:b/>
                <w:lang w:val="sq-AL"/>
              </w:rPr>
              <w:t>nga kampionimi</w:t>
            </w:r>
          </w:p>
        </w:tc>
      </w:tr>
      <w:tr w:rsidR="00744797" w:rsidRPr="00B0710C" w14:paraId="419645C3" w14:textId="77777777" w:rsidTr="00EA5F9E">
        <w:tc>
          <w:tcPr>
            <w:tcW w:w="3669" w:type="dxa"/>
            <w:vMerge w:val="restart"/>
          </w:tcPr>
          <w:p w14:paraId="2AEED8D8" w14:textId="53E9213E" w:rsidR="00744797" w:rsidRPr="00B0710C" w:rsidRDefault="00744797" w:rsidP="00743472">
            <w:pPr>
              <w:spacing w:after="0" w:line="240" w:lineRule="auto"/>
              <w:jc w:val="both"/>
              <w:rPr>
                <w:rFonts w:ascii="Garamond" w:hAnsi="Garamond"/>
                <w:lang w:val="sq-AL"/>
              </w:rPr>
            </w:pPr>
            <w:r w:rsidRPr="00B0710C">
              <w:rPr>
                <w:rFonts w:ascii="Garamond" w:hAnsi="Garamond"/>
                <w:lang w:val="sq-AL"/>
              </w:rPr>
              <w:t>Të gjith</w:t>
            </w:r>
            <w:r w:rsidR="00743472">
              <w:rPr>
                <w:rFonts w:ascii="Garamond" w:hAnsi="Garamond"/>
                <w:lang w:val="sq-AL"/>
              </w:rPr>
              <w:t>ë</w:t>
            </w:r>
            <w:r w:rsidRPr="00B0710C">
              <w:rPr>
                <w:rFonts w:ascii="Garamond" w:hAnsi="Garamond"/>
                <w:lang w:val="sq-AL"/>
              </w:rPr>
              <w:t xml:space="preserve"> serotip</w:t>
            </w:r>
            <w:r w:rsidR="00743472">
              <w:rPr>
                <w:rFonts w:ascii="Garamond" w:hAnsi="Garamond"/>
                <w:lang w:val="sq-AL"/>
              </w:rPr>
              <w:t>a</w:t>
            </w:r>
            <w:r w:rsidRPr="00B0710C">
              <w:rPr>
                <w:rFonts w:ascii="Garamond" w:hAnsi="Garamond"/>
                <w:lang w:val="sq-AL"/>
              </w:rPr>
              <w:t>t e salmonelës me rëndësi për shëndetin publik</w:t>
            </w:r>
          </w:p>
        </w:tc>
        <w:tc>
          <w:tcPr>
            <w:tcW w:w="2721" w:type="dxa"/>
          </w:tcPr>
          <w:p w14:paraId="2801AF09" w14:textId="2B19782C" w:rsidR="00744797" w:rsidRPr="00B0710C" w:rsidRDefault="00744797" w:rsidP="003D76E5">
            <w:pPr>
              <w:spacing w:after="0" w:line="240" w:lineRule="auto"/>
              <w:rPr>
                <w:rFonts w:ascii="Garamond" w:hAnsi="Garamond"/>
                <w:lang w:val="sq-AL"/>
              </w:rPr>
            </w:pPr>
            <w:r w:rsidRPr="00B0710C">
              <w:rPr>
                <w:rFonts w:ascii="Garamond" w:hAnsi="Garamond"/>
                <w:lang w:val="sq-AL"/>
              </w:rPr>
              <w:t>-</w:t>
            </w:r>
            <w:r w:rsidR="00743472">
              <w:rPr>
                <w:rFonts w:ascii="Garamond" w:hAnsi="Garamond"/>
                <w:lang w:val="sq-AL"/>
              </w:rPr>
              <w:t xml:space="preserve"> </w:t>
            </w:r>
            <w:r w:rsidRPr="00B0710C">
              <w:rPr>
                <w:rFonts w:ascii="Garamond" w:hAnsi="Garamond"/>
                <w:lang w:val="sq-AL"/>
              </w:rPr>
              <w:t>Tufat e</w:t>
            </w:r>
            <w:r w:rsidR="00366D98">
              <w:rPr>
                <w:rFonts w:ascii="Garamond" w:hAnsi="Garamond"/>
                <w:lang w:val="sq-AL"/>
              </w:rPr>
              <w:t xml:space="preserve"> </w:t>
            </w:r>
            <w:r w:rsidRPr="00B0710C">
              <w:rPr>
                <w:rFonts w:ascii="Garamond" w:hAnsi="Garamond"/>
                <w:lang w:val="sq-AL"/>
              </w:rPr>
              <w:t xml:space="preserve">mbarështimit të </w:t>
            </w:r>
            <w:r w:rsidRPr="00C9492F">
              <w:rPr>
                <w:rFonts w:ascii="Garamond" w:hAnsi="Garamond"/>
                <w:i/>
                <w:lang w:val="sq-AL"/>
              </w:rPr>
              <w:t>Gallus Gallus</w:t>
            </w:r>
            <w:r w:rsidRPr="00B0710C">
              <w:rPr>
                <w:rFonts w:ascii="Garamond" w:hAnsi="Garamond"/>
                <w:lang w:val="sq-AL"/>
              </w:rPr>
              <w:t>:</w:t>
            </w:r>
          </w:p>
        </w:tc>
        <w:tc>
          <w:tcPr>
            <w:tcW w:w="3168" w:type="dxa"/>
          </w:tcPr>
          <w:p w14:paraId="63A4BA91" w14:textId="7F35455B" w:rsidR="00744797" w:rsidRPr="00B0710C" w:rsidRDefault="00366D98" w:rsidP="00006027">
            <w:pPr>
              <w:spacing w:after="0" w:line="240" w:lineRule="auto"/>
              <w:jc w:val="both"/>
              <w:rPr>
                <w:rFonts w:ascii="Garamond" w:hAnsi="Garamond"/>
                <w:lang w:val="sq-AL"/>
              </w:rPr>
            </w:pPr>
            <w:r>
              <w:rPr>
                <w:rFonts w:ascii="Garamond" w:hAnsi="Garamond"/>
                <w:lang w:val="sq-AL"/>
              </w:rPr>
              <w:t xml:space="preserve"> </w:t>
            </w:r>
            <w:r w:rsidR="00744797" w:rsidRPr="00B0710C">
              <w:rPr>
                <w:rFonts w:ascii="Garamond" w:hAnsi="Garamond"/>
                <w:lang w:val="sq-AL"/>
              </w:rPr>
              <w:t>- Zogj një ditësh</w:t>
            </w:r>
          </w:p>
        </w:tc>
      </w:tr>
      <w:tr w:rsidR="00744797" w:rsidRPr="00B0710C" w14:paraId="6D346EE0" w14:textId="77777777" w:rsidTr="00EA5F9E">
        <w:tc>
          <w:tcPr>
            <w:tcW w:w="3669" w:type="dxa"/>
            <w:vMerge/>
          </w:tcPr>
          <w:p w14:paraId="3CFF11B2" w14:textId="77777777" w:rsidR="00744797" w:rsidRPr="00B0710C" w:rsidRDefault="00744797" w:rsidP="00006027">
            <w:pPr>
              <w:spacing w:after="0" w:line="240" w:lineRule="auto"/>
              <w:jc w:val="both"/>
              <w:rPr>
                <w:rFonts w:ascii="Garamond" w:hAnsi="Garamond"/>
                <w:lang w:val="sq-AL"/>
              </w:rPr>
            </w:pPr>
          </w:p>
        </w:tc>
        <w:tc>
          <w:tcPr>
            <w:tcW w:w="2721" w:type="dxa"/>
          </w:tcPr>
          <w:p w14:paraId="2056BAEC" w14:textId="5D9D8E9A" w:rsidR="00744797" w:rsidRPr="00B0710C" w:rsidRDefault="00744797" w:rsidP="003D76E5">
            <w:pPr>
              <w:spacing w:after="0" w:line="240" w:lineRule="auto"/>
              <w:rPr>
                <w:rFonts w:ascii="Garamond" w:hAnsi="Garamond"/>
                <w:lang w:val="sq-AL"/>
              </w:rPr>
            </w:pPr>
            <w:r w:rsidRPr="00B0710C">
              <w:rPr>
                <w:rFonts w:ascii="Garamond" w:hAnsi="Garamond"/>
                <w:lang w:val="sq-AL"/>
              </w:rPr>
              <w:t>- Fermat e tufave t</w:t>
            </w:r>
            <w:r w:rsidR="00EA5F9E">
              <w:rPr>
                <w:rFonts w:ascii="Garamond" w:hAnsi="Garamond"/>
                <w:lang w:val="sq-AL"/>
              </w:rPr>
              <w:t>ë</w:t>
            </w:r>
            <w:r w:rsidRPr="00B0710C">
              <w:rPr>
                <w:rFonts w:ascii="Garamond" w:hAnsi="Garamond"/>
                <w:lang w:val="sq-AL"/>
              </w:rPr>
              <w:t xml:space="preserve"> shpend</w:t>
            </w:r>
            <w:r w:rsidR="00EA5F9E">
              <w:rPr>
                <w:rFonts w:ascii="Garamond" w:hAnsi="Garamond"/>
                <w:lang w:val="sq-AL"/>
              </w:rPr>
              <w:t>ë</w:t>
            </w:r>
            <w:r w:rsidRPr="00B0710C">
              <w:rPr>
                <w:rFonts w:ascii="Garamond" w:hAnsi="Garamond"/>
                <w:lang w:val="sq-AL"/>
              </w:rPr>
              <w:t>ve</w:t>
            </w:r>
          </w:p>
        </w:tc>
        <w:tc>
          <w:tcPr>
            <w:tcW w:w="3168" w:type="dxa"/>
          </w:tcPr>
          <w:p w14:paraId="3A4DC0BC" w14:textId="08922EB0" w:rsidR="00744797" w:rsidRPr="00B0710C" w:rsidRDefault="00744797" w:rsidP="00006027">
            <w:pPr>
              <w:spacing w:after="0" w:line="240" w:lineRule="auto"/>
              <w:jc w:val="both"/>
              <w:rPr>
                <w:rFonts w:ascii="Garamond" w:hAnsi="Garamond"/>
                <w:lang w:val="sq-AL"/>
              </w:rPr>
            </w:pPr>
            <w:r w:rsidRPr="00B0710C">
              <w:rPr>
                <w:rFonts w:ascii="Garamond" w:hAnsi="Garamond"/>
                <w:lang w:val="sq-AL"/>
              </w:rPr>
              <w:t>- Zogj një ditësh</w:t>
            </w:r>
          </w:p>
          <w:p w14:paraId="53E7AD55" w14:textId="0708EE87" w:rsidR="00744797" w:rsidRPr="00B0710C" w:rsidRDefault="00744797" w:rsidP="00006027">
            <w:pPr>
              <w:spacing w:after="0" w:line="240" w:lineRule="auto"/>
              <w:jc w:val="both"/>
              <w:rPr>
                <w:rFonts w:ascii="Garamond" w:hAnsi="Garamond"/>
                <w:lang w:val="sq-AL"/>
              </w:rPr>
            </w:pPr>
            <w:r w:rsidRPr="00B0710C">
              <w:rPr>
                <w:rFonts w:ascii="Garamond" w:hAnsi="Garamond"/>
                <w:lang w:val="sq-AL"/>
              </w:rPr>
              <w:t>-</w:t>
            </w:r>
            <w:r w:rsidR="00CC5196">
              <w:rPr>
                <w:rFonts w:ascii="Garamond" w:hAnsi="Garamond"/>
                <w:lang w:val="sq-AL"/>
              </w:rPr>
              <w:t xml:space="preserve"> </w:t>
            </w:r>
            <w:r w:rsidR="00CC5196" w:rsidRPr="00B0710C">
              <w:rPr>
                <w:rFonts w:ascii="Garamond" w:hAnsi="Garamond"/>
                <w:lang w:val="sq-AL"/>
              </w:rPr>
              <w:t xml:space="preserve">Zogj </w:t>
            </w:r>
            <w:r w:rsidRPr="00B0710C">
              <w:rPr>
                <w:rFonts w:ascii="Garamond" w:hAnsi="Garamond"/>
                <w:lang w:val="sq-AL"/>
              </w:rPr>
              <w:t>katër javësh</w:t>
            </w:r>
          </w:p>
          <w:p w14:paraId="3BACBF52" w14:textId="19806BA8" w:rsidR="00744797" w:rsidRPr="00B0710C" w:rsidRDefault="00006027" w:rsidP="00006027">
            <w:pPr>
              <w:spacing w:after="0" w:line="240" w:lineRule="auto"/>
              <w:jc w:val="both"/>
              <w:rPr>
                <w:rFonts w:ascii="Garamond" w:hAnsi="Garamond"/>
                <w:lang w:val="sq-AL"/>
              </w:rPr>
            </w:pPr>
            <w:r w:rsidRPr="00B0710C">
              <w:rPr>
                <w:rFonts w:ascii="Garamond" w:hAnsi="Garamond"/>
                <w:lang w:val="sq-AL"/>
              </w:rPr>
              <w:t xml:space="preserve">- </w:t>
            </w:r>
            <w:r w:rsidR="00CC5196" w:rsidRPr="00B0710C">
              <w:rPr>
                <w:rFonts w:ascii="Garamond" w:hAnsi="Garamond"/>
                <w:lang w:val="sq-AL"/>
              </w:rPr>
              <w:t xml:space="preserve">Dy </w:t>
            </w:r>
            <w:r w:rsidRPr="00B0710C">
              <w:rPr>
                <w:rFonts w:ascii="Garamond" w:hAnsi="Garamond"/>
                <w:lang w:val="sq-AL"/>
              </w:rPr>
              <w:t>javë para fillimit të</w:t>
            </w:r>
            <w:r w:rsidR="00366D98">
              <w:rPr>
                <w:rFonts w:ascii="Garamond" w:hAnsi="Garamond"/>
                <w:lang w:val="sq-AL"/>
              </w:rPr>
              <w:t xml:space="preserve"> </w:t>
            </w:r>
            <w:r w:rsidRPr="00B0710C">
              <w:rPr>
                <w:rFonts w:ascii="Garamond" w:hAnsi="Garamond"/>
                <w:lang w:val="sq-AL"/>
              </w:rPr>
              <w:t xml:space="preserve">prodhimit ose lëvizjes </w:t>
            </w:r>
            <w:r w:rsidR="00744797" w:rsidRPr="00B0710C">
              <w:rPr>
                <w:rFonts w:ascii="Garamond" w:hAnsi="Garamond"/>
                <w:lang w:val="sq-AL"/>
              </w:rPr>
              <w:t>në sektorin e vezëve</w:t>
            </w:r>
          </w:p>
        </w:tc>
      </w:tr>
      <w:tr w:rsidR="00744797" w:rsidRPr="00B0710C" w14:paraId="601CB90E" w14:textId="77777777" w:rsidTr="00EA5F9E">
        <w:tc>
          <w:tcPr>
            <w:tcW w:w="3669" w:type="dxa"/>
            <w:vMerge/>
            <w:tcBorders>
              <w:bottom w:val="single" w:sz="4" w:space="0" w:color="auto"/>
            </w:tcBorders>
          </w:tcPr>
          <w:p w14:paraId="0F8E6929" w14:textId="77777777" w:rsidR="00744797" w:rsidRPr="00B0710C" w:rsidRDefault="00744797" w:rsidP="00006027">
            <w:pPr>
              <w:spacing w:after="0" w:line="240" w:lineRule="auto"/>
              <w:jc w:val="both"/>
              <w:rPr>
                <w:rFonts w:ascii="Garamond" w:hAnsi="Garamond"/>
                <w:lang w:val="sq-AL"/>
              </w:rPr>
            </w:pPr>
          </w:p>
        </w:tc>
        <w:tc>
          <w:tcPr>
            <w:tcW w:w="2721" w:type="dxa"/>
          </w:tcPr>
          <w:p w14:paraId="6564FF04" w14:textId="77777777" w:rsidR="00744797" w:rsidRPr="00B0710C" w:rsidRDefault="00744797" w:rsidP="003D76E5">
            <w:pPr>
              <w:spacing w:after="0" w:line="240" w:lineRule="auto"/>
              <w:rPr>
                <w:rFonts w:ascii="Garamond" w:hAnsi="Garamond"/>
                <w:lang w:val="sq-AL"/>
              </w:rPr>
            </w:pPr>
            <w:r w:rsidRPr="00B0710C">
              <w:rPr>
                <w:rFonts w:ascii="Garamond" w:hAnsi="Garamond"/>
                <w:lang w:val="sq-AL"/>
              </w:rPr>
              <w:t>- Tufat e shpendëve të rritur</w:t>
            </w:r>
          </w:p>
        </w:tc>
        <w:tc>
          <w:tcPr>
            <w:tcW w:w="3168" w:type="dxa"/>
          </w:tcPr>
          <w:p w14:paraId="6E983456" w14:textId="421802D6" w:rsidR="00744797" w:rsidRPr="00B0710C" w:rsidRDefault="00006027" w:rsidP="00006027">
            <w:pPr>
              <w:spacing w:after="0" w:line="240" w:lineRule="auto"/>
              <w:jc w:val="both"/>
              <w:rPr>
                <w:rFonts w:ascii="Garamond" w:hAnsi="Garamond"/>
                <w:lang w:val="sq-AL"/>
              </w:rPr>
            </w:pPr>
            <w:r w:rsidRPr="00B0710C">
              <w:rPr>
                <w:rFonts w:ascii="Garamond" w:hAnsi="Garamond"/>
                <w:lang w:val="sq-AL"/>
              </w:rPr>
              <w:t>-</w:t>
            </w:r>
            <w:r w:rsidR="00366D98">
              <w:rPr>
                <w:rFonts w:ascii="Garamond" w:hAnsi="Garamond"/>
                <w:lang w:val="sq-AL"/>
              </w:rPr>
              <w:t xml:space="preserve"> </w:t>
            </w:r>
            <w:r w:rsidR="00744797" w:rsidRPr="00B0710C">
              <w:rPr>
                <w:rFonts w:ascii="Garamond" w:hAnsi="Garamond"/>
                <w:lang w:val="sq-AL"/>
              </w:rPr>
              <w:t>Çdo dy javë gjatë periudhës së prodhimit të vezëve</w:t>
            </w:r>
          </w:p>
        </w:tc>
      </w:tr>
      <w:tr w:rsidR="00744797" w:rsidRPr="00B0710C" w14:paraId="0DFCCA21" w14:textId="77777777" w:rsidTr="00EA5F9E">
        <w:tc>
          <w:tcPr>
            <w:tcW w:w="3669" w:type="dxa"/>
            <w:tcBorders>
              <w:top w:val="single" w:sz="4" w:space="0" w:color="auto"/>
            </w:tcBorders>
          </w:tcPr>
          <w:p w14:paraId="48F44AFE" w14:textId="105C12FE" w:rsidR="00744797" w:rsidRPr="00B0710C" w:rsidRDefault="00743472" w:rsidP="00006027">
            <w:pPr>
              <w:spacing w:after="0" w:line="240" w:lineRule="auto"/>
              <w:jc w:val="both"/>
              <w:rPr>
                <w:rFonts w:ascii="Garamond" w:hAnsi="Garamond"/>
                <w:lang w:val="sq-AL"/>
              </w:rPr>
            </w:pPr>
            <w:r w:rsidRPr="00B0710C">
              <w:rPr>
                <w:rFonts w:ascii="Garamond" w:hAnsi="Garamond"/>
                <w:lang w:val="sq-AL"/>
              </w:rPr>
              <w:t>Të gjith</w:t>
            </w:r>
            <w:r>
              <w:rPr>
                <w:rFonts w:ascii="Garamond" w:hAnsi="Garamond"/>
                <w:lang w:val="sq-AL"/>
              </w:rPr>
              <w:t>ë</w:t>
            </w:r>
            <w:r w:rsidRPr="00B0710C">
              <w:rPr>
                <w:rFonts w:ascii="Garamond" w:hAnsi="Garamond"/>
                <w:lang w:val="sq-AL"/>
              </w:rPr>
              <w:t xml:space="preserve"> serotip</w:t>
            </w:r>
            <w:r>
              <w:rPr>
                <w:rFonts w:ascii="Garamond" w:hAnsi="Garamond"/>
                <w:lang w:val="sq-AL"/>
              </w:rPr>
              <w:t>a</w:t>
            </w:r>
            <w:r w:rsidRPr="00B0710C">
              <w:rPr>
                <w:rFonts w:ascii="Garamond" w:hAnsi="Garamond"/>
                <w:lang w:val="sq-AL"/>
              </w:rPr>
              <w:t xml:space="preserve">t </w:t>
            </w:r>
            <w:r w:rsidR="00744797" w:rsidRPr="00B0710C">
              <w:rPr>
                <w:rFonts w:ascii="Garamond" w:hAnsi="Garamond"/>
                <w:lang w:val="sq-AL"/>
              </w:rPr>
              <w:t>e salmonelës me rëndësi për shëndetin publik</w:t>
            </w:r>
          </w:p>
        </w:tc>
        <w:tc>
          <w:tcPr>
            <w:tcW w:w="2721" w:type="dxa"/>
          </w:tcPr>
          <w:p w14:paraId="5EEDC43E" w14:textId="77777777" w:rsidR="00744797" w:rsidRPr="00B0710C" w:rsidRDefault="00744797" w:rsidP="003D76E5">
            <w:pPr>
              <w:spacing w:after="0" w:line="240" w:lineRule="auto"/>
              <w:rPr>
                <w:rFonts w:ascii="Garamond" w:hAnsi="Garamond"/>
                <w:lang w:val="sq-AL"/>
              </w:rPr>
            </w:pPr>
            <w:r w:rsidRPr="00B0710C">
              <w:rPr>
                <w:rFonts w:ascii="Garamond" w:hAnsi="Garamond"/>
                <w:lang w:val="sq-AL"/>
              </w:rPr>
              <w:t>Pulat e vezëve:</w:t>
            </w:r>
          </w:p>
        </w:tc>
        <w:tc>
          <w:tcPr>
            <w:tcW w:w="3168" w:type="dxa"/>
          </w:tcPr>
          <w:p w14:paraId="628E73C9" w14:textId="77777777" w:rsidR="00744797" w:rsidRPr="00B0710C" w:rsidRDefault="00744797" w:rsidP="00006027">
            <w:pPr>
              <w:spacing w:after="0" w:line="240" w:lineRule="auto"/>
              <w:jc w:val="both"/>
              <w:rPr>
                <w:rFonts w:ascii="Garamond" w:hAnsi="Garamond"/>
                <w:lang w:val="sq-AL"/>
              </w:rPr>
            </w:pPr>
          </w:p>
        </w:tc>
      </w:tr>
      <w:tr w:rsidR="00744797" w:rsidRPr="00B0710C" w14:paraId="5271B6DC" w14:textId="77777777" w:rsidTr="00EA5F9E">
        <w:tc>
          <w:tcPr>
            <w:tcW w:w="3669" w:type="dxa"/>
            <w:vMerge w:val="restart"/>
          </w:tcPr>
          <w:p w14:paraId="35E2FAE1" w14:textId="64695FA5" w:rsidR="00744797" w:rsidRPr="00B0710C" w:rsidRDefault="00743472" w:rsidP="00006027">
            <w:pPr>
              <w:spacing w:after="0" w:line="240" w:lineRule="auto"/>
              <w:jc w:val="both"/>
              <w:rPr>
                <w:rFonts w:ascii="Garamond" w:hAnsi="Garamond"/>
                <w:lang w:val="sq-AL"/>
              </w:rPr>
            </w:pPr>
            <w:r w:rsidRPr="00B0710C">
              <w:rPr>
                <w:rFonts w:ascii="Garamond" w:hAnsi="Garamond"/>
                <w:lang w:val="sq-AL"/>
              </w:rPr>
              <w:t>Të gjith</w:t>
            </w:r>
            <w:r>
              <w:rPr>
                <w:rFonts w:ascii="Garamond" w:hAnsi="Garamond"/>
                <w:lang w:val="sq-AL"/>
              </w:rPr>
              <w:t>ë</w:t>
            </w:r>
            <w:r w:rsidRPr="00B0710C">
              <w:rPr>
                <w:rFonts w:ascii="Garamond" w:hAnsi="Garamond"/>
                <w:lang w:val="sq-AL"/>
              </w:rPr>
              <w:t xml:space="preserve"> serotip</w:t>
            </w:r>
            <w:r>
              <w:rPr>
                <w:rFonts w:ascii="Garamond" w:hAnsi="Garamond"/>
                <w:lang w:val="sq-AL"/>
              </w:rPr>
              <w:t>a</w:t>
            </w:r>
            <w:r w:rsidRPr="00B0710C">
              <w:rPr>
                <w:rFonts w:ascii="Garamond" w:hAnsi="Garamond"/>
                <w:lang w:val="sq-AL"/>
              </w:rPr>
              <w:t xml:space="preserve">t </w:t>
            </w:r>
            <w:r w:rsidR="00744797" w:rsidRPr="00B0710C">
              <w:rPr>
                <w:rFonts w:ascii="Garamond" w:hAnsi="Garamond"/>
                <w:lang w:val="sq-AL"/>
              </w:rPr>
              <w:t>e salmonelës me rëndësi për shëndetin publik</w:t>
            </w:r>
          </w:p>
        </w:tc>
        <w:tc>
          <w:tcPr>
            <w:tcW w:w="2721" w:type="dxa"/>
          </w:tcPr>
          <w:p w14:paraId="5FBF47A1" w14:textId="42790D7D" w:rsidR="00744797" w:rsidRPr="00B0710C" w:rsidRDefault="00744797" w:rsidP="003D76E5">
            <w:pPr>
              <w:spacing w:after="0" w:line="240" w:lineRule="auto"/>
              <w:rPr>
                <w:rFonts w:ascii="Garamond" w:hAnsi="Garamond"/>
                <w:lang w:val="sq-AL"/>
              </w:rPr>
            </w:pPr>
            <w:r w:rsidRPr="00B0710C">
              <w:rPr>
                <w:rFonts w:ascii="Garamond" w:hAnsi="Garamond"/>
                <w:lang w:val="sq-AL"/>
              </w:rPr>
              <w:t>-</w:t>
            </w:r>
            <w:r w:rsidR="00366D98">
              <w:rPr>
                <w:rFonts w:ascii="Garamond" w:hAnsi="Garamond"/>
                <w:lang w:val="sq-AL"/>
              </w:rPr>
              <w:t xml:space="preserve"> </w:t>
            </w:r>
            <w:r w:rsidRPr="00B0710C">
              <w:rPr>
                <w:rFonts w:ascii="Garamond" w:hAnsi="Garamond"/>
                <w:lang w:val="sq-AL"/>
              </w:rPr>
              <w:t>Fermat e tufave të shpendëve</w:t>
            </w:r>
          </w:p>
        </w:tc>
        <w:tc>
          <w:tcPr>
            <w:tcW w:w="3168" w:type="dxa"/>
          </w:tcPr>
          <w:p w14:paraId="482BC6AD" w14:textId="1E4E7B45" w:rsidR="00744797" w:rsidRPr="00B0710C" w:rsidRDefault="00744797" w:rsidP="00CC5196">
            <w:pPr>
              <w:spacing w:after="0" w:line="240" w:lineRule="auto"/>
              <w:jc w:val="both"/>
              <w:rPr>
                <w:rFonts w:ascii="Garamond" w:hAnsi="Garamond"/>
                <w:lang w:val="sq-AL"/>
              </w:rPr>
            </w:pPr>
            <w:r w:rsidRPr="00B0710C">
              <w:rPr>
                <w:rFonts w:ascii="Garamond" w:hAnsi="Garamond"/>
                <w:lang w:val="sq-AL"/>
              </w:rPr>
              <w:t>-</w:t>
            </w:r>
            <w:r w:rsidR="00CC5196">
              <w:rPr>
                <w:rFonts w:ascii="Garamond" w:hAnsi="Garamond"/>
                <w:lang w:val="sq-AL"/>
              </w:rPr>
              <w:t xml:space="preserve"> </w:t>
            </w:r>
            <w:r w:rsidR="00CC5196" w:rsidRPr="00B0710C">
              <w:rPr>
                <w:rFonts w:ascii="Garamond" w:hAnsi="Garamond"/>
                <w:lang w:val="sq-AL"/>
              </w:rPr>
              <w:t xml:space="preserve">Pula </w:t>
            </w:r>
            <w:r w:rsidRPr="00B0710C">
              <w:rPr>
                <w:rFonts w:ascii="Garamond" w:hAnsi="Garamond"/>
                <w:lang w:val="sq-AL"/>
              </w:rPr>
              <w:t>njëditëshe</w:t>
            </w:r>
          </w:p>
        </w:tc>
      </w:tr>
      <w:tr w:rsidR="00744797" w:rsidRPr="00B0710C" w14:paraId="5D19C7D3" w14:textId="77777777" w:rsidTr="00EA5F9E">
        <w:tc>
          <w:tcPr>
            <w:tcW w:w="3669" w:type="dxa"/>
            <w:vMerge/>
            <w:tcBorders>
              <w:bottom w:val="single" w:sz="4" w:space="0" w:color="auto"/>
            </w:tcBorders>
          </w:tcPr>
          <w:p w14:paraId="6F80F1DB" w14:textId="77777777" w:rsidR="00744797" w:rsidRPr="00B0710C" w:rsidRDefault="00744797" w:rsidP="00006027">
            <w:pPr>
              <w:spacing w:after="0" w:line="240" w:lineRule="auto"/>
              <w:jc w:val="both"/>
              <w:rPr>
                <w:rFonts w:ascii="Garamond" w:hAnsi="Garamond"/>
                <w:lang w:val="sq-AL"/>
              </w:rPr>
            </w:pPr>
          </w:p>
        </w:tc>
        <w:tc>
          <w:tcPr>
            <w:tcW w:w="2721" w:type="dxa"/>
            <w:tcBorders>
              <w:bottom w:val="single" w:sz="4" w:space="0" w:color="auto"/>
            </w:tcBorders>
          </w:tcPr>
          <w:p w14:paraId="40CB59E4" w14:textId="6D0F86FC" w:rsidR="00744797" w:rsidRPr="00B0710C" w:rsidRDefault="00744797" w:rsidP="003D76E5">
            <w:pPr>
              <w:spacing w:after="0" w:line="240" w:lineRule="auto"/>
              <w:rPr>
                <w:rFonts w:ascii="Garamond" w:hAnsi="Garamond"/>
                <w:lang w:val="sq-AL"/>
              </w:rPr>
            </w:pPr>
            <w:r w:rsidRPr="00B0710C">
              <w:rPr>
                <w:rFonts w:ascii="Garamond" w:hAnsi="Garamond"/>
                <w:lang w:val="sq-AL"/>
              </w:rPr>
              <w:t>-</w:t>
            </w:r>
            <w:r w:rsidR="003D76E5">
              <w:rPr>
                <w:rFonts w:ascii="Garamond" w:hAnsi="Garamond"/>
                <w:lang w:val="sq-AL"/>
              </w:rPr>
              <w:t xml:space="preserve"> </w:t>
            </w:r>
            <w:r w:rsidRPr="00B0710C">
              <w:rPr>
                <w:rFonts w:ascii="Garamond" w:hAnsi="Garamond"/>
                <w:lang w:val="sq-AL"/>
              </w:rPr>
              <w:t>Tufat e pulave të vezëve</w:t>
            </w:r>
          </w:p>
        </w:tc>
        <w:tc>
          <w:tcPr>
            <w:tcW w:w="3168" w:type="dxa"/>
          </w:tcPr>
          <w:p w14:paraId="54445911" w14:textId="18FE5142" w:rsidR="00744797" w:rsidRPr="00B0710C" w:rsidRDefault="00744797" w:rsidP="00CC5196">
            <w:pPr>
              <w:spacing w:after="0" w:line="240" w:lineRule="auto"/>
              <w:jc w:val="both"/>
              <w:rPr>
                <w:rFonts w:ascii="Garamond" w:hAnsi="Garamond"/>
                <w:lang w:val="sq-AL"/>
              </w:rPr>
            </w:pPr>
            <w:r w:rsidRPr="00B0710C">
              <w:rPr>
                <w:rFonts w:ascii="Garamond" w:hAnsi="Garamond"/>
                <w:lang w:val="sq-AL"/>
              </w:rPr>
              <w:t xml:space="preserve">- </w:t>
            </w:r>
            <w:r w:rsidR="00CC5196" w:rsidRPr="00B0710C">
              <w:rPr>
                <w:rFonts w:ascii="Garamond" w:hAnsi="Garamond"/>
                <w:lang w:val="sq-AL"/>
              </w:rPr>
              <w:t xml:space="preserve">Zoga </w:t>
            </w:r>
            <w:r w:rsidRPr="00B0710C">
              <w:rPr>
                <w:rFonts w:ascii="Garamond" w:hAnsi="Garamond"/>
                <w:lang w:val="sq-AL"/>
              </w:rPr>
              <w:t>dyjavëshe para lëvizjes për në fazën e vezëve ose në njësinë e prodhimit të vezëve</w:t>
            </w:r>
          </w:p>
        </w:tc>
      </w:tr>
      <w:tr w:rsidR="00744797" w:rsidRPr="00B0710C" w14:paraId="708BB8B5" w14:textId="77777777" w:rsidTr="00EA5F9E">
        <w:trPr>
          <w:trHeight w:val="542"/>
        </w:trPr>
        <w:tc>
          <w:tcPr>
            <w:tcW w:w="3669" w:type="dxa"/>
            <w:tcBorders>
              <w:top w:val="single" w:sz="4" w:space="0" w:color="auto"/>
              <w:bottom w:val="single" w:sz="4" w:space="0" w:color="auto"/>
            </w:tcBorders>
          </w:tcPr>
          <w:p w14:paraId="331F1252" w14:textId="7AEE1DF9" w:rsidR="00744797" w:rsidRPr="00B0710C" w:rsidRDefault="00743472" w:rsidP="00006027">
            <w:pPr>
              <w:spacing w:after="0" w:line="240" w:lineRule="auto"/>
              <w:jc w:val="both"/>
              <w:rPr>
                <w:rFonts w:ascii="Garamond" w:hAnsi="Garamond"/>
                <w:lang w:val="sq-AL"/>
              </w:rPr>
            </w:pPr>
            <w:r w:rsidRPr="00B0710C">
              <w:rPr>
                <w:rFonts w:ascii="Garamond" w:hAnsi="Garamond"/>
                <w:lang w:val="sq-AL"/>
              </w:rPr>
              <w:t>Të gjith</w:t>
            </w:r>
            <w:r>
              <w:rPr>
                <w:rFonts w:ascii="Garamond" w:hAnsi="Garamond"/>
                <w:lang w:val="sq-AL"/>
              </w:rPr>
              <w:t>ë</w:t>
            </w:r>
            <w:r w:rsidRPr="00B0710C">
              <w:rPr>
                <w:rFonts w:ascii="Garamond" w:hAnsi="Garamond"/>
                <w:lang w:val="sq-AL"/>
              </w:rPr>
              <w:t xml:space="preserve"> serotip</w:t>
            </w:r>
            <w:r>
              <w:rPr>
                <w:rFonts w:ascii="Garamond" w:hAnsi="Garamond"/>
                <w:lang w:val="sq-AL"/>
              </w:rPr>
              <w:t>a</w:t>
            </w:r>
            <w:r w:rsidRPr="00B0710C">
              <w:rPr>
                <w:rFonts w:ascii="Garamond" w:hAnsi="Garamond"/>
                <w:lang w:val="sq-AL"/>
              </w:rPr>
              <w:t xml:space="preserve">t </w:t>
            </w:r>
            <w:r w:rsidR="00744797" w:rsidRPr="00B0710C">
              <w:rPr>
                <w:rFonts w:ascii="Garamond" w:hAnsi="Garamond"/>
                <w:lang w:val="sq-AL"/>
              </w:rPr>
              <w:t xml:space="preserve">e salmonelës </w:t>
            </w:r>
            <w:r w:rsidR="00006027" w:rsidRPr="00B0710C">
              <w:rPr>
                <w:rFonts w:ascii="Garamond" w:hAnsi="Garamond"/>
                <w:lang w:val="sq-AL"/>
              </w:rPr>
              <w:t>me rëndësi për shëndetin publik</w:t>
            </w:r>
          </w:p>
        </w:tc>
        <w:tc>
          <w:tcPr>
            <w:tcW w:w="2721" w:type="dxa"/>
            <w:tcBorders>
              <w:bottom w:val="single" w:sz="4" w:space="0" w:color="auto"/>
            </w:tcBorders>
          </w:tcPr>
          <w:p w14:paraId="4A0E955A" w14:textId="77777777" w:rsidR="00744797" w:rsidRPr="00B0710C" w:rsidRDefault="00744797" w:rsidP="003D76E5">
            <w:pPr>
              <w:spacing w:after="0" w:line="240" w:lineRule="auto"/>
              <w:rPr>
                <w:rFonts w:ascii="Garamond" w:hAnsi="Garamond"/>
                <w:lang w:val="sq-AL"/>
              </w:rPr>
            </w:pPr>
            <w:r w:rsidRPr="00B0710C">
              <w:rPr>
                <w:rFonts w:ascii="Garamond" w:hAnsi="Garamond"/>
                <w:lang w:val="sq-AL"/>
              </w:rPr>
              <w:t>Broilerët</w:t>
            </w:r>
          </w:p>
        </w:tc>
        <w:tc>
          <w:tcPr>
            <w:tcW w:w="3168" w:type="dxa"/>
            <w:tcBorders>
              <w:bottom w:val="single" w:sz="4" w:space="0" w:color="auto"/>
            </w:tcBorders>
          </w:tcPr>
          <w:p w14:paraId="2C847510" w14:textId="77777777" w:rsidR="00744797" w:rsidRPr="00B0710C" w:rsidRDefault="00744797" w:rsidP="00006027">
            <w:pPr>
              <w:spacing w:after="0" w:line="240" w:lineRule="auto"/>
              <w:jc w:val="both"/>
              <w:rPr>
                <w:rFonts w:ascii="Garamond" w:hAnsi="Garamond"/>
                <w:lang w:val="sq-AL"/>
              </w:rPr>
            </w:pPr>
            <w:r w:rsidRPr="00B0710C">
              <w:rPr>
                <w:rFonts w:ascii="Garamond" w:hAnsi="Garamond"/>
                <w:lang w:val="sq-AL"/>
              </w:rPr>
              <w:t>Zogj të dërguar për therje (*)</w:t>
            </w:r>
          </w:p>
        </w:tc>
      </w:tr>
      <w:tr w:rsidR="00744797" w:rsidRPr="00B0710C" w14:paraId="0EB69AED" w14:textId="77777777" w:rsidTr="00EA5F9E">
        <w:trPr>
          <w:trHeight w:val="550"/>
        </w:trPr>
        <w:tc>
          <w:tcPr>
            <w:tcW w:w="3669" w:type="dxa"/>
            <w:tcBorders>
              <w:top w:val="single" w:sz="4" w:space="0" w:color="auto"/>
            </w:tcBorders>
          </w:tcPr>
          <w:p w14:paraId="3B39E60D" w14:textId="7570758A" w:rsidR="00744797" w:rsidRPr="00B0710C" w:rsidRDefault="00743472" w:rsidP="00006027">
            <w:pPr>
              <w:spacing w:after="0" w:line="240" w:lineRule="auto"/>
              <w:jc w:val="both"/>
              <w:rPr>
                <w:rFonts w:ascii="Garamond" w:hAnsi="Garamond"/>
                <w:lang w:val="sq-AL"/>
              </w:rPr>
            </w:pPr>
            <w:r w:rsidRPr="00B0710C">
              <w:rPr>
                <w:rFonts w:ascii="Garamond" w:hAnsi="Garamond"/>
                <w:lang w:val="sq-AL"/>
              </w:rPr>
              <w:t>Të gjith</w:t>
            </w:r>
            <w:r>
              <w:rPr>
                <w:rFonts w:ascii="Garamond" w:hAnsi="Garamond"/>
                <w:lang w:val="sq-AL"/>
              </w:rPr>
              <w:t>ë</w:t>
            </w:r>
            <w:r w:rsidRPr="00B0710C">
              <w:rPr>
                <w:rFonts w:ascii="Garamond" w:hAnsi="Garamond"/>
                <w:lang w:val="sq-AL"/>
              </w:rPr>
              <w:t xml:space="preserve"> serotip</w:t>
            </w:r>
            <w:r>
              <w:rPr>
                <w:rFonts w:ascii="Garamond" w:hAnsi="Garamond"/>
                <w:lang w:val="sq-AL"/>
              </w:rPr>
              <w:t>a</w:t>
            </w:r>
            <w:r w:rsidRPr="00B0710C">
              <w:rPr>
                <w:rFonts w:ascii="Garamond" w:hAnsi="Garamond"/>
                <w:lang w:val="sq-AL"/>
              </w:rPr>
              <w:t xml:space="preserve">t </w:t>
            </w:r>
            <w:r w:rsidR="00744797" w:rsidRPr="00B0710C">
              <w:rPr>
                <w:rFonts w:ascii="Garamond" w:hAnsi="Garamond"/>
                <w:lang w:val="sq-AL"/>
              </w:rPr>
              <w:t>e salmonelës me rëndësi për shëndetin publik</w:t>
            </w:r>
          </w:p>
        </w:tc>
        <w:tc>
          <w:tcPr>
            <w:tcW w:w="2721" w:type="dxa"/>
            <w:tcBorders>
              <w:top w:val="single" w:sz="4" w:space="0" w:color="auto"/>
            </w:tcBorders>
          </w:tcPr>
          <w:p w14:paraId="373B4296" w14:textId="77777777" w:rsidR="00744797" w:rsidRPr="00B0710C" w:rsidRDefault="00744797" w:rsidP="003D76E5">
            <w:pPr>
              <w:spacing w:after="0" w:line="240" w:lineRule="auto"/>
              <w:rPr>
                <w:rFonts w:ascii="Garamond" w:hAnsi="Garamond"/>
                <w:lang w:val="sq-AL"/>
              </w:rPr>
            </w:pPr>
            <w:r w:rsidRPr="00B0710C">
              <w:rPr>
                <w:rFonts w:ascii="Garamond" w:hAnsi="Garamond"/>
                <w:lang w:val="sq-AL"/>
              </w:rPr>
              <w:t>Gjelat e detit</w:t>
            </w:r>
          </w:p>
        </w:tc>
        <w:tc>
          <w:tcPr>
            <w:tcW w:w="3168" w:type="dxa"/>
            <w:tcBorders>
              <w:top w:val="single" w:sz="4" w:space="0" w:color="auto"/>
            </w:tcBorders>
          </w:tcPr>
          <w:p w14:paraId="7776415E" w14:textId="77777777" w:rsidR="00744797" w:rsidRPr="00B0710C" w:rsidRDefault="00744797" w:rsidP="00006027">
            <w:pPr>
              <w:spacing w:after="0" w:line="240" w:lineRule="auto"/>
              <w:jc w:val="both"/>
              <w:rPr>
                <w:rFonts w:ascii="Garamond" w:hAnsi="Garamond"/>
                <w:lang w:val="sq-AL"/>
              </w:rPr>
            </w:pPr>
            <w:r w:rsidRPr="00B0710C">
              <w:rPr>
                <w:rFonts w:ascii="Garamond" w:hAnsi="Garamond"/>
                <w:lang w:val="sq-AL"/>
              </w:rPr>
              <w:t>Zogj të dërguar për therje (*)</w:t>
            </w:r>
          </w:p>
        </w:tc>
      </w:tr>
      <w:tr w:rsidR="00744797" w:rsidRPr="00B0710C" w14:paraId="7F1F3C96" w14:textId="77777777" w:rsidTr="00EA5F9E">
        <w:tc>
          <w:tcPr>
            <w:tcW w:w="3669" w:type="dxa"/>
          </w:tcPr>
          <w:p w14:paraId="0E623F9B" w14:textId="4BB752E5" w:rsidR="00744797" w:rsidRPr="00B0710C" w:rsidRDefault="00743472" w:rsidP="00006027">
            <w:pPr>
              <w:spacing w:after="0" w:line="240" w:lineRule="auto"/>
              <w:jc w:val="both"/>
              <w:rPr>
                <w:rFonts w:ascii="Garamond" w:hAnsi="Garamond"/>
                <w:lang w:val="sq-AL"/>
              </w:rPr>
            </w:pPr>
            <w:r w:rsidRPr="00B0710C">
              <w:rPr>
                <w:rFonts w:ascii="Garamond" w:hAnsi="Garamond"/>
                <w:lang w:val="sq-AL"/>
              </w:rPr>
              <w:t>Të gjith</w:t>
            </w:r>
            <w:r>
              <w:rPr>
                <w:rFonts w:ascii="Garamond" w:hAnsi="Garamond"/>
                <w:lang w:val="sq-AL"/>
              </w:rPr>
              <w:t>ë</w:t>
            </w:r>
            <w:r w:rsidRPr="00B0710C">
              <w:rPr>
                <w:rFonts w:ascii="Garamond" w:hAnsi="Garamond"/>
                <w:lang w:val="sq-AL"/>
              </w:rPr>
              <w:t xml:space="preserve"> serotip</w:t>
            </w:r>
            <w:r>
              <w:rPr>
                <w:rFonts w:ascii="Garamond" w:hAnsi="Garamond"/>
                <w:lang w:val="sq-AL"/>
              </w:rPr>
              <w:t>a</w:t>
            </w:r>
            <w:r w:rsidRPr="00B0710C">
              <w:rPr>
                <w:rFonts w:ascii="Garamond" w:hAnsi="Garamond"/>
                <w:lang w:val="sq-AL"/>
              </w:rPr>
              <w:t xml:space="preserve">t </w:t>
            </w:r>
            <w:r w:rsidR="00744797" w:rsidRPr="00B0710C">
              <w:rPr>
                <w:rFonts w:ascii="Garamond" w:hAnsi="Garamond"/>
                <w:lang w:val="sq-AL"/>
              </w:rPr>
              <w:t>e salmonelës me rëndësi për shëndetin publik</w:t>
            </w:r>
          </w:p>
        </w:tc>
        <w:tc>
          <w:tcPr>
            <w:tcW w:w="2721" w:type="dxa"/>
          </w:tcPr>
          <w:p w14:paraId="6A2ED80D" w14:textId="77777777" w:rsidR="00744797" w:rsidRPr="00B0710C" w:rsidRDefault="00744797" w:rsidP="003D76E5">
            <w:pPr>
              <w:spacing w:after="0" w:line="240" w:lineRule="auto"/>
              <w:rPr>
                <w:rFonts w:ascii="Garamond" w:hAnsi="Garamond"/>
                <w:lang w:val="sq-AL"/>
              </w:rPr>
            </w:pPr>
            <w:r w:rsidRPr="00B0710C">
              <w:rPr>
                <w:rFonts w:ascii="Garamond" w:hAnsi="Garamond"/>
                <w:lang w:val="sq-AL"/>
              </w:rPr>
              <w:t>Tufat e derrave:</w:t>
            </w:r>
          </w:p>
          <w:p w14:paraId="22235426" w14:textId="77777777" w:rsidR="00744797" w:rsidRPr="00B0710C" w:rsidRDefault="00744797" w:rsidP="003D76E5">
            <w:pPr>
              <w:spacing w:after="0" w:line="240" w:lineRule="auto"/>
              <w:rPr>
                <w:rFonts w:ascii="Garamond" w:hAnsi="Garamond"/>
                <w:lang w:val="sq-AL"/>
              </w:rPr>
            </w:pPr>
            <w:r w:rsidRPr="00B0710C">
              <w:rPr>
                <w:rFonts w:ascii="Garamond" w:hAnsi="Garamond"/>
                <w:lang w:val="sq-AL"/>
              </w:rPr>
              <w:t>- derrat për mbarështim</w:t>
            </w:r>
          </w:p>
          <w:p w14:paraId="405FFF16" w14:textId="77777777" w:rsidR="00744797" w:rsidRPr="00B0710C" w:rsidRDefault="00744797" w:rsidP="003D76E5">
            <w:pPr>
              <w:spacing w:after="0" w:line="240" w:lineRule="auto"/>
              <w:rPr>
                <w:rFonts w:ascii="Garamond" w:hAnsi="Garamond"/>
                <w:lang w:val="sq-AL"/>
              </w:rPr>
            </w:pPr>
            <w:r w:rsidRPr="00B0710C">
              <w:rPr>
                <w:rFonts w:ascii="Garamond" w:hAnsi="Garamond"/>
                <w:lang w:val="sq-AL"/>
              </w:rPr>
              <w:t>- derrat për therje</w:t>
            </w:r>
          </w:p>
        </w:tc>
        <w:tc>
          <w:tcPr>
            <w:tcW w:w="3168" w:type="dxa"/>
          </w:tcPr>
          <w:p w14:paraId="3DC9BB32" w14:textId="1AA07E3D" w:rsidR="00744797" w:rsidRPr="00B0710C" w:rsidRDefault="00CC5196" w:rsidP="00006027">
            <w:pPr>
              <w:spacing w:after="0" w:line="240" w:lineRule="auto"/>
              <w:jc w:val="both"/>
              <w:rPr>
                <w:rFonts w:ascii="Garamond" w:hAnsi="Garamond"/>
                <w:lang w:val="sq-AL"/>
              </w:rPr>
            </w:pPr>
            <w:r w:rsidRPr="00B0710C">
              <w:rPr>
                <w:rFonts w:ascii="Garamond" w:hAnsi="Garamond"/>
                <w:lang w:val="sq-AL"/>
              </w:rPr>
              <w:t xml:space="preserve">Kafshë </w:t>
            </w:r>
            <w:r w:rsidR="00744797" w:rsidRPr="00B0710C">
              <w:rPr>
                <w:rFonts w:ascii="Garamond" w:hAnsi="Garamond"/>
                <w:lang w:val="sq-AL"/>
              </w:rPr>
              <w:t>të dërguara për therje ose karkasat në thertore. Kafshë të dërguara për therje ose karkasat në thertore.</w:t>
            </w:r>
          </w:p>
        </w:tc>
      </w:tr>
    </w:tbl>
    <w:p w14:paraId="6F852DB9" w14:textId="77777777" w:rsidR="00006027" w:rsidRPr="00B0710C" w:rsidRDefault="00006027" w:rsidP="003C5AFD">
      <w:pPr>
        <w:spacing w:after="0" w:line="240" w:lineRule="auto"/>
        <w:ind w:firstLine="284"/>
        <w:jc w:val="both"/>
        <w:rPr>
          <w:rFonts w:ascii="Garamond" w:hAnsi="Garamond"/>
          <w:sz w:val="24"/>
          <w:szCs w:val="24"/>
          <w:lang w:val="sq-AL"/>
        </w:rPr>
      </w:pPr>
    </w:p>
    <w:p w14:paraId="6C643502" w14:textId="77777777" w:rsidR="00744797" w:rsidRPr="008D3DB0" w:rsidRDefault="00744797" w:rsidP="003C5AFD">
      <w:pPr>
        <w:spacing w:after="0" w:line="240" w:lineRule="auto"/>
        <w:ind w:firstLine="284"/>
        <w:jc w:val="both"/>
        <w:rPr>
          <w:rFonts w:ascii="Garamond" w:hAnsi="Garamond"/>
          <w:b/>
          <w:sz w:val="24"/>
          <w:szCs w:val="24"/>
          <w:lang w:val="sq-AL"/>
        </w:rPr>
      </w:pPr>
      <w:r w:rsidRPr="008D3DB0">
        <w:rPr>
          <w:rFonts w:ascii="Garamond" w:hAnsi="Garamond"/>
          <w:b/>
          <w:sz w:val="24"/>
          <w:szCs w:val="24"/>
          <w:lang w:val="sq-AL"/>
        </w:rPr>
        <w:t>Të gjitha rezultatet e analizave të jepen përpara se kafshët të nisen për në thertore.</w:t>
      </w:r>
    </w:p>
    <w:p w14:paraId="4C0306FC" w14:textId="3A046018" w:rsidR="00744797" w:rsidRPr="00B0710C" w:rsidRDefault="00744797" w:rsidP="00006027">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3. </w:t>
      </w:r>
      <w:r w:rsidRPr="00B0710C">
        <w:rPr>
          <w:rFonts w:ascii="Garamond" w:hAnsi="Garamond"/>
          <w:noProof/>
          <w:sz w:val="24"/>
          <w:szCs w:val="24"/>
        </w:rPr>
        <mc:AlternateContent>
          <mc:Choice Requires="wps">
            <w:drawing>
              <wp:anchor distT="0" distB="0" distL="114300" distR="114300" simplePos="0" relativeHeight="251658240" behindDoc="1" locked="0" layoutInCell="1" allowOverlap="1" wp14:anchorId="1EA1062C" wp14:editId="26E563F6">
                <wp:simplePos x="0" y="0"/>
                <wp:positionH relativeFrom="column">
                  <wp:posOffset>4014470</wp:posOffset>
                </wp:positionH>
                <wp:positionV relativeFrom="paragraph">
                  <wp:posOffset>-6416040</wp:posOffset>
                </wp:positionV>
                <wp:extent cx="12700" cy="0"/>
                <wp:effectExtent l="9525" t="13970" r="6350" b="508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0"/>
                        </a:xfrm>
                        <a:prstGeom prst="line">
                          <a:avLst/>
                        </a:prstGeom>
                        <a:noFill/>
                        <a:ln w="5041">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240B8D" id="Straight Connector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1pt,-505.2pt" to="317.1pt,-50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MN/HQIAADQEAAAOAAAAZHJzL2Uyb0RvYy54bWysU02P2yAQvVfqf0DcE9tZbzax4qwqO+ll&#10;242U7Q8ggG1UDAhInKjqf+9APrRpL1XVCx5g5vnNm8fi+dhLdODWCa1KnI1TjLiimgnVlvjb23o0&#10;w8h5ohiRWvESn7jDz8uPHxaDKfhEd1oybhGAKFcMpsSd96ZIEkc73hM31oYruGy07YmHrW0TZskA&#10;6L1MJmk6TQZtmbGacufgtD5f4mXEbxpO/WvTOO6RLDFw83G1cd2FNVkuSNFaYjpBLzTIP7DoiVDw&#10;0xtUTTxBeyv+gOoFtdrpxo+p7hPdNILy2AN0k6W/dbPtiOGxFxDHmZtM7v/B0q+HjUWClXiOkSI9&#10;jGjrLRFt51GllQIBtUXzoNNgXAHpldrY0Ck9qq150fS7Q0pXHVEtj3zfTgZAslCR3JWEjTPwt93w&#10;RTPIIXuvo2jHxvYBEuRAxzib0202/OgRhcNs8pTCAOn1JiHFtcxY5z9z3aMQlFgKFUQjBTm8OB9o&#10;kOKaEo6VXgsp4+ClQkOJH9M8iwVOS8HCZUhztt1V0qIDAetMHrL1JLoFwO7SrN4rFsE6TtjqEnsi&#10;5DmGfKkCHjQCdC7R2Rs/5ul8NVvN8lE+ma5GeVrXo0/rKh9N19nTY/1QV1Wd/QzUsrzoBGNcBXZX&#10;n2b53/ng8mLODrs59SZDco8e9QKy128kHScZhne2wU6z08ZeJwzWjMmXZxS8/34P8fvHvvwFAAD/&#10;/wMAUEsDBBQABgAIAAAAIQBGh7Qp4AAAAA8BAAAPAAAAZHJzL2Rvd25yZXYueG1sTI/BTsMwDIbv&#10;SLxDZCQuaEvaTdUoTacJBCcktJUDx7QxbUXjVE22FZ4ecwGO/v3p9+diO7tBnHAKvScNyVKBQGq8&#10;7anV8Fo9LjYgQjRkzeAJNXxigG15eVGY3Poz7fF0iK3gEgq50dDFOOZShqZDZ8LSj0i8e/eTM5HH&#10;qZV2Mmcud4NMlcqkMz3xhc6MeN9h83E4Og2zrV7Gp7p6ntzXrr7ZvNmH1t5qfX017+5ARJzjHww/&#10;+qwOJTvV/kg2iEFDtkpTRjUsEpWoNQhmstWas/o3k2Uh//9RfgMAAP//AwBQSwECLQAUAAYACAAA&#10;ACEAtoM4kv4AAADhAQAAEwAAAAAAAAAAAAAAAAAAAAAAW0NvbnRlbnRfVHlwZXNdLnhtbFBLAQIt&#10;ABQABgAIAAAAIQA4/SH/1gAAAJQBAAALAAAAAAAAAAAAAAAAAC8BAABfcmVscy8ucmVsc1BLAQIt&#10;ABQABgAIAAAAIQDLzMN/HQIAADQEAAAOAAAAAAAAAAAAAAAAAC4CAABkcnMvZTJvRG9jLnhtbFBL&#10;AQItABQABgAIAAAAIQBGh7Qp4AAAAA8BAAAPAAAAAAAAAAAAAAAAAHcEAABkcnMvZG93bnJldi54&#10;bWxQSwUGAAAAAAQABADzAAAAhAUAAAAA&#10;" strokecolor="#231f20" strokeweight=".14003mm"/>
            </w:pict>
          </mc:Fallback>
        </mc:AlternateContent>
      </w:r>
      <w:r w:rsidRPr="00B0710C">
        <w:rPr>
          <w:rFonts w:ascii="Garamond" w:hAnsi="Garamond"/>
          <w:noProof/>
          <w:sz w:val="24"/>
          <w:szCs w:val="24"/>
        </w:rPr>
        <mc:AlternateContent>
          <mc:Choice Requires="wps">
            <w:drawing>
              <wp:anchor distT="0" distB="0" distL="114300" distR="114300" simplePos="0" relativeHeight="251658241" behindDoc="1" locked="0" layoutInCell="1" allowOverlap="1" wp14:anchorId="22767BB6" wp14:editId="71EEA220">
                <wp:simplePos x="0" y="0"/>
                <wp:positionH relativeFrom="column">
                  <wp:posOffset>4014470</wp:posOffset>
                </wp:positionH>
                <wp:positionV relativeFrom="paragraph">
                  <wp:posOffset>-5991225</wp:posOffset>
                </wp:positionV>
                <wp:extent cx="12700" cy="0"/>
                <wp:effectExtent l="9525" t="10160" r="6350" b="889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0"/>
                        </a:xfrm>
                        <a:prstGeom prst="line">
                          <a:avLst/>
                        </a:prstGeom>
                        <a:noFill/>
                        <a:ln w="576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00B764" id="Straight Connector 8" o:spid="_x0000_s1026"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1pt,-471.75pt" to="317.1pt,-47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3uQHgIAADQEAAAOAAAAZHJzL2Uyb0RvYy54bWysU02P2yAQvVfqf0C+J/5YJ5u14qwqO+ll&#10;242U7Q8ggG1UDAhInKjqf+9A4mjTXqqqFzzAzPObeY/l86kX6MiM5UqWUTpNIsQkUZTLtoy+vW0m&#10;iwhZhyXFQklWRmdmo+fVxw/LQRcsU50SlBkEINIWgy6jzjldxLElHeuxnSrNJFw2yvTYwda0MTV4&#10;APRexFmSzONBGaqNIsxaOK0vl9Eq4DcNI+61aSxzSJQRcHNhNWHd+zVeLXHRGqw7Tq408D+w6DGX&#10;8NMbVI0dRgfD/4DqOTHKqsZNiepj1TScsNADdJMmv3Wz67BmoRcYjtW3Mdn/B0u+HrcGcVpGIJTE&#10;PUi0cwbztnOoUlLCAJVBCz+nQdsC0iu5Nb5TcpI7/aLId4ukqjosWxb4vp01gKS+Ir4r8Rur4W/7&#10;4YuikIMPToWhnRrTe0gYBzoFbc43bdjJIQKHafaYgIBkvIlxMZZpY91npnrkgzISXPqh4QIfX6zz&#10;NHAxpvhjqTZciCC8kGgoo9njfBYKrBKc+kufZk27r4RBRwzWyR7STRbcAmB3aUYdJA1gHcN0fY0d&#10;5uISQ76QHg8aATrX6OKNH0/J03qxXuSTPJuvJ3lS15NPmyqfzDfp46x+qKuqTn96amledJxSJj27&#10;0adp/nc+uL6Yi8NuTr2NIb5HD/MCsuM3kA5KevEuNtgret6aUWGwZki+PiPv/fd7iN8/9tUvAAAA&#10;//8DAFBLAwQUAAYACAAAACEADnATlN8AAAANAQAADwAAAGRycy9kb3ducmV2LnhtbEyPwU6EMBCG&#10;7ya+QzMmXsxuEZZGkbIxRmNi9gL6AF0YAaVTQrsL+vSOh40e558v/3yTbxc7iCNOvnek4XodgUCq&#10;XdNTq+Ht9Wl1A8IHQ40ZHKGGL/SwLc7PcpM1bqYSj1VoBZeQz4yGLoQxk9LXHVrj125E4t27m6wJ&#10;PE6tbCYzc7kdZBxFSlrTE1/ozIgPHdaf1cFqSB/nPr162anqI+xqelbltytLrS8vlvs7EAGX8AfD&#10;rz6rQ8FOe3egxotBg0rimFENq9tNkoJgRCUbjvanSBa5/P9F8QMAAP//AwBQSwECLQAUAAYACAAA&#10;ACEAtoM4kv4AAADhAQAAEwAAAAAAAAAAAAAAAAAAAAAAW0NvbnRlbnRfVHlwZXNdLnhtbFBLAQIt&#10;ABQABgAIAAAAIQA4/SH/1gAAAJQBAAALAAAAAAAAAAAAAAAAAC8BAABfcmVscy8ucmVsc1BLAQIt&#10;ABQABgAIAAAAIQAj03uQHgIAADQEAAAOAAAAAAAAAAAAAAAAAC4CAABkcnMvZTJvRG9jLnhtbFBL&#10;AQItABQABgAIAAAAIQAOcBOU3wAAAA0BAAAPAAAAAAAAAAAAAAAAAHgEAABkcnMvZG93bnJldi54&#10;bWxQSwUGAAAAAAQABADzAAAAhAUAAAAA&#10;" strokecolor="#231f20" strokeweight=".16014mm"/>
            </w:pict>
          </mc:Fallback>
        </mc:AlternateContent>
      </w:r>
      <w:r w:rsidRPr="00B0710C">
        <w:rPr>
          <w:rFonts w:ascii="Garamond" w:hAnsi="Garamond"/>
          <w:noProof/>
          <w:sz w:val="24"/>
          <w:szCs w:val="24"/>
        </w:rPr>
        <mc:AlternateContent>
          <mc:Choice Requires="wps">
            <w:drawing>
              <wp:anchor distT="0" distB="0" distL="114300" distR="114300" simplePos="0" relativeHeight="251658242" behindDoc="1" locked="0" layoutInCell="1" allowOverlap="1" wp14:anchorId="3674B1A9" wp14:editId="24408BA4">
                <wp:simplePos x="0" y="0"/>
                <wp:positionH relativeFrom="column">
                  <wp:posOffset>4014470</wp:posOffset>
                </wp:positionH>
                <wp:positionV relativeFrom="paragraph">
                  <wp:posOffset>-4849495</wp:posOffset>
                </wp:positionV>
                <wp:extent cx="12700" cy="0"/>
                <wp:effectExtent l="9525" t="8890" r="6350" b="1016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0"/>
                        </a:xfrm>
                        <a:prstGeom prst="line">
                          <a:avLst/>
                        </a:prstGeom>
                        <a:noFill/>
                        <a:ln w="576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D935F3" id="Straight Connector 7" o:spid="_x0000_s1026" style="position:absolute;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1pt,-381.85pt" to="317.1pt,-3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HjSHQIAADQEAAAOAAAAZHJzL2Uyb0RvYy54bWysU9uO2yAQfa/Uf0C8Z33Z3NaKs6rspC/b&#10;bqRsP4AAtlExICBxoqr/3oFctGlfqqoveICZ4zNnDovnYy/RgVsntCpx9pBixBXVTKi2xN/e1qM5&#10;Rs4TxYjUipf4xB1+Xn78sBhMwXPdacm4RQCiXDGYEnfemyJJHO14T9yDNlzBZaNtTzxsbZswSwZA&#10;72WSp+k0GbRlxmrKnYPT+nyJlxG/aTj1r03juEeyxMDNx9XGdRfWZLkgRWuJ6QS90CD/wKInQsFP&#10;b1A18QTtrfgDqhfUaqcb/0B1n+imEZTHHqCbLP2tm21HDI+9gDjO3GRy/w+Wfj1sLBKsxDOMFOlh&#10;RFtviWg7jyqtFAioLZoFnQbjCkiv1MaGTulRbc2Lpt8dUrrqiGp55Pt2MgCShYrkriRsnIG/7YYv&#10;mkEO2XsdRTs2tg+QIAc6xtmcbrPhR48oHGb5LIUB0utNQoprmbHOf+a6RyEosRQqiEYKcnhxPtAg&#10;xTUlHCu9FlLGwUuFhhJPZtNJLHBaChYuQ5qz7a6SFh0IWCd/zNZ5dAuA3aVZvVcsgnWcsNUl9kTI&#10;cwz5UgU8aAToXKKzN348pU+r+Wo+Ho3z6Wo0Tut69GldjUfTdTab1I91VdXZz0AtGxedYIyrwO7q&#10;02z8dz64vJizw25OvcmQ3KNHvYDs9RtJx0mG4Z1tsNPstLHXCYM1Y/LlGQXvv99D/P6xL38BAAD/&#10;/wMAUEsDBBQABgAIAAAAIQBBIdO64AAAAA0BAAAPAAAAZHJzL2Rvd25yZXYueG1sTI/BToNAEIbv&#10;Jr7DZky8mHYR7LZBlsYYjYnpBfQBtjAFlJ0l7LagT+94aPQ4/3z555tsO9tenHD0nSMNt8sIBFLl&#10;6o4aDe9vz4sNCB8M1aZ3hBq+0MM2v7zITFq7iQo8laERXEI+NRraEIZUSl+1aI1fugGJdwc3WhN4&#10;HBtZj2bictvLOIqUtKYjvtCaAR9brD7Lo9Wwepq61c3rTpUfYVfRiyq+XVFofX01P9yDCDiHPxh+&#10;9VkdcnbauyPVXvQaVBLHjGpYrFWyBsGISu442p8jmWfy/xf5DwAAAP//AwBQSwECLQAUAAYACAAA&#10;ACEAtoM4kv4AAADhAQAAEwAAAAAAAAAAAAAAAAAAAAAAW0NvbnRlbnRfVHlwZXNdLnhtbFBLAQIt&#10;ABQABgAIAAAAIQA4/SH/1gAAAJQBAAALAAAAAAAAAAAAAAAAAC8BAABfcmVscy8ucmVsc1BLAQIt&#10;ABQABgAIAAAAIQAI3HjSHQIAADQEAAAOAAAAAAAAAAAAAAAAAC4CAABkcnMvZTJvRG9jLnhtbFBL&#10;AQItABQABgAIAAAAIQBBIdO64AAAAA0BAAAPAAAAAAAAAAAAAAAAAHcEAABkcnMvZG93bnJldi54&#10;bWxQSwUGAAAAAAQABADzAAAAhAUAAAAA&#10;" strokecolor="#231f20" strokeweight=".16014mm"/>
            </w:pict>
          </mc:Fallback>
        </mc:AlternateContent>
      </w:r>
      <w:r w:rsidRPr="00B0710C">
        <w:rPr>
          <w:rFonts w:ascii="Garamond" w:hAnsi="Garamond"/>
          <w:noProof/>
          <w:sz w:val="24"/>
          <w:szCs w:val="24"/>
        </w:rPr>
        <mc:AlternateContent>
          <mc:Choice Requires="wps">
            <w:drawing>
              <wp:anchor distT="0" distB="0" distL="114300" distR="114300" simplePos="0" relativeHeight="251658243" behindDoc="1" locked="0" layoutInCell="1" allowOverlap="1" wp14:anchorId="35D0713E" wp14:editId="705F32D0">
                <wp:simplePos x="0" y="0"/>
                <wp:positionH relativeFrom="column">
                  <wp:posOffset>4014470</wp:posOffset>
                </wp:positionH>
                <wp:positionV relativeFrom="paragraph">
                  <wp:posOffset>-4302760</wp:posOffset>
                </wp:positionV>
                <wp:extent cx="12700" cy="0"/>
                <wp:effectExtent l="9525" t="12700" r="6350" b="63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0"/>
                        </a:xfrm>
                        <a:prstGeom prst="line">
                          <a:avLst/>
                        </a:prstGeom>
                        <a:noFill/>
                        <a:ln w="576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CA28B3" id="Straight Connector 6" o:spid="_x0000_s1026" style="position:absolute;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1pt,-338.8pt" to="317.1pt,-33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7IFHgIAADQEAAAOAAAAZHJzL2Uyb0RvYy54bWysU02P2yAQvVfqf0DcE9tZx5u14qwqO+ll&#10;242U7Q8ggGNUDAhInKjqf+9APrRpL1XVCx5g5vnNm8f8+dhLdODWCa0qnI1TjLiimgm1q/C3t9Vo&#10;hpHzRDEiteIVPnGHnxcfP8wHU/KJ7rRk3CIAUa4cTIU7702ZJI52vCdurA1XcNlq2xMPW7tLmCUD&#10;oPcymaRpkQzaMmM15c7BaXO+xIuI37ac+te2ddwjWWHg5uNq47oNa7KYk3JniekEvdAg/8CiJ0LB&#10;T29QDfEE7a34A6oX1GqnWz+muk902wrKYw/QTZb+1s2mI4bHXkAcZ24yuf8HS78e1hYJVuECI0V6&#10;GNHGWyJ2nUe1VgoE1BYVQafBuBLSa7W2oVN6VBvzoul3h5SuO6J2PPJ9OxkAyUJFclcSNs7A37bD&#10;F80gh+y9jqIdW9sHSJADHeNsTrfZ8KNHFA6zyWMKA6TXm4SU1zJjnf/MdY9CUGEpVBCNlOTw4nyg&#10;QcprSjhWeiWkjIOXCg0Vnj4W01jgtBQsXIY0Z3fbWlp0IGCdyUO2mkS3ANhdmtV7xSJYxwlbXmJP&#10;hDzHkC9VwINGgM4lOnvjx1P6tJwtZ/konxTLUZ42zejTqs5HxSp7nDYPTV032c9ALcvLTjDGVWB3&#10;9WmW/50PLi/m7LCbU28yJPfoUS8ge/1G0nGSYXhnG2w1O63tdcJgzZh8eUbB++/3EL9/7ItfAAAA&#10;//8DAFBLAwQUAAYACAAAACEA/3qggN8AAAANAQAADwAAAGRycy9kb3ducmV2LnhtbEyPwU7DMAyG&#10;70i8Q2QkLmhL6ViGStMJIRAS2qWFB8ga0xYap2qytfD0mMMER//+9Ptzvp1dL444hs6ThutlAgKp&#10;9rajRsPb69PiFkSIhqzpPaGGLwywLc7PcpNZP1GJxyo2gksoZEZDG+OQSRnqFp0JSz8g8e7dj85E&#10;HsdG2tFMXO56mSaJks50xBdaM+BDi/VndXAa1o9Tt7562anqI+5qelblty9LrS8v5vs7EBHn+AfD&#10;rz6rQ8FOe38gG0SvQa3SlFENC7XZKBCMqNUNR/tTJItc/v+i+AEAAP//AwBQSwECLQAUAAYACAAA&#10;ACEAtoM4kv4AAADhAQAAEwAAAAAAAAAAAAAAAAAAAAAAW0NvbnRlbnRfVHlwZXNdLnhtbFBLAQIt&#10;ABQABgAIAAAAIQA4/SH/1gAAAJQBAAALAAAAAAAAAAAAAAAAAC8BAABfcmVscy8ucmVsc1BLAQIt&#10;ABQABgAIAAAAIQCPi7IFHgIAADQEAAAOAAAAAAAAAAAAAAAAAC4CAABkcnMvZTJvRG9jLnhtbFBL&#10;AQItABQABgAIAAAAIQD/eqCA3wAAAA0BAAAPAAAAAAAAAAAAAAAAAHgEAABkcnMvZG93bnJldi54&#10;bWxQSwUGAAAAAAQABADzAAAAhAUAAAAA&#10;" strokecolor="#231f20" strokeweight=".16014mm"/>
            </w:pict>
          </mc:Fallback>
        </mc:AlternateContent>
      </w:r>
      <w:r w:rsidRPr="00B0710C">
        <w:rPr>
          <w:rFonts w:ascii="Garamond" w:hAnsi="Garamond"/>
          <w:noProof/>
          <w:sz w:val="24"/>
          <w:szCs w:val="24"/>
        </w:rPr>
        <mc:AlternateContent>
          <mc:Choice Requires="wps">
            <w:drawing>
              <wp:anchor distT="0" distB="0" distL="114300" distR="114300" simplePos="0" relativeHeight="251658244" behindDoc="1" locked="0" layoutInCell="1" allowOverlap="1" wp14:anchorId="189530FE" wp14:editId="7E22E1D1">
                <wp:simplePos x="0" y="0"/>
                <wp:positionH relativeFrom="column">
                  <wp:posOffset>4014470</wp:posOffset>
                </wp:positionH>
                <wp:positionV relativeFrom="paragraph">
                  <wp:posOffset>-3999865</wp:posOffset>
                </wp:positionV>
                <wp:extent cx="12700" cy="0"/>
                <wp:effectExtent l="9525" t="10795" r="6350" b="825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0"/>
                        </a:xfrm>
                        <a:prstGeom prst="line">
                          <a:avLst/>
                        </a:prstGeom>
                        <a:noFill/>
                        <a:ln w="576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CDED77" id="Straight Connector 5" o:spid="_x0000_s1026" style="position:absolute;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1pt,-314.95pt" to="317.1pt,-3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Z2mHQIAADQEAAAOAAAAZHJzL2Uyb0RvYy54bWysU02P2yAQvVfqf0C+J/5YJ5u14qwqO+ll&#10;242U7Q8ggG1UDAhInKjqf+9A4mjTXqqqFzzAzPObN4/l86kX6MiM5UqWUTpNIsQkUZTLtoy+vW0m&#10;iwhZhyXFQklWRmdmo+fVxw/LQRcsU50SlBkEINIWgy6jzjldxLElHeuxnSrNJFw2yvTYwda0MTV4&#10;APRexFmSzONBGaqNIsxaOK0vl9Eq4DcNI+61aSxzSJQRcHNhNWHd+zVeLXHRGqw7Tq408D+w6DGX&#10;8NMbVI0dRgfD/4DqOTHKqsZNiepj1TScsNADdJMmv3Wz67BmoRcQx+qbTPb/wZKvx61BnJbRLEIS&#10;9zCinTOYt51DlZISBFQGzbxOg7YFpFdya3yn5CR3+kWR7xZJVXVYtizwfTtrAEl9RXxX4jdWw9/2&#10;wxdFIQcfnAqinRrTe0iQA53CbM632bCTQwQO0+wxgQGS8SbGxVimjXWfmeqRD8pIcOlFwwU+vljn&#10;aeBiTPHHUm24EGHwQqIBOn+cz0KBVYJTf+nTrGn3lTDoiME62UO6yYJbAOwuzaiDpAGsY5iur7HD&#10;XFxiyBfS40EjQOcaXbzx4yl5Wi/Wi3ySZ/P1JE/qevJpU+WT+SZ9nNUPdVXV6U9PLc2LjlPKpGc3&#10;+jTN/84H1xdzcdjNqTcZ4nv0oBeQHb+BdJikH97FBntFz1szThisGZKvz8h7//0e4vePffULAAD/&#10;/wMAUEsDBBQABgAIAAAAIQBtnoTs3wAAAA0BAAAPAAAAZHJzL2Rvd25yZXYueG1sTI/BTsMwDIbv&#10;SLxDZCQuaEvpWMRK0wkhEBLapYUHyBrTFhqnarK18PSYwwRH//70+3O+nV0vjjiGzpOG62UCAqn2&#10;tqNGw9vr0+IWRIiGrOk9oYYvDLAtzs9yk1k/UYnHKjaCSyhkRkMb45BJGeoWnQlLPyDx7t2PzkQe&#10;x0ba0Uxc7nqZJomSznTEF1oz4EOL9Wd1cBrWj1O3vnrZqeoj7mp6VuW3L0utLy/m+zsQEef4B8Ov&#10;PqtDwU57fyAbRK9BrdKUUQ0LlW42IBhRqxuO9qdIFrn8/0XxAwAA//8DAFBLAQItABQABgAIAAAA&#10;IQC2gziS/gAAAOEBAAATAAAAAAAAAAAAAAAAAAAAAABbQ29udGVudF9UeXBlc10ueG1sUEsBAi0A&#10;FAAGAAgAAAAhADj9If/WAAAAlAEAAAsAAAAAAAAAAAAAAAAALwEAAF9yZWxzLy5yZWxzUEsBAi0A&#10;FAAGAAgAAAAhAEd1naYdAgAANAQAAA4AAAAAAAAAAAAAAAAALgIAAGRycy9lMm9Eb2MueG1sUEsB&#10;Ai0AFAAGAAgAAAAhAG2ehOzfAAAADQEAAA8AAAAAAAAAAAAAAAAAdwQAAGRycy9kb3ducmV2Lnht&#10;bFBLBQYAAAAABAAEAPMAAACDBQAAAAA=&#10;" strokecolor="#231f20" strokeweight=".16014mm"/>
            </w:pict>
          </mc:Fallback>
        </mc:AlternateContent>
      </w:r>
      <w:r w:rsidRPr="00B0710C">
        <w:rPr>
          <w:rFonts w:ascii="Garamond" w:hAnsi="Garamond"/>
          <w:noProof/>
          <w:sz w:val="24"/>
          <w:szCs w:val="24"/>
        </w:rPr>
        <mc:AlternateContent>
          <mc:Choice Requires="wps">
            <w:drawing>
              <wp:anchor distT="0" distB="0" distL="114300" distR="114300" simplePos="0" relativeHeight="251658245" behindDoc="1" locked="0" layoutInCell="1" allowOverlap="1" wp14:anchorId="2E852F1B" wp14:editId="29216016">
                <wp:simplePos x="0" y="0"/>
                <wp:positionH relativeFrom="column">
                  <wp:posOffset>4014470</wp:posOffset>
                </wp:positionH>
                <wp:positionV relativeFrom="paragraph">
                  <wp:posOffset>-3034030</wp:posOffset>
                </wp:positionV>
                <wp:extent cx="12700" cy="0"/>
                <wp:effectExtent l="9525" t="5080" r="6350"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0"/>
                        </a:xfrm>
                        <a:prstGeom prst="line">
                          <a:avLst/>
                        </a:prstGeom>
                        <a:noFill/>
                        <a:ln w="5041">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6E501F" id="Straight Connector 4" o:spid="_x0000_s1026" style="position:absolute;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1pt,-238.9pt" to="317.1pt,-2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iVJHQIAADQEAAAOAAAAZHJzL2Uyb0RvYy54bWysU9uO2yAQfa/Uf0C8J76sdzdrxVlVdtKX&#10;bTdSth9AANuoGBCQOFHVf+9ALtq0L1XVFzzAzPGZM4f582GQaM+tE1pVOJumGHFFNROqq/C3t9Vk&#10;hpHzRDEiteIVPnKHnxcfP8xHU/Jc91oybhGAKFeOpsK996ZMEkd7PhA31YYruGy1HYiHre0SZskI&#10;6INM8jR9SEZtmbGacufgtDld4kXEb1tO/WvbOu6RrDBw83G1cd2GNVnMSdlZYnpBzzTIP7AYiFDw&#10;0ytUQzxBOyv+gBoEtdrp1k+pHhLdtoLy2AN0k6W/dbPpieGxFxDHmatM7v/B0q/7tUWCVbjASJEB&#10;RrTxloiu96jWSoGA2qIi6DQaV0J6rdY2dEoPamNeNP3ukNJ1T1THI9+3owGQLFQkNyVh4wz8bTt+&#10;0QxyyM7rKNqhtUOABDnQIc7meJ0NP3hE4TDLH1MYIL3cJKS8lBnr/GeuBxSCCkuhgmikJPsX5wMN&#10;Ul5SwrHSKyFlHLxUaKzwfVpkscBpKVi4DGnOdttaWrQnYJ38Llvl0S0AdpNm9U6xCNZzwpbn2BMh&#10;TzHkSxXwoBGgc45O3vjxlD4tZ8tZMSnyh+WkSJtm8mlVF5OHVfZ439w1dd1kPwO1rCh7wRhXgd3F&#10;p1nxdz44v5iTw65OvcqQ3KJHvYDs5RtJx0mG4Z1ssNXsuLaXCYM1Y/L5GQXvv99D/P6xL34BAAD/&#10;/wMAUEsDBBQABgAIAAAAIQAjUhbu4AAAAA0BAAAPAAAAZHJzL2Rvd25yZXYueG1sTI89T8MwEIZ3&#10;JP6DdUgsqHVIq7SEOFUFohMSomFgdOIjiYjPke22gV/PMVQw3nuP3o9iM9lBHNGH3pGC23kCAqlx&#10;pqdWwVv1NFuDCFGT0YMjVPCFATbl5UWhc+NO9IrHfWwFm1DItYIuxjGXMjQdWh3mbkTi34fzVkc+&#10;fSuN1yc2t4NMkySTVvfECZ0e8aHD5nN/sAomU72Mu7p69vZ7W9+s381ja+6Uur6atvcgIk7xD4bf&#10;+lwdSu5UuwOZIAYF2SJNGVUwW65WPIKRbLFkqT5Lsizk/xXlDwAAAP//AwBQSwECLQAUAAYACAAA&#10;ACEAtoM4kv4AAADhAQAAEwAAAAAAAAAAAAAAAAAAAAAAW0NvbnRlbnRfVHlwZXNdLnhtbFBLAQIt&#10;ABQABgAIAAAAIQA4/SH/1gAAAJQBAAALAAAAAAAAAAAAAAAAAC8BAABfcmVscy8ucmVsc1BLAQIt&#10;ABQABgAIAAAAIQCvaiVJHQIAADQEAAAOAAAAAAAAAAAAAAAAAC4CAABkcnMvZTJvRG9jLnhtbFBL&#10;AQItABQABgAIAAAAIQAjUhbu4AAAAA0BAAAPAAAAAAAAAAAAAAAAAHcEAABkcnMvZG93bnJldi54&#10;bWxQSwUGAAAAAAQABADzAAAAhAUAAAAA&#10;" strokecolor="#231f20" strokeweight=".14003mm"/>
            </w:pict>
          </mc:Fallback>
        </mc:AlternateContent>
      </w:r>
      <w:r w:rsidRPr="00B0710C">
        <w:rPr>
          <w:rFonts w:ascii="Garamond" w:hAnsi="Garamond"/>
          <w:noProof/>
          <w:sz w:val="24"/>
          <w:szCs w:val="24"/>
        </w:rPr>
        <mc:AlternateContent>
          <mc:Choice Requires="wps">
            <w:drawing>
              <wp:anchor distT="0" distB="0" distL="114300" distR="114300" simplePos="0" relativeHeight="251658246" behindDoc="1" locked="0" layoutInCell="1" allowOverlap="1" wp14:anchorId="466CE671" wp14:editId="3BC16402">
                <wp:simplePos x="0" y="0"/>
                <wp:positionH relativeFrom="column">
                  <wp:posOffset>4014470</wp:posOffset>
                </wp:positionH>
                <wp:positionV relativeFrom="paragraph">
                  <wp:posOffset>-1940560</wp:posOffset>
                </wp:positionV>
                <wp:extent cx="12700" cy="0"/>
                <wp:effectExtent l="9525" t="12700" r="6350" b="63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0"/>
                        </a:xfrm>
                        <a:prstGeom prst="line">
                          <a:avLst/>
                        </a:prstGeom>
                        <a:noFill/>
                        <a:ln w="576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03F443" id="Straight Connector 3" o:spid="_x0000_s1026" style="position:absolute;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1pt,-152.8pt" to="317.1pt,-15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rM7HAIAADQEAAAOAAAAZHJzL2Uyb0RvYy54bWysU9uO2yAQfa/Uf0C8J7ZzXyvOqrKTvmy7&#10;kbL9AALYRsWAgMSJqv57B3LRpn2pqr7gAWaOz5w5LJ9PnURHbp3QqsDZMMWIK6qZUE2Bv71tBguM&#10;nCeKEakVL/CZO/y8+vhh2Zucj3SrJeMWAYhyeW8K3Hpv8iRxtOUdcUNtuILLWtuOeNjaJmGW9IDe&#10;yWSUprOk15YZqyl3Dk6ryyVeRfy65tS/1rXjHskCAzcfVxvXfViT1ZLkjSWmFfRKg/wDi44IBT+9&#10;Q1XEE3Sw4g+oTlCrna79kOou0XUtKI89QDdZ+ls3u5YYHnsBcZy5y+T+Hyz9etxaJFiBxxgp0sGI&#10;dt4S0bQelVopEFBbNA469cblkF6qrQ2d0pPamRdNvzukdNkS1fDI9+1sACQLFclDSdg4A3/b9180&#10;gxxy8DqKdqptFyBBDnSKsznfZ8NPHlE4zEbzFAZIbzcJyW9lxjr/mesOhaDAUqggGsnJ8cX5QIPk&#10;t5RwrPRGSBkHLxXqCzydz6axwGkpWLgMac42+1JadCRgndE424yiWwDsIc3qg2IRrOWEra+xJ0Je&#10;YsiXKuBBI0DnGl288eMpfVov1ovJYDKarQeTtKoGnzblZDDbZPNpNa7Kssp+BmrZJG8FY1wFdjef&#10;ZpO/88H1xVwcdnfqXYbkET3qBWRv30g6TjIM72KDvWbnrb1NGKwZk6/PKHj//R7i94999QsAAP//&#10;AwBQSwMEFAAGAAgAAAAhAElHhPHfAAAADQEAAA8AAABkcnMvZG93bnJldi54bWxMj8FOg0AQhu8m&#10;vsNmTLyYdhFkYyhLY4zGxPQC+gBbmALKzhJ2W9CndzyYepx/vvzzTb5d7CBOOPnekYbbdQQCqXZN&#10;T62G97fn1T0IHww1ZnCEGr7Qw7a4vMhN1riZSjxVoRVcQj4zGroQxkxKX3dojV+7EYl3BzdZE3ic&#10;WtlMZuZyO8g4ipS0pie+0JkRHzusP6uj1ZA+zX1687pT1UfY1fSiym9XllpfXy0PGxABl3CG4Vef&#10;1aFgp707UuPFoEElccyohlUSpQoEIyq542j/F8kil/+/KH4AAAD//wMAUEsBAi0AFAAGAAgAAAAh&#10;ALaDOJL+AAAA4QEAABMAAAAAAAAAAAAAAAAAAAAAAFtDb250ZW50X1R5cGVzXS54bWxQSwECLQAU&#10;AAYACAAAACEAOP0h/9YAAACUAQAACwAAAAAAAAAAAAAAAAAvAQAAX3JlbHMvLnJlbHNQSwECLQAU&#10;AAYACAAAACEAlo6zOxwCAAA0BAAADgAAAAAAAAAAAAAAAAAuAgAAZHJzL2Uyb0RvYy54bWxQSwEC&#10;LQAUAAYACAAAACEASUeE8d8AAAANAQAADwAAAAAAAAAAAAAAAAB2BAAAZHJzL2Rvd25yZXYueG1s&#10;UEsFBgAAAAAEAAQA8wAAAIIFAAAAAA==&#10;" strokecolor="#231f20" strokeweight=".16014mm"/>
            </w:pict>
          </mc:Fallback>
        </mc:AlternateContent>
      </w:r>
      <w:r w:rsidRPr="00B0710C">
        <w:rPr>
          <w:rFonts w:ascii="Garamond" w:hAnsi="Garamond"/>
          <w:noProof/>
          <w:sz w:val="24"/>
          <w:szCs w:val="24"/>
        </w:rPr>
        <mc:AlternateContent>
          <mc:Choice Requires="wps">
            <w:drawing>
              <wp:anchor distT="0" distB="0" distL="114300" distR="114300" simplePos="0" relativeHeight="251658247" behindDoc="1" locked="0" layoutInCell="1" allowOverlap="1" wp14:anchorId="5AD14967" wp14:editId="42A9CC70">
                <wp:simplePos x="0" y="0"/>
                <wp:positionH relativeFrom="column">
                  <wp:posOffset>4014470</wp:posOffset>
                </wp:positionH>
                <wp:positionV relativeFrom="paragraph">
                  <wp:posOffset>-1394460</wp:posOffset>
                </wp:positionV>
                <wp:extent cx="12700" cy="0"/>
                <wp:effectExtent l="9525" t="6350" r="6350" b="127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0"/>
                        </a:xfrm>
                        <a:prstGeom prst="line">
                          <a:avLst/>
                        </a:prstGeom>
                        <a:noFill/>
                        <a:ln w="576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39EC87" id="Straight Connector 2" o:spid="_x0000_s1026" style="position:absolute;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1pt,-109.8pt" to="317.1pt,-10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XnsHQIAADQEAAAOAAAAZHJzL2Uyb0RvYy54bWysU9uO2yAQfa/Uf0C8J75sks1acVaVnfRl&#10;242U7QcQwDYqBgQkTlT13zuQizbtS1X1BQ8wc3zmzGHxfOwlOnDrhFYlzsYpRlxRzYRqS/ztbT2a&#10;Y+Q8UYxIrXiJT9zh5+XHD4vBFDzXnZaMWwQgyhWDKXHnvSmSxNGO98SNteEKLhtte+Jha9uEWTIA&#10;ei+TPE1nyaAtM1ZT7hyc1udLvIz4TcOpf20axz2SJQZuPq42rruwJssFKVpLTCfohQb5BxY9EQp+&#10;eoOqiSdob8UfUL2gVjvd+DHVfaKbRlAee4BusvS3brYdMTz2AuI4c5PJ/T9Y+vWwsUiwEucYKdLD&#10;iLbeEtF2HlVaKRBQW5QHnQbjCkiv1MaGTulRbc2Lpt8dUrrqiGp55Pt2MgCShYrkriRsnIG/7YYv&#10;mkEO2XsdRTs2tg+QIAc6xtmcbrPhR48oHGb5YwoDpNebhBTXMmOd/8x1j0JQYilUEI0U5PDifKBB&#10;imtKOFZ6LaSMg5cKDSWePs6mscBpKVi4DGnOtrtKWnQgYJ38IVvn0S0Adpdm9V6xCNZxwlaX2BMh&#10;zzHkSxXwoBGgc4nO3vjxlD6t5qv5ZDTJZ6vRJK3r0ad1NRnN1tnjtH6oq6rOfgZq2aToBGNcBXZX&#10;n2aTv/PB5cWcHXZz6k2G5B496gVkr99IOk4yDO9sg51mp429ThisGZMvzyh4//0e4vePffkLAAD/&#10;/wMAUEsDBBQABgAIAAAAIQB04J0V3wAAAA0BAAAPAAAAZHJzL2Rvd25yZXYueG1sTI/BTsMwDIbv&#10;SLxDZCQuaEvXsQhK0wkhEBLapYUHyBrTFhqnarK18PSYwwRH//70+3O+nV0vjjiGzpOG1TIBgVR7&#10;21Gj4e31aXEDIkRD1vSeUMMXBtgW52e5yayfqMRjFRvBJRQyo6GNccikDHWLzoSlH5B49+5HZyKP&#10;YyPtaCYud71Mk0RJZzriC60Z8KHF+rM6OA2bx6nbXL3sVPURdzU9q/Lbl6XWlxfz/R2IiHP8g+FX&#10;n9WhYKe9P5ANoteg1mnKqIZFurpVIBhR62uO9qdIFrn8/0XxAwAA//8DAFBLAQItABQABgAIAAAA&#10;IQC2gziS/gAAAOEBAAATAAAAAAAAAAAAAAAAAAAAAABbQ29udGVudF9UeXBlc10ueG1sUEsBAi0A&#10;FAAGAAgAAAAhADj9If/WAAAAlAEAAAsAAAAAAAAAAAAAAAAALwEAAF9yZWxzLy5yZWxzUEsBAi0A&#10;FAAGAAgAAAAhABHZeewdAgAANAQAAA4AAAAAAAAAAAAAAAAALgIAAGRycy9lMm9Eb2MueG1sUEsB&#10;Ai0AFAAGAAgAAAAhAHTgnRXfAAAADQEAAA8AAAAAAAAAAAAAAAAAdwQAAGRycy9kb3ducmV2Lnht&#10;bFBLBQYAAAAABAAEAPMAAACDBQAAAAA=&#10;" strokecolor="#231f20" strokeweight=".16014mm"/>
            </w:pict>
          </mc:Fallback>
        </mc:AlternateContent>
      </w:r>
      <w:r w:rsidRPr="00B0710C">
        <w:rPr>
          <w:rFonts w:ascii="Garamond" w:hAnsi="Garamond"/>
          <w:noProof/>
          <w:sz w:val="24"/>
          <w:szCs w:val="24"/>
        </w:rPr>
        <mc:AlternateContent>
          <mc:Choice Requires="wps">
            <w:drawing>
              <wp:anchor distT="0" distB="0" distL="114300" distR="114300" simplePos="0" relativeHeight="251658248" behindDoc="1" locked="0" layoutInCell="1" allowOverlap="1" wp14:anchorId="29F9D1C8" wp14:editId="296A4C5A">
                <wp:simplePos x="0" y="0"/>
                <wp:positionH relativeFrom="column">
                  <wp:posOffset>4014470</wp:posOffset>
                </wp:positionH>
                <wp:positionV relativeFrom="paragraph">
                  <wp:posOffset>-8255</wp:posOffset>
                </wp:positionV>
                <wp:extent cx="12700" cy="0"/>
                <wp:effectExtent l="9525" t="11430" r="6350" b="762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0"/>
                        </a:xfrm>
                        <a:prstGeom prst="line">
                          <a:avLst/>
                        </a:prstGeom>
                        <a:noFill/>
                        <a:ln w="5041">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D8DB29" id="Straight Connector 1" o:spid="_x0000_s1026" style="position:absolute;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1pt,-.65pt" to="317.1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yR3HQIAADQEAAAOAAAAZHJzL2Uyb0RvYy54bWysU8uO2yAU3VfqPyD2iR/jmclYcUaVnXQz&#10;7UTK9AMIYBsVAwISJ6r6772QR5t2U1XdYB6X43PPOcyfD4NEe26d0KrC2TTFiCuqmVBdhb+8rSYz&#10;jJwnihGpFa/wkTv8vHj/bj6akue615JxiwBEuXI0Fe69N2WSONrzgbipNlzBYavtQDwsbZcwS0ZA&#10;H2SSp+lDMmrLjNWUOwe7zekQLyJ+23LqX9vWcY9khYGbj6ON4zaMyWJOys4S0wt6pkH+gcVAhIKf&#10;XqEa4gnaWfEH1CCo1U63fkr1kOi2FZTHHqCbLP2tm01PDI+9gDjOXGVy/w+Wft6vLRIMvMNIkQEs&#10;2nhLRNd7VGulQEBtURZ0Go0robxWaxs6pQe1MS+afnVI6bonquOR79vRAEi8kdxcCQtn4G/b8ZNm&#10;UEN2XkfRDq0dAiTIgQ7Rm+PVG37wiMJmlj+mYCC9nCSkvFwz1vmPXA8oTCoshQqikZLsX5wH4lB6&#10;KQnbSq+ElNF4qdBY4fu0yOIFp6Vg4TCUOdtta2nRnkB08rtslce0ANhNmdU7xSJYzwlbnueeCHma&#10;Q71UAQ8aATrn2Skb357Sp+VsOSsmRf6wnBRp00w+rOpi8rDKHu+bu6aum+x7oJYVZS8Y4yqwu+Q0&#10;K/4uB+cXc0rYNalXGZJb9KgXkL18I+noZDDvFIOtZse1DdIGUyGasfj8jEL2f13Hqp+PffEDAAD/&#10;/wMAUEsDBBQABgAIAAAAIQB7knAV3gAAAAkBAAAPAAAAZHJzL2Rvd25yZXYueG1sTI/BTsMwDIbv&#10;SLxDZCQuaEvXomrrmk4TCE5IiJUDx7QxbUXjVEm2FZ4eIw5w9O9Pvz+Xu9mO4oQ+DI4UrJYJCKTW&#10;mYE6Ba/1w2INIkRNRo+OUMEnBthVlxelLow70wueDrETXEKh0Ar6GKdCytD2aHVYugmJd+/OWx15&#10;9J00Xp+53I4yTZJcWj0QX+j1hHc9th+Ho1Uwm/p5emzqJ2+/9s3N+s3cd2aj1PXVvN+CiDjHPxh+&#10;9FkdKnZq3JFMEKOCPEtTRhUsVhkIBvLsloPmN5BVKf9/UH0DAAD//wMAUEsBAi0AFAAGAAgAAAAh&#10;ALaDOJL+AAAA4QEAABMAAAAAAAAAAAAAAAAAAAAAAFtDb250ZW50X1R5cGVzXS54bWxQSwECLQAU&#10;AAYACAAAACEAOP0h/9YAAACUAQAACwAAAAAAAAAAAAAAAAAvAQAAX3JlbHMvLnJlbHNQSwECLQAU&#10;AAYACAAAACEAtm8kdx0CAAA0BAAADgAAAAAAAAAAAAAAAAAuAgAAZHJzL2Uyb0RvYy54bWxQSwEC&#10;LQAUAAYACAAAACEAe5JwFd4AAAAJAQAADwAAAAAAAAAAAAAAAAB3BAAAZHJzL2Rvd25yZXYueG1s&#10;UEsFBgAAAAAEAAQA8wAAAIIFAAAAAA==&#10;" strokecolor="#231f20" strokeweight=".14003mm"/>
            </w:pict>
          </mc:Fallback>
        </mc:AlternateContent>
      </w:r>
      <w:r w:rsidRPr="00B0710C">
        <w:rPr>
          <w:rFonts w:ascii="Garamond" w:hAnsi="Garamond"/>
          <w:sz w:val="24"/>
          <w:szCs w:val="24"/>
          <w:lang w:val="sq-AL"/>
        </w:rPr>
        <w:t>Kërkesat</w:t>
      </w:r>
      <w:r w:rsidR="00366D98">
        <w:rPr>
          <w:rFonts w:ascii="Garamond" w:hAnsi="Garamond"/>
          <w:sz w:val="24"/>
          <w:szCs w:val="24"/>
          <w:lang w:val="sq-AL"/>
        </w:rPr>
        <w:t xml:space="preserve"> </w:t>
      </w:r>
      <w:r w:rsidRPr="00B0710C">
        <w:rPr>
          <w:rFonts w:ascii="Garamond" w:hAnsi="Garamond"/>
          <w:sz w:val="24"/>
          <w:szCs w:val="24"/>
          <w:lang w:val="sq-AL"/>
        </w:rPr>
        <w:t>e përcaktuara</w:t>
      </w:r>
      <w:r w:rsidR="00366D98">
        <w:rPr>
          <w:rFonts w:ascii="Garamond" w:hAnsi="Garamond"/>
          <w:sz w:val="24"/>
          <w:szCs w:val="24"/>
          <w:lang w:val="sq-AL"/>
        </w:rPr>
        <w:t xml:space="preserve"> </w:t>
      </w:r>
      <w:r w:rsidRPr="00B0710C">
        <w:rPr>
          <w:rFonts w:ascii="Garamond" w:hAnsi="Garamond"/>
          <w:sz w:val="24"/>
          <w:szCs w:val="24"/>
          <w:lang w:val="sq-AL"/>
        </w:rPr>
        <w:t>në</w:t>
      </w:r>
      <w:r w:rsidR="00366D98">
        <w:rPr>
          <w:rFonts w:ascii="Garamond" w:hAnsi="Garamond"/>
          <w:sz w:val="24"/>
          <w:szCs w:val="24"/>
          <w:lang w:val="sq-AL"/>
        </w:rPr>
        <w:t xml:space="preserve"> </w:t>
      </w:r>
      <w:r w:rsidRPr="00B0710C">
        <w:rPr>
          <w:rFonts w:ascii="Garamond" w:hAnsi="Garamond"/>
          <w:sz w:val="24"/>
          <w:szCs w:val="24"/>
          <w:lang w:val="sq-AL"/>
        </w:rPr>
        <w:t xml:space="preserve">pikën 1 nuk duhet të cenojnë kërkesat </w:t>
      </w:r>
      <w:r w:rsidR="00006027" w:rsidRPr="00B0710C">
        <w:rPr>
          <w:rFonts w:ascii="Garamond" w:hAnsi="Garamond"/>
          <w:sz w:val="24"/>
          <w:szCs w:val="24"/>
          <w:lang w:val="sq-AL"/>
        </w:rPr>
        <w:t xml:space="preserve">e legjislacionit në lidhje me </w:t>
      </w:r>
      <w:r w:rsidRPr="00B0710C">
        <w:rPr>
          <w:rFonts w:ascii="Garamond" w:hAnsi="Garamond"/>
          <w:sz w:val="24"/>
          <w:szCs w:val="24"/>
          <w:lang w:val="sq-AL"/>
        </w:rPr>
        <w:t xml:space="preserve">inspektimin </w:t>
      </w:r>
      <w:r w:rsidRPr="007241FF">
        <w:rPr>
          <w:rFonts w:ascii="Garamond" w:hAnsi="Garamond"/>
          <w:i/>
          <w:sz w:val="24"/>
          <w:szCs w:val="24"/>
          <w:lang w:val="sq-AL"/>
        </w:rPr>
        <w:t>ante mortem</w:t>
      </w:r>
      <w:r w:rsidRPr="00B0710C">
        <w:rPr>
          <w:rFonts w:ascii="Garamond" w:hAnsi="Garamond"/>
          <w:sz w:val="24"/>
          <w:szCs w:val="24"/>
          <w:lang w:val="sq-AL"/>
        </w:rPr>
        <w:t>.</w:t>
      </w:r>
    </w:p>
    <w:p w14:paraId="64BF9972" w14:textId="7B9CC778"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4.</w:t>
      </w:r>
      <w:r w:rsidR="00744797" w:rsidRPr="00B0710C">
        <w:rPr>
          <w:rFonts w:ascii="Garamond" w:hAnsi="Garamond"/>
          <w:sz w:val="24"/>
          <w:szCs w:val="24"/>
          <w:lang w:val="sq-AL"/>
        </w:rPr>
        <w:t xml:space="preserve"> Rezultatet e analizave të regjistrohen, së bashku me informacionin e mëposhtëm:</w:t>
      </w:r>
    </w:p>
    <w:p w14:paraId="256E8574" w14:textId="489D3EB4"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a) </w:t>
      </w:r>
      <w:r w:rsidR="00744797" w:rsidRPr="00B0710C">
        <w:rPr>
          <w:rFonts w:ascii="Garamond" w:hAnsi="Garamond"/>
          <w:sz w:val="24"/>
          <w:szCs w:val="24"/>
          <w:lang w:val="sq-AL"/>
        </w:rPr>
        <w:t>datën dhe vendin e marrjes së mostrave;</w:t>
      </w:r>
    </w:p>
    <w:p w14:paraId="1C028138" w14:textId="537B5FD3"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b) </w:t>
      </w:r>
      <w:r w:rsidR="00744797" w:rsidRPr="00B0710C">
        <w:rPr>
          <w:rFonts w:ascii="Garamond" w:hAnsi="Garamond"/>
          <w:sz w:val="24"/>
          <w:szCs w:val="24"/>
          <w:lang w:val="sq-AL"/>
        </w:rPr>
        <w:t>identifikimin e tufës ose grupit të shpendëve dhe kafshëve.</w:t>
      </w:r>
    </w:p>
    <w:p w14:paraId="2B009C1E" w14:textId="3F17F2BA"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5. </w:t>
      </w:r>
      <w:r w:rsidR="00744797" w:rsidRPr="00B0710C">
        <w:rPr>
          <w:rFonts w:ascii="Garamond" w:hAnsi="Garamond"/>
          <w:sz w:val="24"/>
          <w:szCs w:val="24"/>
          <w:lang w:val="sq-AL"/>
        </w:rPr>
        <w:t>Testimi imunologjik nuk përdoret nëse kafshët janë të vaksinuara, përveç rasteve nëse është vërtetuar se vaksina e përdorur nuk interferon me metodën e testimit të përdorur.</w:t>
      </w:r>
    </w:p>
    <w:p w14:paraId="414BE482" w14:textId="5FBEB92A" w:rsidR="00744797" w:rsidRPr="00B0710C" w:rsidRDefault="00CD3A0E" w:rsidP="00CD3A0E">
      <w:pPr>
        <w:spacing w:after="0" w:line="240" w:lineRule="auto"/>
        <w:ind w:firstLine="284"/>
        <w:jc w:val="both"/>
        <w:rPr>
          <w:rFonts w:ascii="Garamond" w:hAnsi="Garamond"/>
          <w:b/>
          <w:sz w:val="24"/>
          <w:szCs w:val="24"/>
          <w:lang w:val="sq-AL"/>
        </w:rPr>
      </w:pPr>
      <w:r w:rsidRPr="00B0710C">
        <w:rPr>
          <w:rFonts w:ascii="Garamond" w:hAnsi="Garamond"/>
          <w:b/>
          <w:sz w:val="24"/>
          <w:szCs w:val="24"/>
          <w:lang w:val="sq-AL"/>
        </w:rPr>
        <w:t xml:space="preserve">C. </w:t>
      </w:r>
      <w:r w:rsidR="00744797" w:rsidRPr="00B0710C">
        <w:rPr>
          <w:rFonts w:ascii="Garamond" w:hAnsi="Garamond"/>
          <w:b/>
          <w:sz w:val="24"/>
          <w:szCs w:val="24"/>
          <w:lang w:val="sq-AL"/>
        </w:rPr>
        <w:tab/>
        <w:t xml:space="preserve">Kërkesat specifike në lidhje me tufat e mbarështimit të pulave </w:t>
      </w:r>
      <w:r w:rsidR="00744797" w:rsidRPr="00A02FDD">
        <w:rPr>
          <w:rFonts w:ascii="Garamond" w:hAnsi="Garamond"/>
          <w:b/>
          <w:i/>
          <w:sz w:val="24"/>
          <w:szCs w:val="24"/>
          <w:lang w:val="sq-AL"/>
        </w:rPr>
        <w:t>Gallus gallus</w:t>
      </w:r>
      <w:r w:rsidRPr="00B0710C">
        <w:rPr>
          <w:rFonts w:ascii="Garamond" w:hAnsi="Garamond"/>
          <w:b/>
          <w:sz w:val="24"/>
          <w:szCs w:val="24"/>
          <w:lang w:val="sq-AL"/>
        </w:rPr>
        <w:t xml:space="preserve"> dhe </w:t>
      </w:r>
      <w:r w:rsidR="00744797" w:rsidRPr="00B0710C">
        <w:rPr>
          <w:rFonts w:ascii="Garamond" w:hAnsi="Garamond"/>
          <w:b/>
          <w:sz w:val="24"/>
          <w:szCs w:val="24"/>
          <w:lang w:val="sq-AL"/>
        </w:rPr>
        <w:t>gjelave të detit</w:t>
      </w:r>
    </w:p>
    <w:p w14:paraId="29E34806" w14:textId="73FB81BC"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 </w:t>
      </w:r>
      <w:r w:rsidR="00744797" w:rsidRPr="00B0710C">
        <w:rPr>
          <w:rFonts w:ascii="Garamond" w:hAnsi="Garamond"/>
          <w:sz w:val="24"/>
          <w:szCs w:val="24"/>
          <w:lang w:val="sq-AL"/>
        </w:rPr>
        <w:t xml:space="preserve">Masat e përcaktuara në pikat 3 deri 5 duhet të merren sa herë që analizat e mostrave të marra në përputhje me pjesën B, ose në përputhje me skemat e testimit tregojnë praninë e </w:t>
      </w:r>
      <w:r w:rsidR="00744797" w:rsidRPr="00A02FDD">
        <w:rPr>
          <w:rFonts w:ascii="Garamond" w:hAnsi="Garamond"/>
          <w:i/>
          <w:sz w:val="24"/>
          <w:szCs w:val="24"/>
          <w:lang w:val="sq-AL"/>
        </w:rPr>
        <w:t>Salmonella</w:t>
      </w:r>
      <w:r w:rsidR="00744797" w:rsidRPr="00B0710C">
        <w:rPr>
          <w:rFonts w:ascii="Garamond" w:hAnsi="Garamond"/>
          <w:sz w:val="24"/>
          <w:szCs w:val="24"/>
          <w:lang w:val="sq-AL"/>
        </w:rPr>
        <w:t xml:space="preserve"> </w:t>
      </w:r>
      <w:r w:rsidR="00A02FDD" w:rsidRPr="00A02FDD">
        <w:rPr>
          <w:rFonts w:ascii="Garamond" w:hAnsi="Garamond"/>
          <w:i/>
          <w:sz w:val="24"/>
          <w:szCs w:val="24"/>
          <w:lang w:val="sq-AL"/>
        </w:rPr>
        <w:t>Enteritidis</w:t>
      </w:r>
      <w:r w:rsidR="00A02FDD" w:rsidRPr="00B0710C">
        <w:rPr>
          <w:rFonts w:ascii="Garamond" w:hAnsi="Garamond"/>
          <w:sz w:val="24"/>
          <w:szCs w:val="24"/>
          <w:lang w:val="sq-AL"/>
        </w:rPr>
        <w:t xml:space="preserve"> </w:t>
      </w:r>
      <w:r w:rsidR="00744797" w:rsidRPr="00B0710C">
        <w:rPr>
          <w:rFonts w:ascii="Garamond" w:hAnsi="Garamond"/>
          <w:sz w:val="24"/>
          <w:szCs w:val="24"/>
          <w:lang w:val="sq-AL"/>
        </w:rPr>
        <w:t xml:space="preserve">ose </w:t>
      </w:r>
      <w:r w:rsidR="00744797" w:rsidRPr="00A02FDD">
        <w:rPr>
          <w:rFonts w:ascii="Garamond" w:hAnsi="Garamond"/>
          <w:i/>
          <w:sz w:val="24"/>
          <w:szCs w:val="24"/>
          <w:lang w:val="sq-AL"/>
        </w:rPr>
        <w:t>Salmonella</w:t>
      </w:r>
      <w:r w:rsidR="00744797" w:rsidRPr="00B0710C">
        <w:rPr>
          <w:rFonts w:ascii="Garamond" w:hAnsi="Garamond"/>
          <w:sz w:val="24"/>
          <w:szCs w:val="24"/>
          <w:lang w:val="sq-AL"/>
        </w:rPr>
        <w:t xml:space="preserve"> </w:t>
      </w:r>
      <w:r w:rsidR="00A02FDD" w:rsidRPr="00A02FDD">
        <w:rPr>
          <w:rFonts w:ascii="Garamond" w:hAnsi="Garamond"/>
          <w:i/>
          <w:sz w:val="24"/>
          <w:szCs w:val="24"/>
          <w:lang w:val="sq-AL"/>
        </w:rPr>
        <w:t>Typhimurium</w:t>
      </w:r>
      <w:r w:rsidR="00A02FDD" w:rsidRPr="00B0710C">
        <w:rPr>
          <w:rFonts w:ascii="Garamond" w:hAnsi="Garamond"/>
          <w:sz w:val="24"/>
          <w:szCs w:val="24"/>
          <w:lang w:val="sq-AL"/>
        </w:rPr>
        <w:t xml:space="preserve"> </w:t>
      </w:r>
      <w:r w:rsidR="00744797" w:rsidRPr="00B0710C">
        <w:rPr>
          <w:rFonts w:ascii="Garamond" w:hAnsi="Garamond"/>
          <w:sz w:val="24"/>
          <w:szCs w:val="24"/>
          <w:lang w:val="sq-AL"/>
        </w:rPr>
        <w:t xml:space="preserve">në një tufë mbarështimi të pulave </w:t>
      </w:r>
      <w:r w:rsidR="00744797" w:rsidRPr="00A02FDD">
        <w:rPr>
          <w:rFonts w:ascii="Garamond" w:hAnsi="Garamond"/>
          <w:i/>
          <w:sz w:val="24"/>
          <w:szCs w:val="24"/>
          <w:lang w:val="sq-AL"/>
        </w:rPr>
        <w:t>Gallus</w:t>
      </w:r>
      <w:r w:rsidR="00744797" w:rsidRPr="00B0710C">
        <w:rPr>
          <w:rFonts w:ascii="Garamond" w:hAnsi="Garamond"/>
          <w:sz w:val="24"/>
          <w:szCs w:val="24"/>
          <w:lang w:val="sq-AL"/>
        </w:rPr>
        <w:t xml:space="preserve"> </w:t>
      </w:r>
      <w:r w:rsidR="00744797" w:rsidRPr="00A02FDD">
        <w:rPr>
          <w:rFonts w:ascii="Garamond" w:hAnsi="Garamond"/>
          <w:i/>
          <w:sz w:val="24"/>
          <w:szCs w:val="24"/>
          <w:lang w:val="sq-AL"/>
        </w:rPr>
        <w:t>gallus</w:t>
      </w:r>
      <w:r w:rsidR="00744797" w:rsidRPr="00B0710C">
        <w:rPr>
          <w:rFonts w:ascii="Garamond" w:hAnsi="Garamond"/>
          <w:sz w:val="24"/>
          <w:szCs w:val="24"/>
          <w:lang w:val="sq-AL"/>
        </w:rPr>
        <w:t xml:space="preserve"> ose të gjelave të detit, sipas rasteve të përcaktuara në pikën 2.</w:t>
      </w:r>
    </w:p>
    <w:p w14:paraId="5D0BC8D2" w14:textId="6DBCBBB3"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2. </w:t>
      </w:r>
      <w:r w:rsidR="00744797" w:rsidRPr="00B0710C">
        <w:rPr>
          <w:rFonts w:ascii="Garamond" w:hAnsi="Garamond"/>
          <w:sz w:val="24"/>
          <w:szCs w:val="24"/>
          <w:lang w:val="sq-AL"/>
        </w:rPr>
        <w:t xml:space="preserve">Nëse metoda e analizës së përdorur për mostrat e marra në përputhje me pjesën B është e aprovuar, masat e përcaktuara në pikat 3 deri 5 merren, kur një analizë e tillë zbulon praninë e </w:t>
      </w:r>
      <w:r w:rsidR="002053C2" w:rsidRPr="002053C2">
        <w:rPr>
          <w:rFonts w:ascii="Garamond" w:hAnsi="Garamond"/>
          <w:i/>
          <w:sz w:val="24"/>
          <w:szCs w:val="24"/>
          <w:lang w:val="sq-AL"/>
        </w:rPr>
        <w:t>Salmonella</w:t>
      </w:r>
      <w:r w:rsidR="002053C2" w:rsidRPr="00B0710C">
        <w:rPr>
          <w:rFonts w:ascii="Garamond" w:hAnsi="Garamond"/>
          <w:sz w:val="24"/>
          <w:szCs w:val="24"/>
          <w:lang w:val="sq-AL"/>
        </w:rPr>
        <w:t xml:space="preserve"> </w:t>
      </w:r>
      <w:r w:rsidR="002053C2" w:rsidRPr="002053C2">
        <w:rPr>
          <w:rFonts w:ascii="Garamond" w:hAnsi="Garamond"/>
          <w:i/>
          <w:sz w:val="24"/>
          <w:szCs w:val="24"/>
          <w:lang w:val="sq-AL"/>
        </w:rPr>
        <w:t>Enteritidis</w:t>
      </w:r>
      <w:r w:rsidR="002053C2" w:rsidRPr="00B0710C">
        <w:rPr>
          <w:rFonts w:ascii="Garamond" w:hAnsi="Garamond"/>
          <w:sz w:val="24"/>
          <w:szCs w:val="24"/>
          <w:lang w:val="sq-AL"/>
        </w:rPr>
        <w:t xml:space="preserve"> </w:t>
      </w:r>
      <w:r w:rsidR="00744797" w:rsidRPr="00B0710C">
        <w:rPr>
          <w:rFonts w:ascii="Garamond" w:hAnsi="Garamond"/>
          <w:sz w:val="24"/>
          <w:szCs w:val="24"/>
          <w:lang w:val="sq-AL"/>
        </w:rPr>
        <w:t xml:space="preserve">ose </w:t>
      </w:r>
      <w:r w:rsidR="002053C2" w:rsidRPr="002053C2">
        <w:rPr>
          <w:rFonts w:ascii="Garamond" w:hAnsi="Garamond"/>
          <w:i/>
          <w:sz w:val="24"/>
          <w:szCs w:val="24"/>
          <w:lang w:val="sq-AL"/>
        </w:rPr>
        <w:t>Salmonella</w:t>
      </w:r>
      <w:r w:rsidR="002053C2" w:rsidRPr="00B0710C">
        <w:rPr>
          <w:rFonts w:ascii="Garamond" w:hAnsi="Garamond"/>
          <w:sz w:val="24"/>
          <w:szCs w:val="24"/>
          <w:lang w:val="sq-AL"/>
        </w:rPr>
        <w:t xml:space="preserve"> </w:t>
      </w:r>
      <w:r w:rsidR="002053C2" w:rsidRPr="002053C2">
        <w:rPr>
          <w:rFonts w:ascii="Garamond" w:hAnsi="Garamond"/>
          <w:i/>
          <w:sz w:val="24"/>
          <w:szCs w:val="24"/>
          <w:lang w:val="sq-AL"/>
        </w:rPr>
        <w:t>Typhimurium</w:t>
      </w:r>
      <w:r w:rsidR="00744797" w:rsidRPr="00B0710C">
        <w:rPr>
          <w:rFonts w:ascii="Garamond" w:hAnsi="Garamond"/>
          <w:sz w:val="24"/>
          <w:szCs w:val="24"/>
          <w:lang w:val="sq-AL"/>
        </w:rPr>
        <w:t xml:space="preserve">. Në rast të kundërt, masat e përcaktuara në pikat 3 deri 5 duhet të merren sa herë që Shërbimi Veterinar konfirmon një dyshim për praninë e </w:t>
      </w:r>
      <w:r w:rsidR="002053C2" w:rsidRPr="002053C2">
        <w:rPr>
          <w:rFonts w:ascii="Garamond" w:hAnsi="Garamond"/>
          <w:i/>
          <w:sz w:val="24"/>
          <w:szCs w:val="24"/>
          <w:lang w:val="sq-AL"/>
        </w:rPr>
        <w:t>Salmonella</w:t>
      </w:r>
      <w:r w:rsidR="002053C2" w:rsidRPr="00B0710C">
        <w:rPr>
          <w:rFonts w:ascii="Garamond" w:hAnsi="Garamond"/>
          <w:sz w:val="24"/>
          <w:szCs w:val="24"/>
          <w:lang w:val="sq-AL"/>
        </w:rPr>
        <w:t xml:space="preserve"> </w:t>
      </w:r>
      <w:r w:rsidR="002053C2" w:rsidRPr="002053C2">
        <w:rPr>
          <w:rFonts w:ascii="Garamond" w:hAnsi="Garamond"/>
          <w:i/>
          <w:sz w:val="24"/>
          <w:szCs w:val="24"/>
          <w:lang w:val="sq-AL"/>
        </w:rPr>
        <w:t>Enteritidis</w:t>
      </w:r>
      <w:r w:rsidR="002053C2" w:rsidRPr="00B0710C">
        <w:rPr>
          <w:rFonts w:ascii="Garamond" w:hAnsi="Garamond"/>
          <w:sz w:val="24"/>
          <w:szCs w:val="24"/>
          <w:lang w:val="sq-AL"/>
        </w:rPr>
        <w:t xml:space="preserve"> </w:t>
      </w:r>
      <w:r w:rsidR="00744797" w:rsidRPr="00B0710C">
        <w:rPr>
          <w:rFonts w:ascii="Garamond" w:hAnsi="Garamond"/>
          <w:sz w:val="24"/>
          <w:szCs w:val="24"/>
          <w:lang w:val="sq-AL"/>
        </w:rPr>
        <w:t xml:space="preserve">ose </w:t>
      </w:r>
      <w:r w:rsidR="002053C2" w:rsidRPr="002053C2">
        <w:rPr>
          <w:rFonts w:ascii="Garamond" w:hAnsi="Garamond"/>
          <w:i/>
          <w:sz w:val="24"/>
          <w:szCs w:val="24"/>
          <w:lang w:val="sq-AL"/>
        </w:rPr>
        <w:t>Salmonella</w:t>
      </w:r>
      <w:r w:rsidR="002053C2" w:rsidRPr="00B0710C">
        <w:rPr>
          <w:rFonts w:ascii="Garamond" w:hAnsi="Garamond"/>
          <w:sz w:val="24"/>
          <w:szCs w:val="24"/>
          <w:lang w:val="sq-AL"/>
        </w:rPr>
        <w:t xml:space="preserve"> </w:t>
      </w:r>
      <w:r w:rsidR="002053C2" w:rsidRPr="002053C2">
        <w:rPr>
          <w:rFonts w:ascii="Garamond" w:hAnsi="Garamond"/>
          <w:i/>
          <w:sz w:val="24"/>
          <w:szCs w:val="24"/>
          <w:lang w:val="sq-AL"/>
        </w:rPr>
        <w:t>Typhimurium</w:t>
      </w:r>
      <w:r w:rsidR="002053C2" w:rsidRPr="00B0710C">
        <w:rPr>
          <w:rFonts w:ascii="Garamond" w:hAnsi="Garamond"/>
          <w:sz w:val="24"/>
          <w:szCs w:val="24"/>
          <w:lang w:val="sq-AL"/>
        </w:rPr>
        <w:t xml:space="preserve"> </w:t>
      </w:r>
      <w:r w:rsidR="00744797" w:rsidRPr="00B0710C">
        <w:rPr>
          <w:rFonts w:ascii="Garamond" w:hAnsi="Garamond"/>
          <w:sz w:val="24"/>
          <w:szCs w:val="24"/>
          <w:lang w:val="sq-AL"/>
        </w:rPr>
        <w:t>që rrjedh nga analizat e mostrave të marra në përputhje me pjesën B.</w:t>
      </w:r>
    </w:p>
    <w:p w14:paraId="0900017D" w14:textId="1DBB9475"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3. </w:t>
      </w:r>
      <w:r w:rsidR="00744797" w:rsidRPr="00B0710C">
        <w:rPr>
          <w:rFonts w:ascii="Garamond" w:hAnsi="Garamond"/>
          <w:sz w:val="24"/>
          <w:szCs w:val="24"/>
          <w:lang w:val="sq-AL"/>
        </w:rPr>
        <w:t>Vezët e pa inkubuara nga tufat e shpendëve duhet të shkatërrohen.</w:t>
      </w:r>
    </w:p>
    <w:p w14:paraId="71FEC5E0" w14:textId="403B109D"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4. </w:t>
      </w:r>
      <w:r w:rsidR="00744797" w:rsidRPr="00B0710C">
        <w:rPr>
          <w:rFonts w:ascii="Garamond" w:hAnsi="Garamond"/>
          <w:sz w:val="24"/>
          <w:szCs w:val="24"/>
          <w:lang w:val="sq-AL"/>
        </w:rPr>
        <w:t>Të gjithë shpendët, përfshirë zogjtë një ditësh, në tufa, duhet të theren ose shkatërrohen në mënyrë që të zvogëlohet sa më shumë që të jetë e mundur rreziku i përhapjes së salmonelës. Therja kryhet në përputhje me legjislacionin në fuqi. Produktet që rrjedhin nga këto shpendë mund të vendosen në treg për konsum njerëzor në përputhje me legjislacionin në fuqi, pasi të jetë e zbatueshme, pjesa E. Nëse nuk destinohen për konsum njerëzor, produkte të tilla duhet të përdoren ose të groposen në përputhje me legjislacionin në fuqi.</w:t>
      </w:r>
    </w:p>
    <w:p w14:paraId="74198708" w14:textId="1E9B0327"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5. </w:t>
      </w:r>
      <w:r w:rsidR="00744797" w:rsidRPr="00B0710C">
        <w:rPr>
          <w:rFonts w:ascii="Garamond" w:hAnsi="Garamond"/>
          <w:sz w:val="24"/>
          <w:szCs w:val="24"/>
          <w:lang w:val="sq-AL"/>
        </w:rPr>
        <w:t xml:space="preserve">Kur </w:t>
      </w:r>
      <w:r w:rsidR="00836EF3" w:rsidRPr="00836EF3">
        <w:rPr>
          <w:rFonts w:ascii="Garamond" w:hAnsi="Garamond"/>
          <w:i/>
          <w:sz w:val="24"/>
          <w:szCs w:val="24"/>
          <w:lang w:val="sq-AL"/>
        </w:rPr>
        <w:t>Salmonella</w:t>
      </w:r>
      <w:r w:rsidR="00836EF3" w:rsidRPr="00B0710C">
        <w:rPr>
          <w:rFonts w:ascii="Garamond" w:hAnsi="Garamond"/>
          <w:sz w:val="24"/>
          <w:szCs w:val="24"/>
          <w:lang w:val="sq-AL"/>
        </w:rPr>
        <w:t xml:space="preserve"> </w:t>
      </w:r>
      <w:r w:rsidR="00836EF3" w:rsidRPr="00836EF3">
        <w:rPr>
          <w:rFonts w:ascii="Garamond" w:hAnsi="Garamond"/>
          <w:i/>
          <w:sz w:val="24"/>
          <w:szCs w:val="24"/>
          <w:lang w:val="sq-AL"/>
        </w:rPr>
        <w:t>Enteritidis</w:t>
      </w:r>
      <w:r w:rsidR="00836EF3" w:rsidRPr="00B0710C">
        <w:rPr>
          <w:rFonts w:ascii="Garamond" w:hAnsi="Garamond"/>
          <w:sz w:val="24"/>
          <w:szCs w:val="24"/>
          <w:lang w:val="sq-AL"/>
        </w:rPr>
        <w:t xml:space="preserve"> </w:t>
      </w:r>
      <w:r w:rsidR="00744797" w:rsidRPr="00B0710C">
        <w:rPr>
          <w:rFonts w:ascii="Garamond" w:hAnsi="Garamond"/>
          <w:sz w:val="24"/>
          <w:szCs w:val="24"/>
          <w:lang w:val="sq-AL"/>
        </w:rPr>
        <w:t xml:space="preserve">ose </w:t>
      </w:r>
      <w:r w:rsidR="00836EF3" w:rsidRPr="00836EF3">
        <w:rPr>
          <w:rFonts w:ascii="Garamond" w:hAnsi="Garamond"/>
          <w:i/>
          <w:sz w:val="24"/>
          <w:szCs w:val="24"/>
          <w:lang w:val="sq-AL"/>
        </w:rPr>
        <w:t>Salmonella</w:t>
      </w:r>
      <w:r w:rsidR="00836EF3" w:rsidRPr="00B0710C">
        <w:rPr>
          <w:rFonts w:ascii="Garamond" w:hAnsi="Garamond"/>
          <w:sz w:val="24"/>
          <w:szCs w:val="24"/>
          <w:lang w:val="sq-AL"/>
        </w:rPr>
        <w:t xml:space="preserve"> </w:t>
      </w:r>
      <w:r w:rsidR="00836EF3" w:rsidRPr="00836EF3">
        <w:rPr>
          <w:rFonts w:ascii="Garamond" w:hAnsi="Garamond"/>
          <w:i/>
          <w:sz w:val="24"/>
          <w:szCs w:val="24"/>
          <w:lang w:val="sq-AL"/>
        </w:rPr>
        <w:t>Typhimurium</w:t>
      </w:r>
      <w:r w:rsidR="00836EF3" w:rsidRPr="00B0710C">
        <w:rPr>
          <w:rFonts w:ascii="Garamond" w:hAnsi="Garamond"/>
          <w:sz w:val="24"/>
          <w:szCs w:val="24"/>
          <w:lang w:val="sq-AL"/>
        </w:rPr>
        <w:t xml:space="preserve"> </w:t>
      </w:r>
      <w:r w:rsidR="00744797" w:rsidRPr="00B0710C">
        <w:rPr>
          <w:rFonts w:ascii="Garamond" w:hAnsi="Garamond"/>
          <w:sz w:val="24"/>
          <w:szCs w:val="24"/>
          <w:lang w:val="sq-AL"/>
        </w:rPr>
        <w:t>është e pranishme në vezët për çelje dhe në pulari, ato duhet të shkatërrohen ose të trajtohen.</w:t>
      </w:r>
    </w:p>
    <w:p w14:paraId="4467AB28" w14:textId="3CE1727A"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6. </w:t>
      </w:r>
      <w:r w:rsidR="00744797" w:rsidRPr="00B0710C">
        <w:rPr>
          <w:rFonts w:ascii="Garamond" w:hAnsi="Garamond"/>
          <w:sz w:val="24"/>
          <w:szCs w:val="24"/>
          <w:lang w:val="sq-AL"/>
        </w:rPr>
        <w:t xml:space="preserve">Të gjitha referencat në këtë seksion për </w:t>
      </w:r>
      <w:r w:rsidR="00744797" w:rsidRPr="00EC2224">
        <w:rPr>
          <w:rFonts w:ascii="Garamond" w:hAnsi="Garamond"/>
          <w:i/>
          <w:sz w:val="24"/>
          <w:szCs w:val="24"/>
          <w:lang w:val="sq-AL"/>
        </w:rPr>
        <w:t>Salmonella Typhimurium</w:t>
      </w:r>
      <w:r w:rsidR="00EC2224">
        <w:rPr>
          <w:rFonts w:ascii="Garamond" w:hAnsi="Garamond"/>
          <w:sz w:val="24"/>
          <w:szCs w:val="24"/>
          <w:lang w:val="sq-AL"/>
        </w:rPr>
        <w:t>,</w:t>
      </w:r>
      <w:r w:rsidR="00744797" w:rsidRPr="00B0710C">
        <w:rPr>
          <w:rFonts w:ascii="Garamond" w:hAnsi="Garamond"/>
          <w:sz w:val="24"/>
          <w:szCs w:val="24"/>
          <w:lang w:val="sq-AL"/>
        </w:rPr>
        <w:t xml:space="preserve"> gjithashtu</w:t>
      </w:r>
      <w:r w:rsidR="00EC2224">
        <w:rPr>
          <w:rFonts w:ascii="Garamond" w:hAnsi="Garamond"/>
          <w:sz w:val="24"/>
          <w:szCs w:val="24"/>
          <w:lang w:val="sq-AL"/>
        </w:rPr>
        <w:t>,</w:t>
      </w:r>
      <w:r w:rsidR="00744797" w:rsidRPr="00B0710C">
        <w:rPr>
          <w:rFonts w:ascii="Garamond" w:hAnsi="Garamond"/>
          <w:sz w:val="24"/>
          <w:szCs w:val="24"/>
          <w:lang w:val="sq-AL"/>
        </w:rPr>
        <w:t xml:space="preserve"> përfshijnë shtamet monofazikë </w:t>
      </w:r>
      <w:r w:rsidR="00744797" w:rsidRPr="00EC2224">
        <w:rPr>
          <w:rFonts w:ascii="Garamond" w:hAnsi="Garamond"/>
          <w:i/>
          <w:sz w:val="24"/>
          <w:szCs w:val="24"/>
          <w:lang w:val="sq-AL"/>
        </w:rPr>
        <w:t>Salmonella Typhimurium</w:t>
      </w:r>
      <w:r w:rsidR="00744797" w:rsidRPr="00B0710C">
        <w:rPr>
          <w:rFonts w:ascii="Garamond" w:hAnsi="Garamond"/>
          <w:sz w:val="24"/>
          <w:szCs w:val="24"/>
          <w:lang w:val="sq-AL"/>
        </w:rPr>
        <w:t xml:space="preserve"> me një formulë antigjenike.</w:t>
      </w:r>
    </w:p>
    <w:p w14:paraId="4D7255B4" w14:textId="4B5EE084" w:rsidR="00744797" w:rsidRPr="00B0710C" w:rsidRDefault="00CD3A0E" w:rsidP="003C5AFD">
      <w:pPr>
        <w:spacing w:after="0" w:line="240" w:lineRule="auto"/>
        <w:ind w:firstLine="284"/>
        <w:jc w:val="both"/>
        <w:rPr>
          <w:rFonts w:ascii="Garamond" w:hAnsi="Garamond"/>
          <w:b/>
          <w:sz w:val="24"/>
          <w:szCs w:val="24"/>
          <w:lang w:val="sq-AL"/>
        </w:rPr>
      </w:pPr>
      <w:r w:rsidRPr="00B0710C">
        <w:rPr>
          <w:rFonts w:ascii="Garamond" w:hAnsi="Garamond"/>
          <w:b/>
          <w:sz w:val="24"/>
          <w:szCs w:val="24"/>
          <w:lang w:val="sq-AL"/>
        </w:rPr>
        <w:t xml:space="preserve">D. </w:t>
      </w:r>
      <w:r w:rsidR="00744797" w:rsidRPr="00B0710C">
        <w:rPr>
          <w:rFonts w:ascii="Garamond" w:hAnsi="Garamond"/>
          <w:b/>
          <w:sz w:val="24"/>
          <w:szCs w:val="24"/>
          <w:lang w:val="sq-AL"/>
        </w:rPr>
        <w:t>Kërkesat specifike në lidhje me tufat e pulave për vezë</w:t>
      </w:r>
    </w:p>
    <w:p w14:paraId="0536E3AB" w14:textId="11D80B89"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 </w:t>
      </w:r>
      <w:r w:rsidR="00744797" w:rsidRPr="00B0710C">
        <w:rPr>
          <w:rFonts w:ascii="Garamond" w:hAnsi="Garamond"/>
          <w:sz w:val="24"/>
          <w:szCs w:val="24"/>
          <w:lang w:val="sq-AL"/>
        </w:rPr>
        <w:t>Vezët nuk duhet të përdoren për konsum të drejtpërdrejtë human, përveç rasteve kur ato kanë origjinën nga një tufë tregtare e pulave për vezë, që kanë qenë subjekt i një programi kombëtar kontrolli të vendosur në nenin 5 dhe jo nën një kufizim zyrtar.</w:t>
      </w:r>
    </w:p>
    <w:p w14:paraId="23E8B78E" w14:textId="48B67921"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2. </w:t>
      </w:r>
      <w:r w:rsidR="00744797" w:rsidRPr="00B0710C">
        <w:rPr>
          <w:rFonts w:ascii="Garamond" w:hAnsi="Garamond"/>
          <w:sz w:val="24"/>
          <w:szCs w:val="24"/>
          <w:lang w:val="sq-AL"/>
        </w:rPr>
        <w:t>Vezët me origjinë nga tufat me status të panjohur shëndetësor, ku dyshohet se janë të infektuar, ose që janë të infektuar me serotip</w:t>
      </w:r>
      <w:r w:rsidR="008C6D2F">
        <w:rPr>
          <w:rFonts w:ascii="Garamond" w:hAnsi="Garamond"/>
          <w:sz w:val="24"/>
          <w:szCs w:val="24"/>
          <w:lang w:val="sq-AL"/>
        </w:rPr>
        <w:t>a</w:t>
      </w:r>
      <w:r w:rsidR="00744797" w:rsidRPr="00B0710C">
        <w:rPr>
          <w:rFonts w:ascii="Garamond" w:hAnsi="Garamond"/>
          <w:sz w:val="24"/>
          <w:szCs w:val="24"/>
          <w:lang w:val="sq-AL"/>
        </w:rPr>
        <w:t xml:space="preserve"> salmonelash, për të cilat është caktuar një </w:t>
      </w:r>
      <w:r w:rsidR="008C6D2F" w:rsidRPr="00B0710C">
        <w:rPr>
          <w:rFonts w:ascii="Garamond" w:hAnsi="Garamond"/>
          <w:sz w:val="24"/>
          <w:szCs w:val="24"/>
          <w:lang w:val="sq-AL"/>
        </w:rPr>
        <w:t>objektiv</w:t>
      </w:r>
      <w:r w:rsidR="00744797" w:rsidRPr="00B0710C">
        <w:rPr>
          <w:rFonts w:ascii="Garamond" w:hAnsi="Garamond"/>
          <w:sz w:val="24"/>
          <w:szCs w:val="24"/>
          <w:lang w:val="sq-AL"/>
        </w:rPr>
        <w:t xml:space="preserve"> për reduktimin, ose të cilat janë identifikuar si burim infeksioni specifik në produktet ushqimore për konsum human, të përdoren për konsum human vetëm nëse trajtohen në atë mënyrë që garanton shkatërrimin e të gjithë serotip</w:t>
      </w:r>
      <w:r w:rsidR="0065340D">
        <w:rPr>
          <w:rFonts w:ascii="Garamond" w:hAnsi="Garamond"/>
          <w:sz w:val="24"/>
          <w:szCs w:val="24"/>
          <w:lang w:val="sq-AL"/>
        </w:rPr>
        <w:t>a</w:t>
      </w:r>
      <w:r w:rsidR="00744797" w:rsidRPr="00B0710C">
        <w:rPr>
          <w:rFonts w:ascii="Garamond" w:hAnsi="Garamond"/>
          <w:sz w:val="24"/>
          <w:szCs w:val="24"/>
          <w:lang w:val="sq-AL"/>
        </w:rPr>
        <w:t>ve të salmonelave me rëndësi në shëndetin publik në përputhje me legjislacionin në fuqi.</w:t>
      </w:r>
    </w:p>
    <w:p w14:paraId="10D737CD" w14:textId="01515879"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3. </w:t>
      </w:r>
      <w:r w:rsidR="00744797" w:rsidRPr="00B0710C">
        <w:rPr>
          <w:rFonts w:ascii="Garamond" w:hAnsi="Garamond"/>
          <w:sz w:val="24"/>
          <w:szCs w:val="24"/>
          <w:lang w:val="sq-AL"/>
        </w:rPr>
        <w:t>Vezët me origjinë nga tufat me gjendje të panjohur shëndetësore, që dyshohet se janë të infektuar ose që janë të infektuar me serotip</w:t>
      </w:r>
      <w:r w:rsidR="0065340D">
        <w:rPr>
          <w:rFonts w:ascii="Garamond" w:hAnsi="Garamond"/>
          <w:sz w:val="24"/>
          <w:szCs w:val="24"/>
          <w:lang w:val="sq-AL"/>
        </w:rPr>
        <w:t>a</w:t>
      </w:r>
      <w:r w:rsidR="00744797" w:rsidRPr="00B0710C">
        <w:rPr>
          <w:rFonts w:ascii="Garamond" w:hAnsi="Garamond"/>
          <w:sz w:val="24"/>
          <w:szCs w:val="24"/>
          <w:lang w:val="sq-AL"/>
        </w:rPr>
        <w:t xml:space="preserve"> salmonelash, për të cilat është caktuar një objektiv për reduktimin, ose të cilat janë identifikuar si burim infeksioni specifik në produktet ushqimore për konsum human, duhet:</w:t>
      </w:r>
    </w:p>
    <w:p w14:paraId="2B845D49" w14:textId="2BB11788"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a) </w:t>
      </w:r>
      <w:r w:rsidR="00744797" w:rsidRPr="00B0710C">
        <w:rPr>
          <w:rFonts w:ascii="Garamond" w:hAnsi="Garamond"/>
          <w:sz w:val="24"/>
          <w:szCs w:val="24"/>
          <w:lang w:val="sq-AL"/>
        </w:rPr>
        <w:t xml:space="preserve">të konsiderohen si vezë të </w:t>
      </w:r>
      <w:r w:rsidR="0065340D">
        <w:rPr>
          <w:rFonts w:ascii="Garamond" w:hAnsi="Garamond"/>
          <w:sz w:val="24"/>
          <w:szCs w:val="24"/>
          <w:lang w:val="sq-AL"/>
        </w:rPr>
        <w:t>k</w:t>
      </w:r>
      <w:r w:rsidR="00744797" w:rsidRPr="00B0710C">
        <w:rPr>
          <w:rFonts w:ascii="Garamond" w:hAnsi="Garamond"/>
          <w:sz w:val="24"/>
          <w:szCs w:val="24"/>
          <w:lang w:val="sq-AL"/>
        </w:rPr>
        <w:t>lasit B;</w:t>
      </w:r>
    </w:p>
    <w:p w14:paraId="3505AC31" w14:textId="0CA5B6F6" w:rsidR="00744797" w:rsidRPr="00B0710C" w:rsidRDefault="00CD3A0E" w:rsidP="00CD3A0E">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b) </w:t>
      </w:r>
      <w:r w:rsidR="00744797" w:rsidRPr="00B0710C">
        <w:rPr>
          <w:rFonts w:ascii="Garamond" w:hAnsi="Garamond"/>
          <w:sz w:val="24"/>
          <w:szCs w:val="24"/>
          <w:lang w:val="sq-AL"/>
        </w:rPr>
        <w:t>të shënohen me treguesin e një rrethi prej 12 mm</w:t>
      </w:r>
      <w:r w:rsidRPr="00B0710C">
        <w:rPr>
          <w:rFonts w:ascii="Garamond" w:hAnsi="Garamond"/>
          <w:sz w:val="24"/>
          <w:szCs w:val="24"/>
          <w:lang w:val="sq-AL"/>
        </w:rPr>
        <w:t>, i cil</w:t>
      </w:r>
      <w:r w:rsidR="0090519F">
        <w:rPr>
          <w:rFonts w:ascii="Garamond" w:hAnsi="Garamond"/>
          <w:sz w:val="24"/>
          <w:szCs w:val="24"/>
          <w:lang w:val="sq-AL"/>
        </w:rPr>
        <w:t>i</w:t>
      </w:r>
      <w:r w:rsidRPr="00B0710C">
        <w:rPr>
          <w:rFonts w:ascii="Garamond" w:hAnsi="Garamond"/>
          <w:sz w:val="24"/>
          <w:szCs w:val="24"/>
          <w:lang w:val="sq-AL"/>
        </w:rPr>
        <w:t xml:space="preserve"> rrethon shkronjën B që </w:t>
      </w:r>
      <w:r w:rsidR="00744797" w:rsidRPr="00B0710C">
        <w:rPr>
          <w:rFonts w:ascii="Garamond" w:hAnsi="Garamond"/>
          <w:sz w:val="24"/>
          <w:szCs w:val="24"/>
          <w:lang w:val="sq-AL"/>
        </w:rPr>
        <w:t>është</w:t>
      </w:r>
      <w:r w:rsidR="00366D98">
        <w:rPr>
          <w:rFonts w:ascii="Garamond" w:hAnsi="Garamond"/>
          <w:sz w:val="24"/>
          <w:szCs w:val="24"/>
          <w:lang w:val="sq-AL"/>
        </w:rPr>
        <w:t xml:space="preserve"> </w:t>
      </w:r>
      <w:r w:rsidR="00744797" w:rsidRPr="00B0710C">
        <w:rPr>
          <w:rFonts w:ascii="Garamond" w:hAnsi="Garamond"/>
          <w:sz w:val="24"/>
          <w:szCs w:val="24"/>
          <w:lang w:val="sq-AL"/>
        </w:rPr>
        <w:t>me</w:t>
      </w:r>
      <w:r w:rsidR="00366D98">
        <w:rPr>
          <w:rFonts w:ascii="Garamond" w:hAnsi="Garamond"/>
          <w:sz w:val="24"/>
          <w:szCs w:val="24"/>
          <w:lang w:val="sq-AL"/>
        </w:rPr>
        <w:t xml:space="preserve"> </w:t>
      </w:r>
      <w:r w:rsidR="00744797" w:rsidRPr="00B0710C">
        <w:rPr>
          <w:rFonts w:ascii="Garamond" w:hAnsi="Garamond"/>
          <w:sz w:val="24"/>
          <w:szCs w:val="24"/>
          <w:lang w:val="sq-AL"/>
        </w:rPr>
        <w:t>diametër 5 m</w:t>
      </w:r>
      <w:r w:rsidR="00366D98">
        <w:rPr>
          <w:rFonts w:ascii="Garamond" w:hAnsi="Garamond"/>
          <w:sz w:val="24"/>
          <w:szCs w:val="24"/>
          <w:lang w:val="sq-AL"/>
        </w:rPr>
        <w:t xml:space="preserve"> </w:t>
      </w:r>
      <w:r w:rsidR="00744797" w:rsidRPr="00B0710C">
        <w:rPr>
          <w:rFonts w:ascii="Garamond" w:hAnsi="Garamond"/>
          <w:sz w:val="24"/>
          <w:szCs w:val="24"/>
          <w:lang w:val="sq-AL"/>
        </w:rPr>
        <w:t>në</w:t>
      </w:r>
      <w:r w:rsidR="00366D98">
        <w:rPr>
          <w:rFonts w:ascii="Garamond" w:hAnsi="Garamond"/>
          <w:sz w:val="24"/>
          <w:szCs w:val="24"/>
          <w:lang w:val="sq-AL"/>
        </w:rPr>
        <w:t xml:space="preserve"> </w:t>
      </w:r>
      <w:r w:rsidR="00744797" w:rsidRPr="00B0710C">
        <w:rPr>
          <w:rFonts w:ascii="Garamond" w:hAnsi="Garamond"/>
          <w:sz w:val="24"/>
          <w:szCs w:val="24"/>
          <w:lang w:val="sq-AL"/>
        </w:rPr>
        <w:t>lartësi</w:t>
      </w:r>
      <w:r w:rsidR="00366D98">
        <w:rPr>
          <w:rFonts w:ascii="Garamond" w:hAnsi="Garamond"/>
          <w:sz w:val="24"/>
          <w:szCs w:val="24"/>
          <w:lang w:val="sq-AL"/>
        </w:rPr>
        <w:t xml:space="preserve"> </w:t>
      </w:r>
      <w:r w:rsidR="00744797" w:rsidRPr="00B0710C">
        <w:rPr>
          <w:rFonts w:ascii="Garamond" w:hAnsi="Garamond"/>
          <w:sz w:val="24"/>
          <w:szCs w:val="24"/>
          <w:lang w:val="sq-AL"/>
        </w:rPr>
        <w:t>dhe</w:t>
      </w:r>
      <w:r w:rsidR="00366D98">
        <w:rPr>
          <w:rFonts w:ascii="Garamond" w:hAnsi="Garamond"/>
          <w:sz w:val="24"/>
          <w:szCs w:val="24"/>
          <w:lang w:val="sq-AL"/>
        </w:rPr>
        <w:t xml:space="preserve"> </w:t>
      </w:r>
      <w:r w:rsidR="00744797" w:rsidRPr="00B0710C">
        <w:rPr>
          <w:rFonts w:ascii="Garamond" w:hAnsi="Garamond"/>
          <w:sz w:val="24"/>
          <w:szCs w:val="24"/>
          <w:lang w:val="sq-AL"/>
        </w:rPr>
        <w:t>në diametër, i</w:t>
      </w:r>
      <w:r w:rsidR="00366D98">
        <w:rPr>
          <w:rFonts w:ascii="Garamond" w:hAnsi="Garamond"/>
          <w:sz w:val="24"/>
          <w:szCs w:val="24"/>
          <w:lang w:val="sq-AL"/>
        </w:rPr>
        <w:t xml:space="preserve"> </w:t>
      </w:r>
      <w:r w:rsidR="00744797" w:rsidRPr="00B0710C">
        <w:rPr>
          <w:rFonts w:ascii="Garamond" w:hAnsi="Garamond"/>
          <w:sz w:val="24"/>
          <w:szCs w:val="24"/>
          <w:lang w:val="sq-AL"/>
        </w:rPr>
        <w:t>cili i</w:t>
      </w:r>
      <w:r w:rsidR="00366D98">
        <w:rPr>
          <w:rFonts w:ascii="Garamond" w:hAnsi="Garamond"/>
          <w:sz w:val="24"/>
          <w:szCs w:val="24"/>
          <w:lang w:val="sq-AL"/>
        </w:rPr>
        <w:t xml:space="preserve"> </w:t>
      </w:r>
      <w:r w:rsidRPr="00B0710C">
        <w:rPr>
          <w:rFonts w:ascii="Garamond" w:hAnsi="Garamond"/>
          <w:sz w:val="24"/>
          <w:szCs w:val="24"/>
          <w:lang w:val="sq-AL"/>
        </w:rPr>
        <w:t>dallon qartë ato nga vezët e</w:t>
      </w:r>
      <w:r w:rsidR="00366D98">
        <w:rPr>
          <w:rFonts w:ascii="Garamond" w:hAnsi="Garamond"/>
          <w:sz w:val="24"/>
          <w:szCs w:val="24"/>
          <w:lang w:val="sq-AL"/>
        </w:rPr>
        <w:t xml:space="preserve"> </w:t>
      </w:r>
      <w:r w:rsidR="008C6D2F">
        <w:rPr>
          <w:rFonts w:ascii="Garamond" w:hAnsi="Garamond"/>
          <w:sz w:val="24"/>
          <w:szCs w:val="24"/>
          <w:lang w:val="sq-AL"/>
        </w:rPr>
        <w:t>k</w:t>
      </w:r>
      <w:r w:rsidR="00744797" w:rsidRPr="00B0710C">
        <w:rPr>
          <w:rFonts w:ascii="Garamond" w:hAnsi="Garamond"/>
          <w:sz w:val="24"/>
          <w:szCs w:val="24"/>
          <w:lang w:val="sq-AL"/>
        </w:rPr>
        <w:t>lasit A përpara se të hidhen në treg;</w:t>
      </w:r>
    </w:p>
    <w:p w14:paraId="35AB997C" w14:textId="2198BBF1"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c) </w:t>
      </w:r>
      <w:r w:rsidR="00744797" w:rsidRPr="00B0710C">
        <w:rPr>
          <w:rFonts w:ascii="Garamond" w:hAnsi="Garamond"/>
          <w:sz w:val="24"/>
          <w:szCs w:val="24"/>
          <w:lang w:val="sq-AL"/>
        </w:rPr>
        <w:t>të ndalohet hyrja në qendrat e paketimit përveç rasteve kur janë marrë masat parandaluese, të kontaminimit të mundshëm të kryqëzuar të vezëve nga tufat e tjera.</w:t>
      </w:r>
    </w:p>
    <w:p w14:paraId="1A30B20E" w14:textId="7B6ED6F4"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4. </w:t>
      </w:r>
      <w:r w:rsidR="00744797" w:rsidRPr="00B0710C">
        <w:rPr>
          <w:rFonts w:ascii="Garamond" w:hAnsi="Garamond"/>
          <w:sz w:val="24"/>
          <w:szCs w:val="24"/>
          <w:lang w:val="sq-AL"/>
        </w:rPr>
        <w:t xml:space="preserve">Kur zogjtë nga tufat e infektuara theren ose shkatërrohen, duhet të ndërmerren hapa për të ulur sa më shumë që të jetë e mundur, rrezikun e përhapjes së zoonozave. Therja duhet të bëhet në përputhje me legjislacionin në fuqi. Produktet që rrjedhin nga zogj të tillë mund të vendosen në treg për konsum human, në përputhje me legjislacionin në fuqi, pasi të jetë e aplikueshme pjesa E. </w:t>
      </w:r>
    </w:p>
    <w:p w14:paraId="73D7BF53" w14:textId="45A1ADBB"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5. </w:t>
      </w:r>
      <w:r w:rsidR="00744797" w:rsidRPr="00B0710C">
        <w:rPr>
          <w:rFonts w:ascii="Garamond" w:hAnsi="Garamond"/>
          <w:sz w:val="24"/>
          <w:szCs w:val="24"/>
          <w:lang w:val="sq-AL"/>
        </w:rPr>
        <w:t>Për të përjashtuar rezultatet fillestare fal</w:t>
      </w:r>
      <w:r w:rsidR="0065340D">
        <w:rPr>
          <w:rFonts w:ascii="Garamond" w:hAnsi="Garamond"/>
          <w:sz w:val="24"/>
          <w:szCs w:val="24"/>
          <w:lang w:val="sq-AL"/>
        </w:rPr>
        <w:t>se</w:t>
      </w:r>
      <w:r w:rsidR="00744797" w:rsidRPr="00B0710C">
        <w:rPr>
          <w:rFonts w:ascii="Garamond" w:hAnsi="Garamond"/>
          <w:sz w:val="24"/>
          <w:szCs w:val="24"/>
          <w:lang w:val="sq-AL"/>
        </w:rPr>
        <w:t>-pozitive, SPV mund të heqë kufizimet e përcaktuara në pikën 2</w:t>
      </w:r>
      <w:r w:rsidR="00AA6AE1">
        <w:rPr>
          <w:rFonts w:ascii="Garamond" w:hAnsi="Garamond"/>
          <w:sz w:val="24"/>
          <w:szCs w:val="24"/>
          <w:lang w:val="sq-AL"/>
        </w:rPr>
        <w:t>,</w:t>
      </w:r>
      <w:r w:rsidR="00744797" w:rsidRPr="00B0710C">
        <w:rPr>
          <w:rFonts w:ascii="Garamond" w:hAnsi="Garamond"/>
          <w:sz w:val="24"/>
          <w:szCs w:val="24"/>
          <w:lang w:val="sq-AL"/>
        </w:rPr>
        <w:t xml:space="preserve"> të kësaj pjese:</w:t>
      </w:r>
    </w:p>
    <w:p w14:paraId="36D3D800" w14:textId="3BF20FEA"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a) </w:t>
      </w:r>
      <w:r w:rsidR="00744797" w:rsidRPr="00B0710C">
        <w:rPr>
          <w:rFonts w:ascii="Garamond" w:hAnsi="Garamond"/>
          <w:sz w:val="24"/>
          <w:szCs w:val="24"/>
          <w:lang w:val="sq-AL"/>
        </w:rPr>
        <w:t>kur tufat e pulave për vezë nuk janë burim i infeksionit për njerëzit nga konsumi i vezëve ose produkteve të vezëve që vjen si rezultat i hetimit epidemiologjik të shpërthimeve të shkaktuara nga ushqimi;</w:t>
      </w:r>
    </w:p>
    <w:p w14:paraId="781253C9" w14:textId="20120D8F"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b) </w:t>
      </w:r>
      <w:r w:rsidR="00744797" w:rsidRPr="00B0710C">
        <w:rPr>
          <w:rFonts w:ascii="Garamond" w:hAnsi="Garamond"/>
          <w:sz w:val="24"/>
          <w:szCs w:val="24"/>
          <w:lang w:val="sq-AL"/>
        </w:rPr>
        <w:t>kur tufat e pulave për vezë</w:t>
      </w:r>
      <w:r w:rsidR="00366D98">
        <w:rPr>
          <w:rFonts w:ascii="Garamond" w:hAnsi="Garamond"/>
          <w:sz w:val="24"/>
          <w:szCs w:val="24"/>
          <w:lang w:val="sq-AL"/>
        </w:rPr>
        <w:t xml:space="preserve"> </w:t>
      </w:r>
      <w:r w:rsidR="00744797" w:rsidRPr="00B0710C">
        <w:rPr>
          <w:rFonts w:ascii="Garamond" w:hAnsi="Garamond"/>
          <w:sz w:val="24"/>
          <w:szCs w:val="24"/>
          <w:lang w:val="sq-AL"/>
        </w:rPr>
        <w:t>i nënshtrohen një programi kombëtar të kontrollit të hartuar sipas nenit 5 dhe serotip</w:t>
      </w:r>
      <w:r w:rsidR="0065340D">
        <w:rPr>
          <w:rFonts w:ascii="Garamond" w:hAnsi="Garamond"/>
          <w:sz w:val="24"/>
          <w:szCs w:val="24"/>
          <w:lang w:val="sq-AL"/>
        </w:rPr>
        <w:t>a</w:t>
      </w:r>
      <w:r w:rsidR="00744797" w:rsidRPr="00B0710C">
        <w:rPr>
          <w:rFonts w:ascii="Garamond" w:hAnsi="Garamond"/>
          <w:sz w:val="24"/>
          <w:szCs w:val="24"/>
          <w:lang w:val="sq-AL"/>
        </w:rPr>
        <w:t>t e salmonelave për të cilat është caktuar një objektiv për uljen e tyre, nuk konfirmohet nga protokolli i mëposhtëm i marrjes së mostrave të kryer nga shërbimi veterinar:</w:t>
      </w:r>
    </w:p>
    <w:p w14:paraId="18324AD8" w14:textId="109E4D91" w:rsidR="00744797" w:rsidRPr="00B0710C" w:rsidRDefault="00CD3A0E" w:rsidP="00CD3A0E">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i. </w:t>
      </w:r>
      <w:r w:rsidR="00744797" w:rsidRPr="00B0710C">
        <w:rPr>
          <w:rFonts w:ascii="Garamond" w:hAnsi="Garamond"/>
          <w:sz w:val="24"/>
          <w:szCs w:val="24"/>
          <w:lang w:val="sq-AL"/>
        </w:rPr>
        <w:t>në një mostër prej 25 gramësh duhet të mblidhet nga sec</w:t>
      </w:r>
      <w:r w:rsidRPr="00B0710C">
        <w:rPr>
          <w:rFonts w:ascii="Garamond" w:hAnsi="Garamond"/>
          <w:sz w:val="24"/>
          <w:szCs w:val="24"/>
          <w:lang w:val="sq-AL"/>
        </w:rPr>
        <w:t xml:space="preserve">ili material fekal dhe mostra </w:t>
      </w:r>
      <w:r w:rsidR="00744797" w:rsidRPr="00B0710C">
        <w:rPr>
          <w:rFonts w:ascii="Garamond" w:hAnsi="Garamond"/>
          <w:sz w:val="24"/>
          <w:szCs w:val="24"/>
          <w:lang w:val="sq-AL"/>
        </w:rPr>
        <w:t>pluhuri, për analizë. Të gjitha mostrat duhet të analizohen veçmas</w:t>
      </w:r>
      <w:r w:rsidR="007D1F5C" w:rsidRPr="00B0710C">
        <w:rPr>
          <w:rFonts w:ascii="Garamond" w:hAnsi="Garamond"/>
          <w:sz w:val="24"/>
          <w:szCs w:val="24"/>
          <w:lang w:val="sq-AL"/>
        </w:rPr>
        <w:t>;</w:t>
      </w:r>
      <w:r w:rsidR="00744797" w:rsidRPr="00B0710C">
        <w:rPr>
          <w:rFonts w:ascii="Garamond" w:hAnsi="Garamond"/>
          <w:sz w:val="24"/>
          <w:szCs w:val="24"/>
          <w:lang w:val="sq-AL"/>
        </w:rPr>
        <w:t xml:space="preserve"> ose</w:t>
      </w:r>
    </w:p>
    <w:p w14:paraId="5C6DF225" w14:textId="5B00C227"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ii. </w:t>
      </w:r>
      <w:r w:rsidR="00744797" w:rsidRPr="00B0710C">
        <w:rPr>
          <w:rFonts w:ascii="Garamond" w:hAnsi="Garamond"/>
          <w:sz w:val="24"/>
          <w:szCs w:val="24"/>
          <w:lang w:val="sq-AL"/>
        </w:rPr>
        <w:t>hetimi bakteriologjik i cekumeve dhe i ovidukteve të 300 zogjve;</w:t>
      </w:r>
    </w:p>
    <w:p w14:paraId="7A36D281" w14:textId="3C9FBDBA" w:rsidR="00744797" w:rsidRPr="00B0710C" w:rsidRDefault="00744797" w:rsidP="00CD3A0E">
      <w:pPr>
        <w:spacing w:after="0" w:line="240" w:lineRule="auto"/>
        <w:ind w:firstLine="284"/>
        <w:jc w:val="both"/>
        <w:rPr>
          <w:rFonts w:ascii="Garamond" w:hAnsi="Garamond"/>
          <w:sz w:val="24"/>
          <w:szCs w:val="24"/>
          <w:lang w:val="sq-AL"/>
        </w:rPr>
      </w:pPr>
      <w:r w:rsidRPr="00B0710C">
        <w:rPr>
          <w:rFonts w:ascii="Garamond" w:hAnsi="Garamond"/>
          <w:sz w:val="24"/>
          <w:szCs w:val="24"/>
          <w:lang w:val="sq-AL"/>
        </w:rPr>
        <w:t>iii. hetimi</w:t>
      </w:r>
      <w:r w:rsidR="00366D98">
        <w:rPr>
          <w:rFonts w:ascii="Garamond" w:hAnsi="Garamond"/>
          <w:sz w:val="24"/>
          <w:szCs w:val="24"/>
          <w:lang w:val="sq-AL"/>
        </w:rPr>
        <w:t xml:space="preserve"> </w:t>
      </w:r>
      <w:r w:rsidRPr="00B0710C">
        <w:rPr>
          <w:rFonts w:ascii="Garamond" w:hAnsi="Garamond"/>
          <w:sz w:val="24"/>
          <w:szCs w:val="24"/>
          <w:lang w:val="sq-AL"/>
        </w:rPr>
        <w:t>bakteriologj</w:t>
      </w:r>
      <w:r w:rsidR="00CD3A0E" w:rsidRPr="00B0710C">
        <w:rPr>
          <w:rFonts w:ascii="Garamond" w:hAnsi="Garamond"/>
          <w:sz w:val="24"/>
          <w:szCs w:val="24"/>
          <w:lang w:val="sq-AL"/>
        </w:rPr>
        <w:t>ik</w:t>
      </w:r>
      <w:r w:rsidR="00366D98">
        <w:rPr>
          <w:rFonts w:ascii="Garamond" w:hAnsi="Garamond"/>
          <w:sz w:val="24"/>
          <w:szCs w:val="24"/>
          <w:lang w:val="sq-AL"/>
        </w:rPr>
        <w:t xml:space="preserve"> </w:t>
      </w:r>
      <w:r w:rsidR="00CD3A0E" w:rsidRPr="00B0710C">
        <w:rPr>
          <w:rFonts w:ascii="Garamond" w:hAnsi="Garamond"/>
          <w:sz w:val="24"/>
          <w:szCs w:val="24"/>
          <w:lang w:val="sq-AL"/>
        </w:rPr>
        <w:t>i guaskës</w:t>
      </w:r>
      <w:r w:rsidR="00366D98">
        <w:rPr>
          <w:rFonts w:ascii="Garamond" w:hAnsi="Garamond"/>
          <w:sz w:val="24"/>
          <w:szCs w:val="24"/>
          <w:lang w:val="sq-AL"/>
        </w:rPr>
        <w:t xml:space="preserve"> </w:t>
      </w:r>
      <w:r w:rsidR="00CD3A0E" w:rsidRPr="00B0710C">
        <w:rPr>
          <w:rFonts w:ascii="Garamond" w:hAnsi="Garamond"/>
          <w:sz w:val="24"/>
          <w:szCs w:val="24"/>
          <w:lang w:val="sq-AL"/>
        </w:rPr>
        <w:t>dhe</w:t>
      </w:r>
      <w:r w:rsidR="00366D98">
        <w:rPr>
          <w:rFonts w:ascii="Garamond" w:hAnsi="Garamond"/>
          <w:sz w:val="24"/>
          <w:szCs w:val="24"/>
          <w:lang w:val="sq-AL"/>
        </w:rPr>
        <w:t xml:space="preserve"> </w:t>
      </w:r>
      <w:r w:rsidR="00CD3A0E" w:rsidRPr="00B0710C">
        <w:rPr>
          <w:rFonts w:ascii="Garamond" w:hAnsi="Garamond"/>
          <w:sz w:val="24"/>
          <w:szCs w:val="24"/>
          <w:lang w:val="sq-AL"/>
        </w:rPr>
        <w:t>përmbajtja e</w:t>
      </w:r>
      <w:r w:rsidRPr="00B0710C">
        <w:rPr>
          <w:rFonts w:ascii="Garamond" w:hAnsi="Garamond"/>
          <w:sz w:val="24"/>
          <w:szCs w:val="24"/>
          <w:lang w:val="sq-AL"/>
        </w:rPr>
        <w:t xml:space="preserve"> 4 0</w:t>
      </w:r>
      <w:r w:rsidR="00CD3A0E" w:rsidRPr="00B0710C">
        <w:rPr>
          <w:rFonts w:ascii="Garamond" w:hAnsi="Garamond"/>
          <w:sz w:val="24"/>
          <w:szCs w:val="24"/>
          <w:lang w:val="sq-AL"/>
        </w:rPr>
        <w:t xml:space="preserve">00 vezëve të secilës tufë në </w:t>
      </w:r>
      <w:r w:rsidRPr="00B0710C">
        <w:rPr>
          <w:rFonts w:ascii="Garamond" w:hAnsi="Garamond"/>
          <w:sz w:val="24"/>
          <w:szCs w:val="24"/>
          <w:lang w:val="sq-AL"/>
        </w:rPr>
        <w:t>kampionaturat përfaqësuese, me maksimum 40 vezë.</w:t>
      </w:r>
    </w:p>
    <w:p w14:paraId="26ECEA60" w14:textId="77777777"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Përveç marrjes së mostrave në shkronjën “b”, Shërbimi Veterinar Rajonal duhet të verifikojë mungesën e përdorimit të antibiotikëve, të cilët ndikojnë potencialisht në rezultatet e analizave të mostrave.</w:t>
      </w:r>
    </w:p>
    <w:p w14:paraId="57A64EBB" w14:textId="7945C726" w:rsidR="00744797" w:rsidRPr="00B0710C" w:rsidRDefault="00CD3A0E" w:rsidP="003C5AFD">
      <w:pPr>
        <w:spacing w:after="0" w:line="240" w:lineRule="auto"/>
        <w:ind w:firstLine="284"/>
        <w:jc w:val="both"/>
        <w:rPr>
          <w:rFonts w:ascii="Garamond" w:hAnsi="Garamond"/>
          <w:b/>
          <w:sz w:val="24"/>
          <w:szCs w:val="24"/>
          <w:lang w:val="sq-AL"/>
        </w:rPr>
      </w:pPr>
      <w:r w:rsidRPr="00B0710C">
        <w:rPr>
          <w:rFonts w:ascii="Garamond" w:hAnsi="Garamond"/>
          <w:b/>
          <w:sz w:val="24"/>
          <w:szCs w:val="24"/>
          <w:lang w:val="sq-AL"/>
        </w:rPr>
        <w:t xml:space="preserve">E. </w:t>
      </w:r>
      <w:r w:rsidR="00744797" w:rsidRPr="00B0710C">
        <w:rPr>
          <w:rFonts w:ascii="Garamond" w:hAnsi="Garamond"/>
          <w:b/>
          <w:sz w:val="24"/>
          <w:szCs w:val="24"/>
          <w:lang w:val="sq-AL"/>
        </w:rPr>
        <w:t>Kërkesa specifike në lidhje me mishin e freskët</w:t>
      </w:r>
    </w:p>
    <w:p w14:paraId="597CAE1A" w14:textId="182BE326"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1. </w:t>
      </w:r>
      <w:r w:rsidR="00744797" w:rsidRPr="00B0710C">
        <w:rPr>
          <w:rFonts w:ascii="Garamond" w:hAnsi="Garamond"/>
          <w:sz w:val="24"/>
          <w:szCs w:val="24"/>
          <w:lang w:val="sq-AL"/>
        </w:rPr>
        <w:t xml:space="preserve">Mishi i freskët i pulave nga popullatat e listuara në </w:t>
      </w:r>
      <w:r w:rsidR="0065340D">
        <w:rPr>
          <w:rFonts w:ascii="Garamond" w:hAnsi="Garamond"/>
          <w:sz w:val="24"/>
          <w:szCs w:val="24"/>
          <w:lang w:val="sq-AL"/>
        </w:rPr>
        <w:t>s</w:t>
      </w:r>
      <w:r w:rsidR="00744797" w:rsidRPr="00B0710C">
        <w:rPr>
          <w:rFonts w:ascii="Garamond" w:hAnsi="Garamond"/>
          <w:sz w:val="24"/>
          <w:szCs w:val="24"/>
          <w:lang w:val="sq-AL"/>
        </w:rPr>
        <w:t xml:space="preserve">htojcën I, duhet të plotësojë kriterin mikrobiologjik përkatës të përcaktuar në të </w:t>
      </w:r>
      <w:r w:rsidR="0065340D">
        <w:rPr>
          <w:rFonts w:ascii="Garamond" w:hAnsi="Garamond"/>
          <w:sz w:val="24"/>
          <w:szCs w:val="24"/>
          <w:lang w:val="sq-AL"/>
        </w:rPr>
        <w:t>u</w:t>
      </w:r>
      <w:r w:rsidR="00744797" w:rsidRPr="00B0710C">
        <w:rPr>
          <w:rFonts w:ascii="Garamond" w:hAnsi="Garamond"/>
          <w:sz w:val="24"/>
          <w:szCs w:val="24"/>
          <w:lang w:val="sq-AL"/>
        </w:rPr>
        <w:t>rdhrit nr. 234, datë 20.5.2014 “Për kriteret mikrobiologjike për produktet ushqimore”, i ndryshuar.</w:t>
      </w:r>
    </w:p>
    <w:p w14:paraId="1F301056" w14:textId="1B64EB4D"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2. </w:t>
      </w:r>
      <w:r w:rsidR="00744797" w:rsidRPr="00B0710C">
        <w:rPr>
          <w:rFonts w:ascii="Garamond" w:hAnsi="Garamond"/>
          <w:sz w:val="24"/>
          <w:szCs w:val="24"/>
          <w:lang w:val="sq-AL"/>
        </w:rPr>
        <w:t>Kriteri i parashikuar në pikën 1, nuk vlen për mishin e freskët të pulave të destinuara për trajtim industrial me nxehtësi ose një trajtim tjetër për të eliminuar salmonelën, në përputhje me legjislacionin në fuqi për higj</w:t>
      </w:r>
      <w:r w:rsidR="0065340D">
        <w:rPr>
          <w:rFonts w:ascii="Garamond" w:hAnsi="Garamond"/>
          <w:sz w:val="24"/>
          <w:szCs w:val="24"/>
          <w:lang w:val="sq-AL"/>
        </w:rPr>
        <w:t>i</w:t>
      </w:r>
      <w:r w:rsidR="00744797" w:rsidRPr="00B0710C">
        <w:rPr>
          <w:rFonts w:ascii="Garamond" w:hAnsi="Garamond"/>
          <w:sz w:val="24"/>
          <w:szCs w:val="24"/>
          <w:lang w:val="sq-AL"/>
        </w:rPr>
        <w:t>enën e ushqimit.</w:t>
      </w:r>
    </w:p>
    <w:p w14:paraId="11EF7482" w14:textId="77777777" w:rsidR="00744797" w:rsidRPr="00B0710C" w:rsidRDefault="00744797" w:rsidP="003C5AFD">
      <w:pPr>
        <w:spacing w:after="0" w:line="240" w:lineRule="auto"/>
        <w:ind w:firstLine="284"/>
        <w:jc w:val="both"/>
        <w:rPr>
          <w:rFonts w:ascii="Garamond" w:hAnsi="Garamond"/>
          <w:sz w:val="24"/>
          <w:szCs w:val="24"/>
          <w:lang w:val="sq-AL"/>
        </w:rPr>
      </w:pPr>
    </w:p>
    <w:p w14:paraId="695D95C5" w14:textId="6D3428F3" w:rsidR="00744797" w:rsidRPr="0065340D" w:rsidRDefault="00744797" w:rsidP="00CD3A0E">
      <w:pPr>
        <w:spacing w:after="0" w:line="240" w:lineRule="auto"/>
        <w:ind w:firstLine="284"/>
        <w:jc w:val="center"/>
        <w:rPr>
          <w:rFonts w:ascii="Garamond" w:hAnsi="Garamond"/>
          <w:sz w:val="24"/>
          <w:szCs w:val="24"/>
          <w:lang w:val="sq-AL"/>
        </w:rPr>
      </w:pPr>
      <w:r w:rsidRPr="0065340D">
        <w:rPr>
          <w:rFonts w:ascii="Garamond" w:hAnsi="Garamond"/>
          <w:sz w:val="24"/>
          <w:szCs w:val="24"/>
          <w:lang w:val="sq-AL"/>
        </w:rPr>
        <w:t>SHTOJC</w:t>
      </w:r>
      <w:r w:rsidR="0065340D" w:rsidRPr="0065340D">
        <w:rPr>
          <w:rFonts w:ascii="Garamond" w:hAnsi="Garamond"/>
          <w:sz w:val="24"/>
          <w:szCs w:val="24"/>
          <w:lang w:val="sq-AL"/>
        </w:rPr>
        <w:t>Ë</w:t>
      </w:r>
      <w:r w:rsidRPr="0065340D">
        <w:rPr>
          <w:rFonts w:ascii="Garamond" w:hAnsi="Garamond"/>
          <w:sz w:val="24"/>
          <w:szCs w:val="24"/>
          <w:lang w:val="sq-AL"/>
        </w:rPr>
        <w:t xml:space="preserve"> III</w:t>
      </w:r>
    </w:p>
    <w:p w14:paraId="416BF810" w14:textId="0FE2297E" w:rsidR="00744797" w:rsidRDefault="00F43323" w:rsidP="00F43323">
      <w:pPr>
        <w:spacing w:after="0" w:line="240" w:lineRule="auto"/>
        <w:ind w:firstLine="284"/>
        <w:jc w:val="center"/>
        <w:rPr>
          <w:rFonts w:ascii="Garamond" w:hAnsi="Garamond"/>
          <w:sz w:val="24"/>
          <w:szCs w:val="24"/>
          <w:lang w:val="sq-AL"/>
        </w:rPr>
      </w:pPr>
      <w:r w:rsidRPr="00B0710C">
        <w:rPr>
          <w:rFonts w:ascii="Garamond" w:hAnsi="Garamond"/>
          <w:sz w:val="24"/>
          <w:szCs w:val="24"/>
          <w:lang w:val="sq-AL"/>
        </w:rPr>
        <w:t>KRITERE SPECIFIKE PËR TË PËRCAKTUAR SEROTIP</w:t>
      </w:r>
      <w:r>
        <w:rPr>
          <w:rFonts w:ascii="Garamond" w:hAnsi="Garamond"/>
          <w:sz w:val="24"/>
          <w:szCs w:val="24"/>
          <w:lang w:val="sq-AL"/>
        </w:rPr>
        <w:t>A</w:t>
      </w:r>
      <w:r w:rsidRPr="00B0710C">
        <w:rPr>
          <w:rFonts w:ascii="Garamond" w:hAnsi="Garamond"/>
          <w:sz w:val="24"/>
          <w:szCs w:val="24"/>
          <w:lang w:val="sq-AL"/>
        </w:rPr>
        <w:t>T E SALMONELËS ME RËNDËSI PËR SHËNDETIN PUBLIK</w:t>
      </w:r>
    </w:p>
    <w:p w14:paraId="71BE2A14" w14:textId="77777777" w:rsidR="00F43323" w:rsidRPr="00B0710C" w:rsidRDefault="00F43323" w:rsidP="003C5AFD">
      <w:pPr>
        <w:spacing w:after="0" w:line="240" w:lineRule="auto"/>
        <w:ind w:firstLine="284"/>
        <w:jc w:val="both"/>
        <w:rPr>
          <w:rFonts w:ascii="Garamond" w:hAnsi="Garamond"/>
          <w:sz w:val="24"/>
          <w:szCs w:val="24"/>
          <w:lang w:val="sq-AL"/>
        </w:rPr>
      </w:pPr>
    </w:p>
    <w:p w14:paraId="501545C3" w14:textId="56343F76" w:rsidR="00744797" w:rsidRPr="00B0710C" w:rsidRDefault="00744797"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Kur përcaktohen cilat janë serotip</w:t>
      </w:r>
      <w:r w:rsidR="0065340D">
        <w:rPr>
          <w:rFonts w:ascii="Garamond" w:hAnsi="Garamond"/>
          <w:sz w:val="24"/>
          <w:szCs w:val="24"/>
          <w:lang w:val="sq-AL"/>
        </w:rPr>
        <w:t>a</w:t>
      </w:r>
      <w:r w:rsidRPr="00B0710C">
        <w:rPr>
          <w:rFonts w:ascii="Garamond" w:hAnsi="Garamond"/>
          <w:sz w:val="24"/>
          <w:szCs w:val="24"/>
          <w:lang w:val="sq-AL"/>
        </w:rPr>
        <w:t>t e salmonelës me rëndësi për shëndetin publik, të merren parasysh këto kritere:</w:t>
      </w:r>
    </w:p>
    <w:p w14:paraId="5B221883" w14:textId="1CC7A36F"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a) </w:t>
      </w:r>
      <w:r w:rsidR="00744797" w:rsidRPr="00B0710C">
        <w:rPr>
          <w:rFonts w:ascii="Garamond" w:hAnsi="Garamond"/>
          <w:sz w:val="24"/>
          <w:szCs w:val="24"/>
          <w:lang w:val="sq-AL"/>
        </w:rPr>
        <w:t>serotip</w:t>
      </w:r>
      <w:r w:rsidR="0065340D">
        <w:rPr>
          <w:rFonts w:ascii="Garamond" w:hAnsi="Garamond"/>
          <w:sz w:val="24"/>
          <w:szCs w:val="24"/>
          <w:lang w:val="sq-AL"/>
        </w:rPr>
        <w:t>a</w:t>
      </w:r>
      <w:r w:rsidR="00744797" w:rsidRPr="00B0710C">
        <w:rPr>
          <w:rFonts w:ascii="Garamond" w:hAnsi="Garamond"/>
          <w:sz w:val="24"/>
          <w:szCs w:val="24"/>
          <w:lang w:val="sq-AL"/>
        </w:rPr>
        <w:t>t më të shpesht</w:t>
      </w:r>
      <w:r w:rsidR="0065340D">
        <w:rPr>
          <w:rFonts w:ascii="Garamond" w:hAnsi="Garamond"/>
          <w:sz w:val="24"/>
          <w:szCs w:val="24"/>
          <w:lang w:val="sq-AL"/>
        </w:rPr>
        <w:t>ë</w:t>
      </w:r>
      <w:r w:rsidR="00744797" w:rsidRPr="00B0710C">
        <w:rPr>
          <w:rFonts w:ascii="Garamond" w:hAnsi="Garamond"/>
          <w:sz w:val="24"/>
          <w:szCs w:val="24"/>
          <w:lang w:val="sq-AL"/>
        </w:rPr>
        <w:t xml:space="preserve"> të salmonelës në salmonelozën humane në bazë të të dhënave të mbledhura përmes sistemeve të monitorimit;</w:t>
      </w:r>
    </w:p>
    <w:p w14:paraId="46134F27" w14:textId="195A914B"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b) </w:t>
      </w:r>
      <w:r w:rsidR="00744797" w:rsidRPr="00B0710C">
        <w:rPr>
          <w:rFonts w:ascii="Garamond" w:hAnsi="Garamond"/>
          <w:sz w:val="24"/>
          <w:szCs w:val="24"/>
          <w:lang w:val="sq-AL"/>
        </w:rPr>
        <w:t>rruga e infeksionit (domethënë prania e serotipit në popullatat përkatëse të kafshëve dhe ushqim);</w:t>
      </w:r>
    </w:p>
    <w:p w14:paraId="6DD064C8" w14:textId="4EF4DBDF"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 xml:space="preserve">c) </w:t>
      </w:r>
      <w:r w:rsidR="00744797" w:rsidRPr="00B0710C">
        <w:rPr>
          <w:rFonts w:ascii="Garamond" w:hAnsi="Garamond"/>
          <w:sz w:val="24"/>
          <w:szCs w:val="24"/>
          <w:lang w:val="sq-AL"/>
        </w:rPr>
        <w:t>nëse ndonjë serotip tregon një aftësi të shpejtë për t</w:t>
      </w:r>
      <w:r w:rsidR="0065340D">
        <w:rPr>
          <w:rFonts w:ascii="Garamond" w:hAnsi="Garamond"/>
          <w:sz w:val="24"/>
          <w:szCs w:val="24"/>
          <w:lang w:val="sq-AL"/>
        </w:rPr>
        <w:t>’</w:t>
      </w:r>
      <w:r w:rsidR="00744797" w:rsidRPr="00B0710C">
        <w:rPr>
          <w:rFonts w:ascii="Garamond" w:hAnsi="Garamond"/>
          <w:sz w:val="24"/>
          <w:szCs w:val="24"/>
          <w:lang w:val="sq-AL"/>
        </w:rPr>
        <w:t>u përhapur dhe për të shkaktuar sëmundje te njerëzit dhe</w:t>
      </w:r>
      <w:r w:rsidR="00A317B9">
        <w:rPr>
          <w:rFonts w:ascii="Garamond" w:hAnsi="Garamond"/>
          <w:sz w:val="24"/>
          <w:szCs w:val="24"/>
          <w:lang w:val="sq-AL"/>
        </w:rPr>
        <w:t xml:space="preserve"> të</w:t>
      </w:r>
      <w:r w:rsidR="00744797" w:rsidRPr="00B0710C">
        <w:rPr>
          <w:rFonts w:ascii="Garamond" w:hAnsi="Garamond"/>
          <w:sz w:val="24"/>
          <w:szCs w:val="24"/>
          <w:lang w:val="sq-AL"/>
        </w:rPr>
        <w:t xml:space="preserve"> kafshët;</w:t>
      </w:r>
    </w:p>
    <w:p w14:paraId="6EB72FC9" w14:textId="01B2A77E" w:rsidR="00744797" w:rsidRPr="00B0710C" w:rsidRDefault="00CD3A0E" w:rsidP="003C5AFD">
      <w:pPr>
        <w:spacing w:after="0" w:line="240" w:lineRule="auto"/>
        <w:ind w:firstLine="284"/>
        <w:jc w:val="both"/>
        <w:rPr>
          <w:rFonts w:ascii="Garamond" w:hAnsi="Garamond"/>
          <w:sz w:val="24"/>
          <w:szCs w:val="24"/>
          <w:lang w:val="sq-AL"/>
        </w:rPr>
      </w:pPr>
      <w:r w:rsidRPr="00B0710C">
        <w:rPr>
          <w:rFonts w:ascii="Garamond" w:hAnsi="Garamond"/>
          <w:sz w:val="24"/>
          <w:szCs w:val="24"/>
          <w:lang w:val="sq-AL"/>
        </w:rPr>
        <w:t>ç</w:t>
      </w:r>
      <w:r w:rsidR="0065340D">
        <w:rPr>
          <w:rFonts w:ascii="Garamond" w:hAnsi="Garamond"/>
          <w:sz w:val="24"/>
          <w:szCs w:val="24"/>
          <w:lang w:val="sq-AL"/>
        </w:rPr>
        <w:t>)</w:t>
      </w:r>
      <w:r w:rsidRPr="00B0710C">
        <w:rPr>
          <w:rFonts w:ascii="Garamond" w:hAnsi="Garamond"/>
          <w:sz w:val="24"/>
          <w:szCs w:val="24"/>
          <w:lang w:val="sq-AL"/>
        </w:rPr>
        <w:t xml:space="preserve"> </w:t>
      </w:r>
      <w:r w:rsidR="00744797" w:rsidRPr="00B0710C">
        <w:rPr>
          <w:rFonts w:ascii="Garamond" w:hAnsi="Garamond"/>
          <w:sz w:val="24"/>
          <w:szCs w:val="24"/>
          <w:lang w:val="sq-AL"/>
        </w:rPr>
        <w:t>nëse ndonjë serotip tregon një virulencë të lartë, për shembull</w:t>
      </w:r>
      <w:r w:rsidR="00A317B9">
        <w:rPr>
          <w:rFonts w:ascii="Garamond" w:hAnsi="Garamond"/>
          <w:sz w:val="24"/>
          <w:szCs w:val="24"/>
          <w:lang w:val="sq-AL"/>
        </w:rPr>
        <w:t>,</w:t>
      </w:r>
      <w:r w:rsidR="00744797" w:rsidRPr="00B0710C">
        <w:rPr>
          <w:rFonts w:ascii="Garamond" w:hAnsi="Garamond"/>
          <w:sz w:val="24"/>
          <w:szCs w:val="24"/>
          <w:lang w:val="sq-AL"/>
        </w:rPr>
        <w:t xml:space="preserve"> në lidhje me invazivitetin ose rezistencën ndaj terapive përkatëse për infeksione njerëzore.</w:t>
      </w:r>
    </w:p>
    <w:p w14:paraId="04B117DA" w14:textId="77777777" w:rsidR="00744797" w:rsidRPr="00B0710C" w:rsidRDefault="00744797" w:rsidP="003C5AFD">
      <w:pPr>
        <w:spacing w:after="0" w:line="240" w:lineRule="auto"/>
        <w:ind w:firstLine="284"/>
        <w:jc w:val="both"/>
        <w:rPr>
          <w:rFonts w:ascii="Garamond" w:hAnsi="Garamond"/>
          <w:sz w:val="24"/>
          <w:szCs w:val="24"/>
          <w:lang w:val="sq-AL"/>
        </w:rPr>
      </w:pPr>
    </w:p>
    <w:p w14:paraId="18ECB3FB" w14:textId="77777777" w:rsidR="00744797" w:rsidRPr="00B0710C" w:rsidRDefault="00744797" w:rsidP="003C5AFD">
      <w:pPr>
        <w:spacing w:after="0" w:line="240" w:lineRule="auto"/>
        <w:ind w:firstLine="284"/>
        <w:jc w:val="both"/>
        <w:rPr>
          <w:rFonts w:ascii="Garamond" w:hAnsi="Garamond"/>
          <w:sz w:val="24"/>
          <w:szCs w:val="24"/>
          <w:lang w:val="sq-AL"/>
        </w:rPr>
      </w:pPr>
    </w:p>
    <w:sectPr w:rsidR="00744797" w:rsidRPr="00B071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95A47"/>
    <w:multiLevelType w:val="hybridMultilevel"/>
    <w:tmpl w:val="1528097C"/>
    <w:lvl w:ilvl="0" w:tplc="0409000F">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nsid w:val="054E2953"/>
    <w:multiLevelType w:val="hybridMultilevel"/>
    <w:tmpl w:val="8764AA9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1D3E2E"/>
    <w:multiLevelType w:val="multilevel"/>
    <w:tmpl w:val="86EC6F0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9480A64"/>
    <w:multiLevelType w:val="hybridMultilevel"/>
    <w:tmpl w:val="313AF0C8"/>
    <w:lvl w:ilvl="0" w:tplc="D5EEADC0">
      <w:start w:val="1"/>
      <w:numFmt w:val="lowerLetter"/>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B69485D"/>
    <w:multiLevelType w:val="hybridMultilevel"/>
    <w:tmpl w:val="0142BA74"/>
    <w:lvl w:ilvl="0" w:tplc="7EE211D6">
      <w:start w:val="1"/>
      <w:numFmt w:val="decimal"/>
      <w:lvlText w:val="%1."/>
      <w:lvlJc w:val="left"/>
      <w:pPr>
        <w:ind w:left="360" w:hanging="360"/>
      </w:pPr>
      <w:rPr>
        <w:rFonts w:ascii="Times New Roman" w:eastAsia="Calibri" w:hAnsi="Times New Roman" w:cs="Times New Roman"/>
      </w:r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start w:val="1"/>
      <w:numFmt w:val="decimal"/>
      <w:lvlText w:val="%4."/>
      <w:lvlJc w:val="left"/>
      <w:pPr>
        <w:ind w:left="2520" w:hanging="360"/>
      </w:pPr>
    </w:lvl>
    <w:lvl w:ilvl="4" w:tplc="041C0019">
      <w:start w:val="1"/>
      <w:numFmt w:val="lowerLetter"/>
      <w:lvlText w:val="%5."/>
      <w:lvlJc w:val="left"/>
      <w:pPr>
        <w:ind w:left="3240" w:hanging="360"/>
      </w:pPr>
    </w:lvl>
    <w:lvl w:ilvl="5" w:tplc="041C001B">
      <w:start w:val="1"/>
      <w:numFmt w:val="lowerRoman"/>
      <w:lvlText w:val="%6."/>
      <w:lvlJc w:val="right"/>
      <w:pPr>
        <w:ind w:left="3960" w:hanging="180"/>
      </w:pPr>
    </w:lvl>
    <w:lvl w:ilvl="6" w:tplc="041C000F">
      <w:start w:val="1"/>
      <w:numFmt w:val="decimal"/>
      <w:lvlText w:val="%7."/>
      <w:lvlJc w:val="left"/>
      <w:pPr>
        <w:ind w:left="4680" w:hanging="360"/>
      </w:pPr>
    </w:lvl>
    <w:lvl w:ilvl="7" w:tplc="041C0019">
      <w:start w:val="1"/>
      <w:numFmt w:val="lowerLetter"/>
      <w:lvlText w:val="%8."/>
      <w:lvlJc w:val="left"/>
      <w:pPr>
        <w:ind w:left="5400" w:hanging="360"/>
      </w:pPr>
    </w:lvl>
    <w:lvl w:ilvl="8" w:tplc="041C001B">
      <w:start w:val="1"/>
      <w:numFmt w:val="lowerRoman"/>
      <w:lvlText w:val="%9."/>
      <w:lvlJc w:val="right"/>
      <w:pPr>
        <w:ind w:left="6120" w:hanging="180"/>
      </w:pPr>
    </w:lvl>
  </w:abstractNum>
  <w:abstractNum w:abstractNumId="5">
    <w:nsid w:val="1BD3161E"/>
    <w:multiLevelType w:val="multilevel"/>
    <w:tmpl w:val="A1886D08"/>
    <w:lvl w:ilvl="0">
      <w:start w:val="1"/>
      <w:numFmt w:val="decimal"/>
      <w:lvlText w:val="%1."/>
      <w:lvlJc w:val="left"/>
      <w:pPr>
        <w:ind w:left="1350" w:hanging="360"/>
      </w:pPr>
      <w:rPr>
        <w:rFonts w:hint="default"/>
        <w:b w:val="0"/>
      </w:rPr>
    </w:lvl>
    <w:lvl w:ilvl="1">
      <w:start w:val="1"/>
      <w:numFmt w:val="decimal"/>
      <w:isLgl/>
      <w:lvlText w:val="%1.%2"/>
      <w:lvlJc w:val="left"/>
      <w:pPr>
        <w:ind w:left="1350" w:hanging="36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790" w:hanging="1800"/>
      </w:pPr>
      <w:rPr>
        <w:rFonts w:hint="default"/>
      </w:rPr>
    </w:lvl>
  </w:abstractNum>
  <w:abstractNum w:abstractNumId="6">
    <w:nsid w:val="2293098C"/>
    <w:multiLevelType w:val="hybridMultilevel"/>
    <w:tmpl w:val="2A520FD0"/>
    <w:lvl w:ilvl="0" w:tplc="480A2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EEC5524"/>
    <w:multiLevelType w:val="hybridMultilevel"/>
    <w:tmpl w:val="128288C6"/>
    <w:lvl w:ilvl="0" w:tplc="F56A6F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0F6458"/>
    <w:multiLevelType w:val="hybridMultilevel"/>
    <w:tmpl w:val="C9A42CC6"/>
    <w:lvl w:ilvl="0" w:tplc="2B6AEFF2">
      <w:start w:val="1"/>
      <w:numFmt w:val="lowerLetter"/>
      <w:lvlText w:val="%1."/>
      <w:lvlJc w:val="left"/>
      <w:pPr>
        <w:ind w:left="750" w:hanging="39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2D2B46"/>
    <w:multiLevelType w:val="hybridMultilevel"/>
    <w:tmpl w:val="E996C294"/>
    <w:lvl w:ilvl="0" w:tplc="58A08F32">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DE1023"/>
    <w:multiLevelType w:val="hybridMultilevel"/>
    <w:tmpl w:val="0A325A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72664FD"/>
    <w:multiLevelType w:val="hybridMultilevel"/>
    <w:tmpl w:val="4B2C57DA"/>
    <w:lvl w:ilvl="0" w:tplc="04090019">
      <w:start w:val="1"/>
      <w:numFmt w:val="lowerLetter"/>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
    <w:nsid w:val="40205B44"/>
    <w:multiLevelType w:val="hybridMultilevel"/>
    <w:tmpl w:val="07EAF380"/>
    <w:lvl w:ilvl="0" w:tplc="D3CCF7C6">
      <w:start w:val="1"/>
      <w:numFmt w:val="lowerLetter"/>
      <w:lvlText w:val="%1."/>
      <w:lvlJc w:val="left"/>
      <w:pPr>
        <w:ind w:left="1206" w:hanging="360"/>
      </w:pPr>
      <w:rPr>
        <w:rFonts w:hint="default"/>
      </w:rPr>
    </w:lvl>
    <w:lvl w:ilvl="1" w:tplc="04090019" w:tentative="1">
      <w:start w:val="1"/>
      <w:numFmt w:val="lowerLetter"/>
      <w:lvlText w:val="%2."/>
      <w:lvlJc w:val="left"/>
      <w:pPr>
        <w:ind w:left="1926" w:hanging="360"/>
      </w:pPr>
    </w:lvl>
    <w:lvl w:ilvl="2" w:tplc="0409001B" w:tentative="1">
      <w:start w:val="1"/>
      <w:numFmt w:val="lowerRoman"/>
      <w:lvlText w:val="%3."/>
      <w:lvlJc w:val="right"/>
      <w:pPr>
        <w:ind w:left="2646" w:hanging="180"/>
      </w:pPr>
    </w:lvl>
    <w:lvl w:ilvl="3" w:tplc="0409000F" w:tentative="1">
      <w:start w:val="1"/>
      <w:numFmt w:val="decimal"/>
      <w:lvlText w:val="%4."/>
      <w:lvlJc w:val="left"/>
      <w:pPr>
        <w:ind w:left="3366" w:hanging="360"/>
      </w:pPr>
    </w:lvl>
    <w:lvl w:ilvl="4" w:tplc="04090019" w:tentative="1">
      <w:start w:val="1"/>
      <w:numFmt w:val="lowerLetter"/>
      <w:lvlText w:val="%5."/>
      <w:lvlJc w:val="left"/>
      <w:pPr>
        <w:ind w:left="4086" w:hanging="360"/>
      </w:pPr>
    </w:lvl>
    <w:lvl w:ilvl="5" w:tplc="0409001B" w:tentative="1">
      <w:start w:val="1"/>
      <w:numFmt w:val="lowerRoman"/>
      <w:lvlText w:val="%6."/>
      <w:lvlJc w:val="right"/>
      <w:pPr>
        <w:ind w:left="4806" w:hanging="180"/>
      </w:pPr>
    </w:lvl>
    <w:lvl w:ilvl="6" w:tplc="0409000F" w:tentative="1">
      <w:start w:val="1"/>
      <w:numFmt w:val="decimal"/>
      <w:lvlText w:val="%7."/>
      <w:lvlJc w:val="left"/>
      <w:pPr>
        <w:ind w:left="5526" w:hanging="360"/>
      </w:pPr>
    </w:lvl>
    <w:lvl w:ilvl="7" w:tplc="04090019" w:tentative="1">
      <w:start w:val="1"/>
      <w:numFmt w:val="lowerLetter"/>
      <w:lvlText w:val="%8."/>
      <w:lvlJc w:val="left"/>
      <w:pPr>
        <w:ind w:left="6246" w:hanging="360"/>
      </w:pPr>
    </w:lvl>
    <w:lvl w:ilvl="8" w:tplc="0409001B" w:tentative="1">
      <w:start w:val="1"/>
      <w:numFmt w:val="lowerRoman"/>
      <w:lvlText w:val="%9."/>
      <w:lvlJc w:val="right"/>
      <w:pPr>
        <w:ind w:left="6966" w:hanging="180"/>
      </w:pPr>
    </w:lvl>
  </w:abstractNum>
  <w:abstractNum w:abstractNumId="13">
    <w:nsid w:val="418B2848"/>
    <w:multiLevelType w:val="hybridMultilevel"/>
    <w:tmpl w:val="1A2675B4"/>
    <w:lvl w:ilvl="0" w:tplc="F56A6F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53385D"/>
    <w:multiLevelType w:val="hybridMultilevel"/>
    <w:tmpl w:val="8D36C9D2"/>
    <w:lvl w:ilvl="0" w:tplc="F97CCBF8">
      <w:start w:val="1"/>
      <w:numFmt w:val="lowerLetter"/>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69D1196"/>
    <w:multiLevelType w:val="multilevel"/>
    <w:tmpl w:val="A526221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6">
    <w:nsid w:val="5E2864BD"/>
    <w:multiLevelType w:val="multilevel"/>
    <w:tmpl w:val="547E01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nsid w:val="5E8F6411"/>
    <w:multiLevelType w:val="hybridMultilevel"/>
    <w:tmpl w:val="3F40E7DE"/>
    <w:lvl w:ilvl="0" w:tplc="CA187860">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C96BC0"/>
    <w:multiLevelType w:val="hybridMultilevel"/>
    <w:tmpl w:val="8EAE44B8"/>
    <w:lvl w:ilvl="0" w:tplc="875C6D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1ED048E"/>
    <w:multiLevelType w:val="multilevel"/>
    <w:tmpl w:val="FB90654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624777B6"/>
    <w:multiLevelType w:val="hybridMultilevel"/>
    <w:tmpl w:val="7B88AF6A"/>
    <w:lvl w:ilvl="0" w:tplc="09D2F966">
      <w:start w:val="1"/>
      <w:numFmt w:val="decimal"/>
      <w:lvlText w:val="%1."/>
      <w:lvlJc w:val="left"/>
      <w:pPr>
        <w:ind w:left="360" w:hanging="360"/>
      </w:pPr>
      <w:rPr>
        <w:rFonts w:ascii="Times New Roman" w:eastAsia="Times New Roman" w:hAnsi="Times New Roman" w:cs="Times New Roman"/>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63E628A3"/>
    <w:multiLevelType w:val="hybridMultilevel"/>
    <w:tmpl w:val="533210CA"/>
    <w:lvl w:ilvl="0" w:tplc="81B44040">
      <w:start w:val="1"/>
      <w:numFmt w:val="upperLetter"/>
      <w:lvlText w:val="%1."/>
      <w:lvlJc w:val="left"/>
      <w:pPr>
        <w:ind w:left="2250"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22">
    <w:nsid w:val="6F880105"/>
    <w:multiLevelType w:val="hybridMultilevel"/>
    <w:tmpl w:val="7C16FCF4"/>
    <w:lvl w:ilvl="0" w:tplc="E28A71A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F9921CC"/>
    <w:multiLevelType w:val="hybridMultilevel"/>
    <w:tmpl w:val="DC1A5AD2"/>
    <w:lvl w:ilvl="0" w:tplc="69044D1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73B2549E"/>
    <w:multiLevelType w:val="hybridMultilevel"/>
    <w:tmpl w:val="67EE70A0"/>
    <w:lvl w:ilvl="0" w:tplc="1EC824C8">
      <w:start w:val="1"/>
      <w:numFmt w:val="lowerLetter"/>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4250093"/>
    <w:multiLevelType w:val="hybridMultilevel"/>
    <w:tmpl w:val="5B7C3FD2"/>
    <w:lvl w:ilvl="0" w:tplc="F56A6F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9A05422"/>
    <w:multiLevelType w:val="hybridMultilevel"/>
    <w:tmpl w:val="05760160"/>
    <w:lvl w:ilvl="0" w:tplc="B23A0354">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7">
    <w:nsid w:val="7ABB296F"/>
    <w:multiLevelType w:val="hybridMultilevel"/>
    <w:tmpl w:val="B37C37D0"/>
    <w:lvl w:ilvl="0" w:tplc="B0288AF0">
      <w:start w:val="1"/>
      <w:numFmt w:val="lowerLetter"/>
      <w:lvlText w:val="%1."/>
      <w:lvlJc w:val="left"/>
      <w:pPr>
        <w:ind w:left="360"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8">
    <w:nsid w:val="7D0A4723"/>
    <w:multiLevelType w:val="hybridMultilevel"/>
    <w:tmpl w:val="57BEA9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EF37E51"/>
    <w:multiLevelType w:val="hybridMultilevel"/>
    <w:tmpl w:val="DC5A024C"/>
    <w:lvl w:ilvl="0" w:tplc="617670CA">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num>
  <w:num w:numId="3">
    <w:abstractNumId w:val="6"/>
  </w:num>
  <w:num w:numId="4">
    <w:abstractNumId w:val="3"/>
  </w:num>
  <w:num w:numId="5">
    <w:abstractNumId w:val="20"/>
  </w:num>
  <w:num w:numId="6">
    <w:abstractNumId w:val="23"/>
  </w:num>
  <w:num w:numId="7">
    <w:abstractNumId w:val="12"/>
  </w:num>
  <w:num w:numId="8">
    <w:abstractNumId w:val="14"/>
  </w:num>
  <w:num w:numId="9">
    <w:abstractNumId w:val="28"/>
  </w:num>
  <w:num w:numId="10">
    <w:abstractNumId w:val="18"/>
  </w:num>
  <w:num w:numId="11">
    <w:abstractNumId w:val="10"/>
  </w:num>
  <w:num w:numId="12">
    <w:abstractNumId w:val="22"/>
  </w:num>
  <w:num w:numId="13">
    <w:abstractNumId w:val="13"/>
  </w:num>
  <w:num w:numId="14">
    <w:abstractNumId w:val="25"/>
  </w:num>
  <w:num w:numId="15">
    <w:abstractNumId w:val="7"/>
  </w:num>
  <w:num w:numId="16">
    <w:abstractNumId w:val="5"/>
  </w:num>
  <w:num w:numId="17">
    <w:abstractNumId w:val="8"/>
  </w:num>
  <w:num w:numId="18">
    <w:abstractNumId w:val="16"/>
  </w:num>
  <w:num w:numId="19">
    <w:abstractNumId w:val="24"/>
  </w:num>
  <w:num w:numId="20">
    <w:abstractNumId w:val="29"/>
  </w:num>
  <w:num w:numId="21">
    <w:abstractNumId w:val="26"/>
  </w:num>
  <w:num w:numId="22">
    <w:abstractNumId w:val="11"/>
  </w:num>
  <w:num w:numId="23">
    <w:abstractNumId w:val="0"/>
  </w:num>
  <w:num w:numId="24">
    <w:abstractNumId w:val="2"/>
  </w:num>
  <w:num w:numId="25">
    <w:abstractNumId w:val="21"/>
  </w:num>
  <w:num w:numId="26">
    <w:abstractNumId w:val="17"/>
  </w:num>
  <w:num w:numId="27">
    <w:abstractNumId w:val="9"/>
  </w:num>
  <w:num w:numId="28">
    <w:abstractNumId w:val="15"/>
  </w:num>
  <w:num w:numId="29">
    <w:abstractNumId w:val="19"/>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E25"/>
    <w:rsid w:val="00006027"/>
    <w:rsid w:val="00031619"/>
    <w:rsid w:val="000444DB"/>
    <w:rsid w:val="0007187C"/>
    <w:rsid w:val="00085B4A"/>
    <w:rsid w:val="0012707D"/>
    <w:rsid w:val="00175E25"/>
    <w:rsid w:val="00194C32"/>
    <w:rsid w:val="001A10F5"/>
    <w:rsid w:val="002053C2"/>
    <w:rsid w:val="00310990"/>
    <w:rsid w:val="0034796F"/>
    <w:rsid w:val="00366D98"/>
    <w:rsid w:val="003A48A6"/>
    <w:rsid w:val="003C0B35"/>
    <w:rsid w:val="003C5AFD"/>
    <w:rsid w:val="003D76E5"/>
    <w:rsid w:val="00427158"/>
    <w:rsid w:val="004F48C9"/>
    <w:rsid w:val="00537328"/>
    <w:rsid w:val="00595641"/>
    <w:rsid w:val="005D1579"/>
    <w:rsid w:val="005E1226"/>
    <w:rsid w:val="00611CA9"/>
    <w:rsid w:val="0061353B"/>
    <w:rsid w:val="0064751A"/>
    <w:rsid w:val="0065340D"/>
    <w:rsid w:val="006715B2"/>
    <w:rsid w:val="006B5749"/>
    <w:rsid w:val="00702680"/>
    <w:rsid w:val="00706A38"/>
    <w:rsid w:val="007241FF"/>
    <w:rsid w:val="007350DF"/>
    <w:rsid w:val="00743472"/>
    <w:rsid w:val="00744797"/>
    <w:rsid w:val="007A5696"/>
    <w:rsid w:val="007B687E"/>
    <w:rsid w:val="007D1F5C"/>
    <w:rsid w:val="00800FFF"/>
    <w:rsid w:val="00803FFB"/>
    <w:rsid w:val="0081487A"/>
    <w:rsid w:val="00836EF3"/>
    <w:rsid w:val="00863F61"/>
    <w:rsid w:val="008A0018"/>
    <w:rsid w:val="008A0898"/>
    <w:rsid w:val="008C6D2F"/>
    <w:rsid w:val="008D3DB0"/>
    <w:rsid w:val="00904A7E"/>
    <w:rsid w:val="0090519F"/>
    <w:rsid w:val="00907217"/>
    <w:rsid w:val="009105CC"/>
    <w:rsid w:val="00961F3A"/>
    <w:rsid w:val="009842EB"/>
    <w:rsid w:val="009B60CE"/>
    <w:rsid w:val="009F0E8F"/>
    <w:rsid w:val="00A02FDD"/>
    <w:rsid w:val="00A317B9"/>
    <w:rsid w:val="00A37B13"/>
    <w:rsid w:val="00A80BDF"/>
    <w:rsid w:val="00AA6AE1"/>
    <w:rsid w:val="00AB2A7E"/>
    <w:rsid w:val="00AD3878"/>
    <w:rsid w:val="00AE0298"/>
    <w:rsid w:val="00B0710C"/>
    <w:rsid w:val="00B300F8"/>
    <w:rsid w:val="00B35C34"/>
    <w:rsid w:val="00B410E4"/>
    <w:rsid w:val="00B44D5C"/>
    <w:rsid w:val="00B80705"/>
    <w:rsid w:val="00B96A59"/>
    <w:rsid w:val="00C3135C"/>
    <w:rsid w:val="00C9492F"/>
    <w:rsid w:val="00CC2DB9"/>
    <w:rsid w:val="00CC5196"/>
    <w:rsid w:val="00CD3A0E"/>
    <w:rsid w:val="00DB38DC"/>
    <w:rsid w:val="00E369CB"/>
    <w:rsid w:val="00EA5F9E"/>
    <w:rsid w:val="00EC2224"/>
    <w:rsid w:val="00F052C8"/>
    <w:rsid w:val="00F113E2"/>
    <w:rsid w:val="00F23815"/>
    <w:rsid w:val="00F43323"/>
    <w:rsid w:val="00F61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E7F88"/>
  <w15:docId w15:val="{30C1693F-13C7-479C-8896-1E7A60AB7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44797"/>
    <w:pPr>
      <w:keepNext/>
      <w:spacing w:before="240" w:after="60" w:line="240" w:lineRule="auto"/>
      <w:outlineLvl w:val="0"/>
    </w:pPr>
    <w:rPr>
      <w:rFonts w:ascii="Arial" w:eastAsia="Times New Roman" w:hAnsi="Arial" w:cs="Times New Roman"/>
      <w:b/>
      <w:bCs/>
      <w:kern w:val="32"/>
      <w:sz w:val="32"/>
      <w:szCs w:val="32"/>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4797"/>
    <w:rPr>
      <w:rFonts w:ascii="Arial" w:eastAsia="Times New Roman" w:hAnsi="Arial" w:cs="Times New Roman"/>
      <w:b/>
      <w:bCs/>
      <w:kern w:val="32"/>
      <w:sz w:val="32"/>
      <w:szCs w:val="32"/>
      <w:lang w:val="en-GB" w:eastAsia="x-none"/>
    </w:rPr>
  </w:style>
  <w:style w:type="paragraph" w:styleId="NoSpacing">
    <w:name w:val="No Spacing"/>
    <w:uiPriority w:val="1"/>
    <w:qFormat/>
    <w:rsid w:val="00744797"/>
    <w:pPr>
      <w:spacing w:after="0" w:line="240" w:lineRule="auto"/>
    </w:pPr>
    <w:rPr>
      <w:rFonts w:ascii="Calibri" w:eastAsia="Calibri" w:hAnsi="Calibri" w:cs="Times New Roman"/>
      <w:lang w:val="sq-AL"/>
    </w:rPr>
  </w:style>
  <w:style w:type="character" w:customStyle="1" w:styleId="BalloonTextChar">
    <w:name w:val="Balloon Text Char"/>
    <w:basedOn w:val="DefaultParagraphFont"/>
    <w:link w:val="BalloonText"/>
    <w:uiPriority w:val="99"/>
    <w:semiHidden/>
    <w:rsid w:val="00744797"/>
    <w:rPr>
      <w:rFonts w:ascii="Tahoma" w:eastAsia="Times New Roman" w:hAnsi="Tahoma" w:cs="Times New Roman"/>
      <w:sz w:val="16"/>
      <w:szCs w:val="16"/>
      <w:lang w:val="x-none" w:eastAsia="x-none"/>
    </w:rPr>
  </w:style>
  <w:style w:type="paragraph" w:styleId="BalloonText">
    <w:name w:val="Balloon Text"/>
    <w:basedOn w:val="Normal"/>
    <w:link w:val="BalloonTextChar"/>
    <w:uiPriority w:val="99"/>
    <w:semiHidden/>
    <w:unhideWhenUsed/>
    <w:rsid w:val="00744797"/>
    <w:pPr>
      <w:spacing w:after="0" w:line="240" w:lineRule="auto"/>
    </w:pPr>
    <w:rPr>
      <w:rFonts w:ascii="Tahoma" w:eastAsia="Times New Roman" w:hAnsi="Tahoma" w:cs="Times New Roman"/>
      <w:sz w:val="16"/>
      <w:szCs w:val="16"/>
      <w:lang w:val="x-none" w:eastAsia="x-none"/>
    </w:rPr>
  </w:style>
  <w:style w:type="paragraph" w:styleId="ListParagraph">
    <w:name w:val="List Paragraph"/>
    <w:basedOn w:val="Normal"/>
    <w:uiPriority w:val="34"/>
    <w:qFormat/>
    <w:rsid w:val="00744797"/>
    <w:pPr>
      <w:spacing w:after="0" w:line="240" w:lineRule="auto"/>
      <w:ind w:left="720"/>
      <w:contextualSpacing/>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744797"/>
    <w:pPr>
      <w:tabs>
        <w:tab w:val="center" w:pos="4680"/>
        <w:tab w:val="right" w:pos="9360"/>
      </w:tabs>
      <w:spacing w:after="0" w:line="240" w:lineRule="auto"/>
    </w:pPr>
    <w:rPr>
      <w:rFonts w:ascii="Times New Roman" w:eastAsia="Times New Roman" w:hAnsi="Times New Roman" w:cs="Times New Roman"/>
      <w:sz w:val="24"/>
      <w:szCs w:val="20"/>
      <w:lang w:val="x-none" w:eastAsia="x-none"/>
    </w:rPr>
  </w:style>
  <w:style w:type="character" w:customStyle="1" w:styleId="HeaderChar">
    <w:name w:val="Header Char"/>
    <w:basedOn w:val="DefaultParagraphFont"/>
    <w:link w:val="Header"/>
    <w:uiPriority w:val="99"/>
    <w:rsid w:val="00744797"/>
    <w:rPr>
      <w:rFonts w:ascii="Times New Roman" w:eastAsia="Times New Roman" w:hAnsi="Times New Roman" w:cs="Times New Roman"/>
      <w:sz w:val="24"/>
      <w:szCs w:val="20"/>
      <w:lang w:val="x-none" w:eastAsia="x-none"/>
    </w:rPr>
  </w:style>
  <w:style w:type="paragraph" w:styleId="Footer">
    <w:name w:val="footer"/>
    <w:basedOn w:val="Normal"/>
    <w:link w:val="FooterChar"/>
    <w:uiPriority w:val="99"/>
    <w:unhideWhenUsed/>
    <w:rsid w:val="00744797"/>
    <w:pPr>
      <w:tabs>
        <w:tab w:val="center" w:pos="4680"/>
        <w:tab w:val="right" w:pos="9360"/>
      </w:tabs>
      <w:spacing w:after="0" w:line="240" w:lineRule="auto"/>
    </w:pPr>
    <w:rPr>
      <w:rFonts w:ascii="Times New Roman" w:eastAsia="Times New Roman" w:hAnsi="Times New Roman" w:cs="Times New Roman"/>
      <w:sz w:val="24"/>
      <w:szCs w:val="20"/>
      <w:lang w:val="x-none" w:eastAsia="x-none"/>
    </w:rPr>
  </w:style>
  <w:style w:type="character" w:customStyle="1" w:styleId="FooterChar">
    <w:name w:val="Footer Char"/>
    <w:basedOn w:val="DefaultParagraphFont"/>
    <w:link w:val="Footer"/>
    <w:uiPriority w:val="99"/>
    <w:rsid w:val="00744797"/>
    <w:rPr>
      <w:rFonts w:ascii="Times New Roman" w:eastAsia="Times New Roman" w:hAnsi="Times New Roman" w:cs="Times New Roman"/>
      <w:sz w:val="24"/>
      <w:szCs w:val="20"/>
      <w:lang w:val="x-none" w:eastAsia="x-none"/>
    </w:rPr>
  </w:style>
  <w:style w:type="character" w:customStyle="1" w:styleId="CommentTextChar">
    <w:name w:val="Comment Text Char"/>
    <w:basedOn w:val="DefaultParagraphFont"/>
    <w:link w:val="CommentText"/>
    <w:uiPriority w:val="99"/>
    <w:semiHidden/>
    <w:rsid w:val="00744797"/>
    <w:rPr>
      <w:rFonts w:ascii="Times New Roman" w:eastAsia="Times New Roman" w:hAnsi="Times New Roman" w:cs="Times New Roman"/>
      <w:sz w:val="20"/>
      <w:szCs w:val="20"/>
      <w:lang w:val="x-none" w:eastAsia="x-none"/>
    </w:rPr>
  </w:style>
  <w:style w:type="paragraph" w:styleId="CommentText">
    <w:name w:val="annotation text"/>
    <w:basedOn w:val="Normal"/>
    <w:link w:val="CommentTextChar"/>
    <w:uiPriority w:val="99"/>
    <w:semiHidden/>
    <w:unhideWhenUsed/>
    <w:rsid w:val="00744797"/>
    <w:pPr>
      <w:spacing w:after="0" w:line="240" w:lineRule="auto"/>
    </w:pPr>
    <w:rPr>
      <w:rFonts w:ascii="Times New Roman" w:eastAsia="Times New Roman" w:hAnsi="Times New Roman" w:cs="Times New Roman"/>
      <w:sz w:val="20"/>
      <w:szCs w:val="20"/>
      <w:lang w:val="x-none" w:eastAsia="x-none"/>
    </w:rPr>
  </w:style>
  <w:style w:type="character" w:customStyle="1" w:styleId="CommentSubjectChar">
    <w:name w:val="Comment Subject Char"/>
    <w:basedOn w:val="CommentTextChar"/>
    <w:link w:val="CommentSubject"/>
    <w:uiPriority w:val="99"/>
    <w:semiHidden/>
    <w:rsid w:val="00744797"/>
    <w:rPr>
      <w:rFonts w:ascii="Times New Roman" w:eastAsia="Times New Roman" w:hAnsi="Times New Roman" w:cs="Times New Roman"/>
      <w:b/>
      <w:bCs/>
      <w:sz w:val="20"/>
      <w:szCs w:val="20"/>
      <w:lang w:val="x-none" w:eastAsia="x-none"/>
    </w:rPr>
  </w:style>
  <w:style w:type="paragraph" w:styleId="CommentSubject">
    <w:name w:val="annotation subject"/>
    <w:basedOn w:val="CommentText"/>
    <w:next w:val="CommentText"/>
    <w:link w:val="CommentSubjectChar"/>
    <w:uiPriority w:val="99"/>
    <w:semiHidden/>
    <w:unhideWhenUsed/>
    <w:rsid w:val="00744797"/>
    <w:rPr>
      <w:b/>
      <w:bCs/>
    </w:rPr>
  </w:style>
  <w:style w:type="character" w:styleId="Hyperlink">
    <w:name w:val="Hyperlink"/>
    <w:unhideWhenUsed/>
    <w:rsid w:val="00744797"/>
    <w:rPr>
      <w:color w:val="0000FF"/>
      <w:u w:val="single"/>
    </w:rPr>
  </w:style>
  <w:style w:type="character" w:customStyle="1" w:styleId="BodyTextChar">
    <w:name w:val="Body Text Char"/>
    <w:basedOn w:val="DefaultParagraphFont"/>
    <w:link w:val="BodyText"/>
    <w:semiHidden/>
    <w:rsid w:val="00744797"/>
    <w:rPr>
      <w:rFonts w:ascii="Times New Roman" w:eastAsia="Times New Roman" w:hAnsi="Times New Roman" w:cs="Times New Roman"/>
      <w:sz w:val="24"/>
      <w:szCs w:val="24"/>
      <w:lang w:val="en-GB" w:eastAsia="x-none"/>
    </w:rPr>
  </w:style>
  <w:style w:type="paragraph" w:styleId="BodyText">
    <w:name w:val="Body Text"/>
    <w:basedOn w:val="Normal"/>
    <w:link w:val="BodyTextChar"/>
    <w:semiHidden/>
    <w:unhideWhenUsed/>
    <w:rsid w:val="00744797"/>
    <w:pPr>
      <w:spacing w:after="0" w:line="240" w:lineRule="auto"/>
      <w:jc w:val="both"/>
    </w:pPr>
    <w:rPr>
      <w:rFonts w:ascii="Times New Roman" w:eastAsia="Times New Roman" w:hAnsi="Times New Roman" w:cs="Times New Roman"/>
      <w:sz w:val="24"/>
      <w:szCs w:val="24"/>
      <w:lang w:val="en-GB" w:eastAsia="x-none"/>
    </w:rPr>
  </w:style>
  <w:style w:type="character" w:customStyle="1" w:styleId="tlid-translation">
    <w:name w:val="tlid-translation"/>
    <w:rsid w:val="00744797"/>
  </w:style>
  <w:style w:type="paragraph" w:styleId="HTMLPreformatted">
    <w:name w:val="HTML Preformatted"/>
    <w:basedOn w:val="Normal"/>
    <w:link w:val="HTMLPreformattedChar"/>
    <w:uiPriority w:val="99"/>
    <w:unhideWhenUsed/>
    <w:rsid w:val="007447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44797"/>
    <w:rPr>
      <w:rFonts w:ascii="Courier New" w:eastAsia="Times New Roman" w:hAnsi="Courier New" w:cs="Courier New"/>
      <w:sz w:val="20"/>
      <w:szCs w:val="20"/>
    </w:rPr>
  </w:style>
  <w:style w:type="character" w:customStyle="1" w:styleId="hps">
    <w:name w:val="hps"/>
    <w:rsid w:val="007447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273</Nr_x002e__x0020_akti>
    <Data_x0020_e_x0020_Krijimit xmlns="0e656187-b300-4fb0-8bf4-3a50f872073c">2020-10-28T13:08:15Z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2020-10-27T23:00:00Z</Date_x0020_protokolli>
    <Titulli xmlns="0e656187-b300-4fb0-8bf4-3a50f872073c">Për miratimin e rregullores " Mbi masat e kontrollit të salmonelës  dhe agjentëve të tjerë zoonotikë"</Titulli>
    <Modifikuesi xmlns="0e656187-b300-4fb0-8bf4-3a50f872073c">valjeta.kaftalli</Modifikuesi>
    <Nr_x002e__x0020_prot_x0020_QBZ xmlns="0e656187-b300-4fb0-8bf4-3a50f872073c">1583/1</Nr_x002e__x0020_prot_x0020_QBZ>
    <Data_x0020_e_x0020_Modifikimit xmlns="0e656187-b300-4fb0-8bf4-3a50f872073c">2020-10-30T09:51:38Z</Data_x0020_e_x0020_Modifikimit>
    <Dekretuar xmlns="0e656187-b300-4fb0-8bf4-3a50f872073c">false</Dekretuar>
    <Data xmlns="0e656187-b300-4fb0-8bf4-3a50f872073c">2020-09-22T22:00:00Z</Data>
    <Nr_x002e__x0020_protokolli_x0020_i_x0020_aktit xmlns="0e656187-b300-4fb0-8bf4-3a50f872073c">7511/2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BB47E6B5CFC41B699692A7CCC34401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BB47E6B5CFC41B699692A7CCC34401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A48E6-2758-4A8D-84B8-9F06FAA10237}">
  <ds:schemaRefs>
    <ds:schemaRef ds:uri="http://purl.org/dc/dcmitype/"/>
    <ds:schemaRef ds:uri="http://schemas.microsoft.com/office/2006/documentManagement/types"/>
    <ds:schemaRef ds:uri="http://purl.org/dc/terms/"/>
    <ds:schemaRef ds:uri="http://purl.org/dc/elements/1.1/"/>
    <ds:schemaRef ds:uri="http://www.w3.org/XML/1998/namespace"/>
    <ds:schemaRef ds:uri="http://schemas.microsoft.com/office/2006/metadata/properti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F5FDECE7-B564-41A7-A343-04303880276E}">
  <ds:schemaRefs>
    <ds:schemaRef ds:uri="http://schemas.microsoft.com/sharepoint/v3/contenttype/forms"/>
  </ds:schemaRefs>
</ds:datastoreItem>
</file>

<file path=customXml/itemProps3.xml><?xml version="1.0" encoding="utf-8"?>
<ds:datastoreItem xmlns:ds="http://schemas.openxmlformats.org/officeDocument/2006/customXml" ds:itemID="{5A4C8CD8-2ACE-4962-97A5-F90069589D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35C362A-7487-4839-ABDD-FA31D01DBA3B}">
  <ds:schemaRefs>
    <ds:schemaRef ds:uri="http://schemas.microsoft.com/sharepoint/v3/contenttype/forms"/>
  </ds:schemaRefs>
</ds:datastoreItem>
</file>

<file path=customXml/itemProps5.xml><?xml version="1.0" encoding="utf-8"?>
<ds:datastoreItem xmlns:ds="http://schemas.openxmlformats.org/officeDocument/2006/customXml" ds:itemID="{E1DDAC52-3658-416B-BDE3-2A110E9C6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6E4A89F-68D9-4632-9B43-5AD842347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9</Pages>
  <Words>3864</Words>
  <Characters>22031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Për miratimin e rregullores " Mbi masat e kontrollit të salmonelës dhe agjentëve të tjerë zoonotikë"</vt:lpstr>
    </vt:vector>
  </TitlesOfParts>
  <Company/>
  <LinksUpToDate>false</LinksUpToDate>
  <CharactersWithSpaces>25844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 Mbi masat e kontrollit të salmonelës dhe agjentëve të tjerë zoonotikë"</dc:title>
  <dc:creator>Entela Suli</dc:creator>
  <cp:lastModifiedBy>Entela Suli</cp:lastModifiedBy>
  <cp:revision>82</cp:revision>
  <dcterms:created xsi:type="dcterms:W3CDTF">2020-10-28T11:23:00Z</dcterms:created>
  <dcterms:modified xsi:type="dcterms:W3CDTF">2020-11-03T14:00:00Z</dcterms:modified>
</cp:coreProperties>
</file>