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8575AE" w14:textId="77777777" w:rsidR="002D050A" w:rsidRPr="002C7370" w:rsidRDefault="002D050A" w:rsidP="00813B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737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D60CCE7" w14:textId="4716DBAC" w:rsidR="002D050A" w:rsidRPr="002C7370" w:rsidRDefault="002D050A" w:rsidP="00813B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7370">
        <w:rPr>
          <w:rFonts w:ascii="Garamond" w:hAnsi="Garamond"/>
          <w:b/>
          <w:sz w:val="24"/>
          <w:szCs w:val="24"/>
          <w:lang w:val="sq-AL"/>
        </w:rPr>
        <w:t>Nr. 447, datë 27.10.2020</w:t>
      </w:r>
    </w:p>
    <w:p w14:paraId="15A1A7D7" w14:textId="77777777" w:rsidR="002D050A" w:rsidRPr="002C7370" w:rsidRDefault="002D050A" w:rsidP="00813B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3CA4E5" w14:textId="5FC94BFD" w:rsidR="002D050A" w:rsidRPr="002C7370" w:rsidRDefault="00813BD6" w:rsidP="00813B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7370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2D050A" w:rsidRPr="002C7370">
        <w:rPr>
          <w:rFonts w:ascii="Garamond" w:hAnsi="Garamond"/>
          <w:b/>
          <w:sz w:val="24"/>
          <w:szCs w:val="24"/>
          <w:lang w:val="sq-AL"/>
        </w:rPr>
        <w:t>NDALIMIN E PESHKIMIT NË LIQENIN E OHRIT DHE GRUMBULLIMIN E VEZËVE TË KORANIT PËR INKUBIM</w:t>
      </w:r>
    </w:p>
    <w:p w14:paraId="4CFDA52C" w14:textId="77777777" w:rsidR="00813BD6" w:rsidRPr="002C7370" w:rsidRDefault="00813BD6" w:rsidP="00813BD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28EA4CE" w14:textId="7BA768FA" w:rsidR="002D050A" w:rsidRPr="002C7370" w:rsidRDefault="002D050A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2C7370">
        <w:rPr>
          <w:rFonts w:ascii="Garamond" w:hAnsi="Garamond"/>
          <w:sz w:val="24"/>
          <w:szCs w:val="24"/>
          <w:lang w:val="sq-AL"/>
        </w:rPr>
        <w:t>,</w:t>
      </w:r>
      <w:r w:rsidRPr="002C7370">
        <w:rPr>
          <w:rFonts w:ascii="Garamond" w:hAnsi="Garamond"/>
          <w:sz w:val="24"/>
          <w:szCs w:val="24"/>
          <w:lang w:val="sq-AL"/>
        </w:rPr>
        <w:t xml:space="preserve"> të Kushtetutës, të pikës 1, të nenit 13, të </w:t>
      </w:r>
      <w:r w:rsidR="002C7370" w:rsidRPr="002C7370">
        <w:rPr>
          <w:rFonts w:ascii="Garamond" w:hAnsi="Garamond"/>
          <w:sz w:val="24"/>
          <w:szCs w:val="24"/>
          <w:lang w:val="sq-AL"/>
        </w:rPr>
        <w:t>l</w:t>
      </w:r>
      <w:r w:rsidRPr="002C7370">
        <w:rPr>
          <w:rFonts w:ascii="Garamond" w:hAnsi="Garamond"/>
          <w:sz w:val="24"/>
          <w:szCs w:val="24"/>
          <w:lang w:val="sq-AL"/>
        </w:rPr>
        <w:t xml:space="preserve">igjit nr. 64, datë 31.5.2012 “Për </w:t>
      </w:r>
      <w:r w:rsidR="002C7370" w:rsidRPr="002C7370">
        <w:rPr>
          <w:rFonts w:ascii="Garamond" w:hAnsi="Garamond"/>
          <w:sz w:val="24"/>
          <w:szCs w:val="24"/>
          <w:lang w:val="sq-AL"/>
        </w:rPr>
        <w:t>p</w:t>
      </w:r>
      <w:r w:rsidRPr="002C7370">
        <w:rPr>
          <w:rFonts w:ascii="Garamond" w:hAnsi="Garamond"/>
          <w:sz w:val="24"/>
          <w:szCs w:val="24"/>
          <w:lang w:val="sq-AL"/>
        </w:rPr>
        <w:t xml:space="preserve">eshkimin”, të ndryshuar, </w:t>
      </w:r>
    </w:p>
    <w:p w14:paraId="455554D8" w14:textId="77777777" w:rsidR="002D050A" w:rsidRPr="002C7370" w:rsidRDefault="002D050A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A4AC6C" w14:textId="77777777" w:rsidR="002D050A" w:rsidRPr="002C7370" w:rsidRDefault="002D050A" w:rsidP="00813BD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>URDHËROJ:</w:t>
      </w:r>
    </w:p>
    <w:p w14:paraId="49778FCA" w14:textId="77777777" w:rsidR="002D050A" w:rsidRPr="002C7370" w:rsidRDefault="002D050A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D4093C" w14:textId="1CA2FAE7" w:rsidR="002D050A" w:rsidRPr="002C7370" w:rsidRDefault="00813BD6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 xml:space="preserve">1. </w:t>
      </w:r>
      <w:r w:rsidR="002D050A" w:rsidRPr="002C7370">
        <w:rPr>
          <w:rFonts w:ascii="Garamond" w:hAnsi="Garamond"/>
          <w:sz w:val="24"/>
          <w:szCs w:val="24"/>
          <w:lang w:val="sq-AL"/>
        </w:rPr>
        <w:t>Ndalimin e peshkimit, me çfarëdolloj mjeti dhe metode gjuetie</w:t>
      </w:r>
      <w:r w:rsidR="002C7370">
        <w:rPr>
          <w:rFonts w:ascii="Garamond" w:hAnsi="Garamond"/>
          <w:sz w:val="24"/>
          <w:szCs w:val="24"/>
          <w:lang w:val="sq-AL"/>
        </w:rPr>
        <w:t>,</w:t>
      </w:r>
      <w:r w:rsidR="002D050A" w:rsidRPr="002C7370">
        <w:rPr>
          <w:rFonts w:ascii="Garamond" w:hAnsi="Garamond"/>
          <w:sz w:val="24"/>
          <w:szCs w:val="24"/>
          <w:lang w:val="sq-AL"/>
        </w:rPr>
        <w:t xml:space="preserve"> si dhe mbajtja në bord, tranzitimi në barkë dhe zbarkimi i qëllimtë i belushkës (</w:t>
      </w:r>
      <w:r w:rsidR="002D050A" w:rsidRPr="002C7370">
        <w:rPr>
          <w:rFonts w:ascii="Garamond" w:hAnsi="Garamond"/>
          <w:i/>
          <w:sz w:val="24"/>
          <w:szCs w:val="24"/>
          <w:lang w:val="sq-AL"/>
        </w:rPr>
        <w:t>Salmothymus ohridanus</w:t>
      </w:r>
      <w:r w:rsidR="002D050A" w:rsidRPr="002C7370">
        <w:rPr>
          <w:rFonts w:ascii="Garamond" w:hAnsi="Garamond"/>
          <w:sz w:val="24"/>
          <w:szCs w:val="24"/>
          <w:lang w:val="sq-AL"/>
        </w:rPr>
        <w:t>), në liqenin e Ohrit, prej datës 1.11.2020 deri më datë 1.3.2021.</w:t>
      </w:r>
    </w:p>
    <w:p w14:paraId="0372F5E7" w14:textId="33802292" w:rsidR="002D050A" w:rsidRPr="002C7370" w:rsidRDefault="00813BD6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 xml:space="preserve">2. </w:t>
      </w:r>
      <w:r w:rsidR="002D050A" w:rsidRPr="002C7370">
        <w:rPr>
          <w:rFonts w:ascii="Garamond" w:hAnsi="Garamond"/>
          <w:sz w:val="24"/>
          <w:szCs w:val="24"/>
          <w:lang w:val="sq-AL"/>
        </w:rPr>
        <w:t>Ndalimin e peshkimit, me çfarëdolloj mjeti dhe metode gjuetie</w:t>
      </w:r>
      <w:r w:rsidR="002C7370">
        <w:rPr>
          <w:rFonts w:ascii="Garamond" w:hAnsi="Garamond"/>
          <w:sz w:val="24"/>
          <w:szCs w:val="24"/>
          <w:lang w:val="sq-AL"/>
        </w:rPr>
        <w:t>,</w:t>
      </w:r>
      <w:r w:rsidR="002D050A" w:rsidRPr="002C7370">
        <w:rPr>
          <w:rFonts w:ascii="Garamond" w:hAnsi="Garamond"/>
          <w:sz w:val="24"/>
          <w:szCs w:val="24"/>
          <w:lang w:val="sq-AL"/>
        </w:rPr>
        <w:t xml:space="preserve"> si dhe mbajtja në bord, tranzitimi në barkë dhe zbarkimi i qëllimtë i të gjitha llojeve të peshqve në liqenin e Ohrit, prej datës 1.12.2020 deri më datë 1.3.2021, me përjashtim të tratave të zallit (vlagë) për gjuetinë e cironkës, sipas zonave bregliqenore të përcaktuara nga Organizata e Menaxhimit të Peshkimit (OMP) Pogradec. Çdo mjet gjuetie peshku i kapur nga organet e monitorimit dhe kontrollit gjatë kohës së ndalimit të gjuetisë së peshkut, të sekuestrohet.</w:t>
      </w:r>
    </w:p>
    <w:p w14:paraId="6C504DBF" w14:textId="5684E085" w:rsidR="002D050A" w:rsidRPr="002C7370" w:rsidRDefault="00813BD6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 xml:space="preserve">3. </w:t>
      </w:r>
      <w:r w:rsidR="002D050A" w:rsidRPr="002C7370">
        <w:rPr>
          <w:rFonts w:ascii="Garamond" w:hAnsi="Garamond"/>
          <w:sz w:val="24"/>
          <w:szCs w:val="24"/>
          <w:lang w:val="sq-AL"/>
        </w:rPr>
        <w:t>Drejtoria e Shërbimeve të Peshkimit dhe Akuakulturës (DSHPA) të koordinojë veprimtarinë organizative, teknike dhe financiare me Qendrën e Prodhimit të Rasateve të Koranit në fshatin Lin të Pogradecit, për gatishmërinë e marrjes së vezëve të koranit, shtrimit dhe trajtimit të tyre për inkubim.</w:t>
      </w:r>
    </w:p>
    <w:p w14:paraId="5FC38661" w14:textId="7E89F3BB" w:rsidR="002D050A" w:rsidRPr="002C7370" w:rsidRDefault="00813BD6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 xml:space="preserve">4. </w:t>
      </w:r>
      <w:r w:rsidR="002D050A" w:rsidRPr="002C7370">
        <w:rPr>
          <w:rFonts w:ascii="Garamond" w:hAnsi="Garamond"/>
          <w:sz w:val="24"/>
          <w:szCs w:val="24"/>
          <w:lang w:val="sq-AL"/>
        </w:rPr>
        <w:t>Për periudhën prej 1.1.2021 deri më 1.3.2021, do të lejohet vetëm peshkimi i riprodhuesve të koranit për qëllime të grumbullimit të vezëve deri në 200 kg, të cilat do të shtrohen për inkubim në impiantet e Qendrës së Prodhimit të Rasateve të Koranit në fshatin Lin të Pogradecit. Peshku</w:t>
      </w:r>
      <w:r w:rsidR="002C7370">
        <w:rPr>
          <w:rFonts w:ascii="Garamond" w:hAnsi="Garamond"/>
          <w:sz w:val="24"/>
          <w:szCs w:val="24"/>
          <w:lang w:val="sq-AL"/>
        </w:rPr>
        <w:t>,</w:t>
      </w:r>
      <w:r w:rsidR="002D050A" w:rsidRPr="002C7370">
        <w:rPr>
          <w:rFonts w:ascii="Garamond" w:hAnsi="Garamond"/>
          <w:sz w:val="24"/>
          <w:szCs w:val="24"/>
          <w:lang w:val="sq-AL"/>
        </w:rPr>
        <w:t xml:space="preserve"> pas marrjes së materialit biologjik për riprodhim</w:t>
      </w:r>
      <w:r w:rsidR="002C7370">
        <w:rPr>
          <w:rFonts w:ascii="Garamond" w:hAnsi="Garamond"/>
          <w:sz w:val="24"/>
          <w:szCs w:val="24"/>
          <w:lang w:val="sq-AL"/>
        </w:rPr>
        <w:t>,</w:t>
      </w:r>
      <w:r w:rsidR="002D050A" w:rsidRPr="002C7370">
        <w:rPr>
          <w:rFonts w:ascii="Garamond" w:hAnsi="Garamond"/>
          <w:sz w:val="24"/>
          <w:szCs w:val="24"/>
          <w:lang w:val="sq-AL"/>
        </w:rPr>
        <w:t xml:space="preserve"> do të peshohet dhe pas markimit të lëshohet i gjallë në vendet e përshtatshme në liqen. </w:t>
      </w:r>
    </w:p>
    <w:p w14:paraId="3E40D9DD" w14:textId="5EB26D3A" w:rsidR="002D050A" w:rsidRPr="002C7370" w:rsidRDefault="00813BD6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 xml:space="preserve">5. </w:t>
      </w:r>
      <w:r w:rsidR="002D050A" w:rsidRPr="002C7370">
        <w:rPr>
          <w:rFonts w:ascii="Garamond" w:hAnsi="Garamond"/>
          <w:sz w:val="24"/>
          <w:szCs w:val="24"/>
          <w:lang w:val="sq-AL"/>
        </w:rPr>
        <w:t>Peshimi, markimi e lëshimi i riprodhuesve të koranit, të kryhet në prani të komisionit në përbërje të të cilit të jenë përfaqësues nga DSHPA</w:t>
      </w:r>
      <w:r w:rsidR="002C7370">
        <w:rPr>
          <w:rFonts w:ascii="Garamond" w:hAnsi="Garamond"/>
          <w:sz w:val="24"/>
          <w:szCs w:val="24"/>
          <w:lang w:val="sq-AL"/>
        </w:rPr>
        <w:t>-ja</w:t>
      </w:r>
      <w:r w:rsidR="002D050A" w:rsidRPr="002C7370">
        <w:rPr>
          <w:rFonts w:ascii="Garamond" w:hAnsi="Garamond"/>
          <w:sz w:val="24"/>
          <w:szCs w:val="24"/>
          <w:lang w:val="sq-AL"/>
        </w:rPr>
        <w:t xml:space="preserve">, OMP Pogradec, Qendra e Rritjes së Rasateve të </w:t>
      </w:r>
      <w:r w:rsidR="002C7370">
        <w:rPr>
          <w:rFonts w:ascii="Garamond" w:hAnsi="Garamond"/>
          <w:sz w:val="24"/>
          <w:szCs w:val="24"/>
          <w:lang w:val="sq-AL"/>
        </w:rPr>
        <w:t>Koranit</w:t>
      </w:r>
      <w:r w:rsidR="00C536D9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2C7370">
        <w:rPr>
          <w:rFonts w:ascii="Garamond" w:hAnsi="Garamond"/>
          <w:sz w:val="24"/>
          <w:szCs w:val="24"/>
          <w:lang w:val="sq-AL"/>
        </w:rPr>
        <w:t xml:space="preserve"> si dhe të Projektit GEF–</w:t>
      </w:r>
      <w:r w:rsidR="002D050A" w:rsidRPr="002C7370">
        <w:rPr>
          <w:rFonts w:ascii="Garamond" w:hAnsi="Garamond"/>
          <w:sz w:val="24"/>
          <w:szCs w:val="24"/>
          <w:lang w:val="sq-AL"/>
        </w:rPr>
        <w:t>SGP, projekt i cili do të mbulojë shpenzimet financiare të pagesës së riprodhuesve të lëshuar në liqen. Ndërsa shpenzimet e pagesës së materialit biologjik (vezëve), karburantit që shpenzohet për grumbullimin dhe transportimin e vezëve të koranit dhe shpenzimet e tjera që kanë të bëjnë me këtë aktivitet do të mbulohen nga buxheti i DSHPA-së.</w:t>
      </w:r>
    </w:p>
    <w:p w14:paraId="58F2D537" w14:textId="1834DA57" w:rsidR="002D050A" w:rsidRPr="002C7370" w:rsidRDefault="00813BD6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 xml:space="preserve">6. </w:t>
      </w:r>
      <w:r w:rsidR="002D050A" w:rsidRPr="002C7370">
        <w:rPr>
          <w:rFonts w:ascii="Garamond" w:hAnsi="Garamond"/>
          <w:sz w:val="24"/>
          <w:szCs w:val="24"/>
          <w:lang w:val="sq-AL"/>
        </w:rPr>
        <w:t>Veprimtaria e grumbullimit të vezëve, të kryhet e organizuar nën drejtimin e DSHPA-së, në varësi të së cilës është Sektori i Kontrollit e Monitorimit të Peshkimit, Qendra e Prodhimit të Rasateve të Koranit në fshatin Lin të Pogradecit, të cilat në bashkëpunim me OMP-në Pogradec, të përcaktojnë dhe aktivizojnë për këtë qëllim 40 peshkatarë me përvojë, anëtarë të kësaj OMP-je.</w:t>
      </w:r>
    </w:p>
    <w:p w14:paraId="76EA8854" w14:textId="55BB1849" w:rsidR="002D050A" w:rsidRPr="002C7370" w:rsidRDefault="00813BD6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 xml:space="preserve">7. </w:t>
      </w:r>
      <w:r w:rsidR="002D050A" w:rsidRPr="002C7370">
        <w:rPr>
          <w:rFonts w:ascii="Garamond" w:hAnsi="Garamond"/>
          <w:sz w:val="24"/>
          <w:szCs w:val="24"/>
          <w:lang w:val="sq-AL"/>
        </w:rPr>
        <w:t>DSHPA</w:t>
      </w:r>
      <w:r w:rsidR="002C7370">
        <w:rPr>
          <w:rFonts w:ascii="Garamond" w:hAnsi="Garamond"/>
          <w:sz w:val="24"/>
          <w:szCs w:val="24"/>
          <w:lang w:val="sq-AL"/>
        </w:rPr>
        <w:t>-ja</w:t>
      </w:r>
      <w:r w:rsidR="002D050A" w:rsidRPr="002C7370">
        <w:rPr>
          <w:rFonts w:ascii="Garamond" w:hAnsi="Garamond"/>
          <w:sz w:val="24"/>
          <w:szCs w:val="24"/>
          <w:lang w:val="sq-AL"/>
        </w:rPr>
        <w:t xml:space="preserve">, nëpërmjet Qendrës së Prodhimit të Rasateve të Koranit në fshatin Lin të Pogradecit, të lidhë kontratë me OMP-në Pogradec, për mbledhjen dhe dorëzimin e vezëve të koranit, të ndara sipas zonave specifike buzë liqenit. </w:t>
      </w:r>
    </w:p>
    <w:p w14:paraId="1E7CE731" w14:textId="741D661D" w:rsidR="002D050A" w:rsidRPr="002C7370" w:rsidRDefault="00813BD6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 xml:space="preserve">8. </w:t>
      </w:r>
      <w:r w:rsidR="002D050A" w:rsidRPr="002C7370">
        <w:rPr>
          <w:rFonts w:ascii="Garamond" w:hAnsi="Garamond"/>
          <w:sz w:val="24"/>
          <w:szCs w:val="24"/>
          <w:lang w:val="sq-AL"/>
        </w:rPr>
        <w:t>OMP Pogradec dhe DSHPA</w:t>
      </w:r>
      <w:r w:rsidR="002C7370">
        <w:rPr>
          <w:rFonts w:ascii="Garamond" w:hAnsi="Garamond"/>
          <w:sz w:val="24"/>
          <w:szCs w:val="24"/>
          <w:lang w:val="sq-AL"/>
        </w:rPr>
        <w:t>-ja</w:t>
      </w:r>
      <w:r w:rsidR="002D050A" w:rsidRPr="002C7370">
        <w:rPr>
          <w:rFonts w:ascii="Garamond" w:hAnsi="Garamond"/>
          <w:sz w:val="24"/>
          <w:szCs w:val="24"/>
          <w:lang w:val="sq-AL"/>
        </w:rPr>
        <w:t xml:space="preserve"> në bashkërendim me Sektorin e Politikave dhe Strategjive të Zhvillimit në Fushën e Peshkimit dhe Akuakulturës, në Drejtorinë e Politikave dhe Strategjive të Bujqësisë, Sigurisë Ushqimore dhe Zhvillimit Rural, të hartojnë një planveprimi të detajuar dhe të miratuar prej tyre.</w:t>
      </w:r>
    </w:p>
    <w:p w14:paraId="38BE1333" w14:textId="7B3FC58B" w:rsidR="002D050A" w:rsidRPr="002C7370" w:rsidRDefault="00813BD6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 xml:space="preserve">9. </w:t>
      </w:r>
      <w:r w:rsidR="002D050A" w:rsidRPr="002C7370">
        <w:rPr>
          <w:rFonts w:ascii="Garamond" w:hAnsi="Garamond"/>
          <w:sz w:val="24"/>
          <w:szCs w:val="24"/>
          <w:lang w:val="sq-AL"/>
        </w:rPr>
        <w:t xml:space="preserve">Ngarkohen Sektori i Politikave dhe Strategjive të Zhvillimit në Fushën e Peshkimit dhe Akuakulturës në Drejtorinë e Politikave dhe Strategjive të Bujqësisë, Sigurisë Ushqimore dhe </w:t>
      </w:r>
      <w:r w:rsidR="002D050A" w:rsidRPr="002C7370">
        <w:rPr>
          <w:rFonts w:ascii="Garamond" w:hAnsi="Garamond"/>
          <w:sz w:val="24"/>
          <w:szCs w:val="24"/>
          <w:lang w:val="sq-AL"/>
        </w:rPr>
        <w:lastRenderedPageBreak/>
        <w:t xml:space="preserve">Zhvillimit Rural, Drejtoria e Shërbimeve të Peshkimit dhe Akuakulturës, Qendra e Prodhimit të Rasateve të Koranit në fshatin Lin të Pogradecit, Sektori i Kontrollit e Monitorimit të Peshkimit në DSHPA, si dhe Organizata e Menaxhimit të Peshkimit Pogradec, që të bashkëpunojnë </w:t>
      </w:r>
      <w:r w:rsidR="006C79F1" w:rsidRPr="002C7370">
        <w:rPr>
          <w:rFonts w:ascii="Garamond" w:hAnsi="Garamond"/>
          <w:sz w:val="24"/>
          <w:szCs w:val="24"/>
          <w:lang w:val="sq-AL"/>
        </w:rPr>
        <w:t>me strukturat e qeverisjes vendor</w:t>
      </w:r>
      <w:r w:rsidR="002D050A" w:rsidRPr="002C7370">
        <w:rPr>
          <w:rFonts w:ascii="Garamond" w:hAnsi="Garamond"/>
          <w:sz w:val="24"/>
          <w:szCs w:val="24"/>
          <w:lang w:val="sq-AL"/>
        </w:rPr>
        <w:t>e Pogradec, Komisariatin e Policisë, Policinë Tatimore, Drejtorinë Rajonale të AKU-së Korçë, për zbatimin e këtij urdhri.</w:t>
      </w:r>
    </w:p>
    <w:p w14:paraId="09F1FF6B" w14:textId="34F1A519" w:rsidR="002D050A" w:rsidRPr="002C7370" w:rsidRDefault="002D050A" w:rsidP="00813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>Ky urdhër hyn në fuqi pas botimit në F</w:t>
      </w:r>
      <w:r w:rsidR="00813BD6" w:rsidRPr="002C7370">
        <w:rPr>
          <w:rFonts w:ascii="Garamond" w:hAnsi="Garamond"/>
          <w:sz w:val="24"/>
          <w:szCs w:val="24"/>
          <w:lang w:val="sq-AL"/>
        </w:rPr>
        <w:t xml:space="preserve">letoren Zyrtare. </w:t>
      </w:r>
    </w:p>
    <w:p w14:paraId="0DE5F512" w14:textId="77777777" w:rsidR="00813BD6" w:rsidRPr="002C7370" w:rsidRDefault="00813BD6" w:rsidP="00813B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9877B32" w14:textId="77777777" w:rsidR="00813BD6" w:rsidRPr="002C7370" w:rsidRDefault="00813BD6" w:rsidP="00813B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74688BF6" w14:textId="3D8E0F19" w:rsidR="002D050A" w:rsidRPr="002C7370" w:rsidRDefault="00813BD6" w:rsidP="00813B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C7370">
        <w:rPr>
          <w:rFonts w:ascii="Garamond" w:hAnsi="Garamond"/>
          <w:sz w:val="24"/>
          <w:szCs w:val="24"/>
          <w:lang w:val="sq-AL"/>
        </w:rPr>
        <w:t>ZHVILLIMIT RURAL</w:t>
      </w:r>
    </w:p>
    <w:p w14:paraId="69CE6482" w14:textId="0C55C780" w:rsidR="002D050A" w:rsidRPr="002C7370" w:rsidRDefault="002D050A" w:rsidP="00813B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C7370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01F16680" w14:textId="77777777" w:rsidR="002D050A" w:rsidRPr="002C7370" w:rsidRDefault="002D050A" w:rsidP="00813B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D050A" w:rsidRPr="002C7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D3899"/>
    <w:multiLevelType w:val="hybridMultilevel"/>
    <w:tmpl w:val="D2AC91DE"/>
    <w:lvl w:ilvl="0" w:tplc="85EC22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25"/>
    <w:rsid w:val="0007187C"/>
    <w:rsid w:val="0012707D"/>
    <w:rsid w:val="00175E25"/>
    <w:rsid w:val="002C7370"/>
    <w:rsid w:val="002D050A"/>
    <w:rsid w:val="00327497"/>
    <w:rsid w:val="006B189C"/>
    <w:rsid w:val="006C79F1"/>
    <w:rsid w:val="00813BD6"/>
    <w:rsid w:val="008402BB"/>
    <w:rsid w:val="008F4F56"/>
    <w:rsid w:val="00905CF2"/>
    <w:rsid w:val="00C536D9"/>
    <w:rsid w:val="00CA3231"/>
    <w:rsid w:val="00F113E2"/>
    <w:rsid w:val="00F9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8C0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2D050A"/>
    <w:rPr>
      <w:color w:val="0000FF"/>
      <w:u w:val="single"/>
    </w:rPr>
  </w:style>
  <w:style w:type="paragraph" w:styleId="BodyText">
    <w:name w:val="Body Text"/>
    <w:basedOn w:val="Normal"/>
    <w:link w:val="BodyTextChar"/>
    <w:rsid w:val="002D050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2D050A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Title">
    <w:name w:val="Title"/>
    <w:basedOn w:val="Normal"/>
    <w:link w:val="TitleChar"/>
    <w:qFormat/>
    <w:rsid w:val="002D050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D050A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813B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2D050A"/>
    <w:rPr>
      <w:color w:val="0000FF"/>
      <w:u w:val="single"/>
    </w:rPr>
  </w:style>
  <w:style w:type="paragraph" w:styleId="BodyText">
    <w:name w:val="Body Text"/>
    <w:basedOn w:val="Normal"/>
    <w:link w:val="BodyTextChar"/>
    <w:rsid w:val="002D050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2D050A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Title">
    <w:name w:val="Title"/>
    <w:basedOn w:val="Normal"/>
    <w:link w:val="TitleChar"/>
    <w:qFormat/>
    <w:rsid w:val="002D050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D050A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813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2020-10-28T13:36:35Z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Për ndalimin  e peshkimit në liqenin e Ohrit dhe grumbullimin e vezëve të Koranit për inkubim</Titulli>
    <Modifikuesi xmlns="0e656187-b300-4fb0-8bf4-3a50f872073c">vjollca.pacrami</Modifikuesi>
    <Nr_x002e__x0020_prot_x0020_QBZ xmlns="0e656187-b300-4fb0-8bf4-3a50f872073c">1590/1</Nr_x002e__x0020_prot_x0020_QBZ>
    <Data_x0020_e_x0020_Modifikimit xmlns="0e656187-b300-4fb0-8bf4-3a50f872073c">2020-10-29T08:06:12Z</Data_x0020_e_x0020_Modifikimit>
    <Dekretuar xmlns="0e656187-b300-4fb0-8bf4-3a50f872073c">false</Dekretuar>
    <Data xmlns="0e656187-b300-4fb0-8bf4-3a50f872073c">2020-10-26T23:00:00Z</Data>
    <Nr_x002e__x0020_protokolli_x0020_i_x0020_aktit xmlns="0e656187-b300-4fb0-8bf4-3a50f872073c">9564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10A846F7946D690701B98AC1FCE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10A846F7946D690701B98AC1FCE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1423D-B5FE-4E16-B2C9-51D6A5AB2313}">
  <ds:schemaRefs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A8605FA-809D-4558-87DA-3B8F7BF220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7D8F02-F233-44B0-BC1B-43F3D97FA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30E78A-5413-4BA8-A211-7C425D6F14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FF1115-CC47-4F26-B80F-5508D94AC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C456C7-92B4-4112-BDC6-7C44477FD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Ohrit dhe grumbullimin e vezëve të Koranit për inkubim</vt:lpstr>
    </vt:vector>
  </TitlesOfParts>
  <Company/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Ohrit dhe grumbullimin e vezëve të Koranit për inkubim</dc:title>
  <dc:creator>Entela Suli</dc:creator>
  <cp:lastModifiedBy>Jorina Kryeziu</cp:lastModifiedBy>
  <cp:revision>8</cp:revision>
  <dcterms:created xsi:type="dcterms:W3CDTF">2020-10-28T13:29:00Z</dcterms:created>
  <dcterms:modified xsi:type="dcterms:W3CDTF">2020-10-29T08:31:00Z</dcterms:modified>
</cp:coreProperties>
</file>