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B819D4" w14:textId="77777777" w:rsidR="0057344F" w:rsidRPr="009F5811" w:rsidRDefault="0057344F" w:rsidP="0057344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A11D5AF" w14:textId="3BF114A6" w:rsidR="0057344F" w:rsidRPr="009F5811" w:rsidRDefault="0057344F" w:rsidP="0057344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Nr. 44, datë 26.1.2021</w:t>
      </w:r>
    </w:p>
    <w:p w14:paraId="493F778F" w14:textId="77777777" w:rsidR="0057344F" w:rsidRPr="009F5811" w:rsidRDefault="0057344F" w:rsidP="0057344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63C9582" w14:textId="756AEA66" w:rsidR="0057344F" w:rsidRPr="009F5811" w:rsidRDefault="0057344F" w:rsidP="0057344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PËR MIRATIMIN E KONTRATËS TIP PËR USHTRIMIN E AKTIVITETIT TË PESHKIMIT DHE AKUAKULTURËS NDËRMJET MINISTRISË SË BUJQËSISË DHE ZHVILLIMIT RURAL DHE SUBJEKTIT FITUES TË PROCEDURËS SË KONKURRIMIT PUBLIK</w:t>
      </w:r>
    </w:p>
    <w:p w14:paraId="21AF3109" w14:textId="77777777" w:rsidR="0057344F" w:rsidRPr="009F5811" w:rsidRDefault="0057344F" w:rsidP="00573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407A30" w14:textId="77777777" w:rsidR="0057344F" w:rsidRPr="009F5811" w:rsidRDefault="0057344F" w:rsidP="00573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Në mbështetje të pikës 4, të nenit 102 të Kushtetutës dhe të pikës 16, të Vendimit të Këshillit të Ministrave nr. 712, datë 31.7.2013 “Për përcaktimin e procedurave të konkurrimit publik për të drejtën e peshkimit në ujërat e brendshme, format e tjera të peshkimit në det, pa përdorimin e mjeteve lundruese dhe zhvillimin e akuakulturës në sipërfaqe publike tokësore dhe ujore”, të ndryshuar,</w:t>
      </w:r>
    </w:p>
    <w:p w14:paraId="4CF6C3EE" w14:textId="77777777" w:rsidR="0057344F" w:rsidRPr="009F5811" w:rsidRDefault="0057344F" w:rsidP="00573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9C54BC" w14:textId="77777777" w:rsidR="0057344F" w:rsidRPr="009F5811" w:rsidRDefault="0057344F" w:rsidP="0057344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URDHËROJ:</w:t>
      </w:r>
    </w:p>
    <w:p w14:paraId="316B8D36" w14:textId="77777777" w:rsidR="0057344F" w:rsidRPr="009F5811" w:rsidRDefault="0057344F" w:rsidP="00573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150D17" w14:textId="0B98B668" w:rsidR="0057344F" w:rsidRPr="009F5811" w:rsidRDefault="0057344F" w:rsidP="00573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1. Miratimin e kontratës tip që do të lidhet ndërmjet Ministrisë së Bujqësisë dhe Zhvillimit Rural dhe subjektit fitues të procedurës së konkurrimit publik për ushtrimin e së drejtës së peshkimit në ujërat e brendshme, format e tjera të peshkimit në det pa përdorimin e mjeteve lundruese dhe për zhvillimin e akuakulturës në sipërfaqe publike tokësore dhe ujore, sipas modelit bashkëlidhur.</w:t>
      </w:r>
    </w:p>
    <w:p w14:paraId="70A3CEDE" w14:textId="764651F0" w:rsidR="0057344F" w:rsidRPr="009F5811" w:rsidRDefault="0057344F" w:rsidP="00573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2. Për zbatimin e këtij urdhri, ngarkohen Drejtoria e Politikave dhe Programeve të Peshkimit dhe Akuakulturës dhe Drejtoria e Shërbimeve të Peshkimit dhe Akuakulturës.</w:t>
      </w:r>
    </w:p>
    <w:p w14:paraId="57441E99" w14:textId="60342EDD" w:rsidR="0057344F" w:rsidRPr="009F5811" w:rsidRDefault="0057344F" w:rsidP="005734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 xml:space="preserve">Ky urdhër hyn në fuqi pas botimit në Fletoren Zyrtare. </w:t>
      </w:r>
    </w:p>
    <w:p w14:paraId="02C26212" w14:textId="77777777" w:rsidR="0057344F" w:rsidRPr="009F5811" w:rsidRDefault="0057344F" w:rsidP="005734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296768B" w14:textId="77777777" w:rsidR="0057344F" w:rsidRPr="009F5811" w:rsidRDefault="0057344F" w:rsidP="005734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 xml:space="preserve">MINISTËR I BUJQËSISË DHE </w:t>
      </w:r>
    </w:p>
    <w:p w14:paraId="6B56A879" w14:textId="314E8059" w:rsidR="0057344F" w:rsidRPr="009F5811" w:rsidRDefault="0057344F" w:rsidP="005734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ZHVILLIMIT RURAL</w:t>
      </w:r>
    </w:p>
    <w:p w14:paraId="768A2270" w14:textId="545E2AA2" w:rsidR="0057344F" w:rsidRPr="009F5811" w:rsidRDefault="0057344F" w:rsidP="0057344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Milva Ekonomi</w:t>
      </w:r>
    </w:p>
    <w:p w14:paraId="7BF31A37" w14:textId="77777777" w:rsidR="0057344F" w:rsidRPr="009F5811" w:rsidRDefault="0057344F" w:rsidP="0057344F">
      <w:pPr>
        <w:jc w:val="right"/>
        <w:rPr>
          <w:lang w:val="sq-AL"/>
        </w:rPr>
      </w:pPr>
    </w:p>
    <w:p w14:paraId="59C5DE4E" w14:textId="005E208F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KONTRATË TIP</w:t>
      </w:r>
    </w:p>
    <w:p w14:paraId="6B501CB0" w14:textId="7FAE9A9F" w:rsidR="00B82235" w:rsidRPr="00E06220" w:rsidRDefault="00B82235" w:rsidP="00E0622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PËR TË DREJTËN E PESHKIMIT NË UJËRAT</w:t>
      </w:r>
      <w:r w:rsidR="00E06220">
        <w:rPr>
          <w:rFonts w:ascii="Garamond" w:hAnsi="Garamond"/>
          <w:sz w:val="24"/>
          <w:szCs w:val="24"/>
          <w:lang w:val="sq-AL"/>
        </w:rPr>
        <w:t xml:space="preserve"> E BRENDSHME, FORMAT E TJERA TË </w:t>
      </w:r>
      <w:r w:rsidRPr="009F5811">
        <w:rPr>
          <w:rFonts w:ascii="Garamond" w:hAnsi="Garamond"/>
          <w:sz w:val="24"/>
          <w:szCs w:val="24"/>
          <w:lang w:val="sq-AL"/>
        </w:rPr>
        <w:t>PESHKIMIT NË DET, PA</w:t>
      </w:r>
      <w:r w:rsidR="009F5811" w:rsidRPr="009F5811">
        <w:rPr>
          <w:rFonts w:ascii="Garamond" w:hAnsi="Garamond"/>
          <w:sz w:val="24"/>
          <w:szCs w:val="24"/>
          <w:lang w:val="sq-AL"/>
        </w:rPr>
        <w:t xml:space="preserve"> </w:t>
      </w:r>
      <w:r w:rsidRPr="009F5811">
        <w:rPr>
          <w:rFonts w:ascii="Garamond" w:hAnsi="Garamond"/>
          <w:sz w:val="24"/>
          <w:szCs w:val="24"/>
          <w:lang w:val="sq-AL"/>
        </w:rPr>
        <w:t>PËR</w:t>
      </w:r>
      <w:r w:rsidR="00E06220">
        <w:rPr>
          <w:rFonts w:ascii="Garamond" w:hAnsi="Garamond"/>
          <w:sz w:val="24"/>
          <w:szCs w:val="24"/>
          <w:lang w:val="sq-AL"/>
        </w:rPr>
        <w:t xml:space="preserve">DORIMIN E MJETEVE LUNDRUESE DHE </w:t>
      </w:r>
      <w:r w:rsidRPr="009F5811">
        <w:rPr>
          <w:rFonts w:ascii="Garamond" w:hAnsi="Garamond"/>
          <w:sz w:val="24"/>
          <w:szCs w:val="24"/>
          <w:lang w:val="sq-AL"/>
        </w:rPr>
        <w:t>PËR ZHVILLIMIN E AKUAKULTURËS NË SIPËRFAQE PUBLIKE TOKËSORE DHE UJORE</w:t>
      </w:r>
    </w:p>
    <w:p w14:paraId="1ABF1800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087D76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pacing w:val="-3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 xml:space="preserve">Kjo kontratë lidhet sot, në datën </w:t>
      </w:r>
      <w:r w:rsidRPr="007E05FE">
        <w:rPr>
          <w:rFonts w:ascii="Garamond" w:hAnsi="Garamond"/>
          <w:b/>
          <w:sz w:val="24"/>
          <w:szCs w:val="24"/>
          <w:lang w:val="sq-AL"/>
        </w:rPr>
        <w:t>_____________________</w:t>
      </w:r>
      <w:r w:rsidRPr="002473D8">
        <w:rPr>
          <w:rFonts w:ascii="Garamond" w:hAnsi="Garamond"/>
          <w:spacing w:val="-3"/>
          <w:sz w:val="24"/>
          <w:szCs w:val="24"/>
          <w:lang w:val="sq-AL"/>
        </w:rPr>
        <w:t>,</w:t>
      </w:r>
      <w:r w:rsidRPr="009F5811">
        <w:rPr>
          <w:rFonts w:ascii="Garamond" w:hAnsi="Garamond"/>
          <w:spacing w:val="-3"/>
          <w:sz w:val="24"/>
          <w:szCs w:val="24"/>
          <w:lang w:val="sq-AL"/>
        </w:rPr>
        <w:t xml:space="preserve"> midis palëve si më poshtë:</w:t>
      </w:r>
    </w:p>
    <w:p w14:paraId="50C1D9F4" w14:textId="60EF969F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Ministrisë së Bujqësisë dhe Zhvillimit Rural</w:t>
      </w:r>
      <w:r w:rsidRPr="009F5811">
        <w:rPr>
          <w:rFonts w:ascii="Garamond" w:hAnsi="Garamond"/>
          <w:sz w:val="24"/>
          <w:szCs w:val="24"/>
          <w:lang w:val="sq-AL"/>
        </w:rPr>
        <w:t xml:space="preserve">, në vijim </w:t>
      </w:r>
      <w:r w:rsidR="008202A5">
        <w:rPr>
          <w:rFonts w:ascii="Garamond" w:hAnsi="Garamond"/>
          <w:sz w:val="24"/>
          <w:szCs w:val="24"/>
          <w:lang w:val="sq-AL"/>
        </w:rPr>
        <w:t>“</w:t>
      </w:r>
      <w:r w:rsidRPr="009F5811">
        <w:rPr>
          <w:rFonts w:ascii="Garamond" w:hAnsi="Garamond"/>
          <w:sz w:val="24"/>
          <w:szCs w:val="24"/>
          <w:lang w:val="sq-AL"/>
        </w:rPr>
        <w:t>MBZHR</w:t>
      </w:r>
      <w:r w:rsidR="008202A5">
        <w:rPr>
          <w:rFonts w:ascii="Garamond" w:hAnsi="Garamond"/>
          <w:sz w:val="24"/>
          <w:szCs w:val="24"/>
          <w:lang w:val="sq-AL"/>
        </w:rPr>
        <w:t>”</w:t>
      </w:r>
      <w:r w:rsidRPr="009F5811">
        <w:rPr>
          <w:rFonts w:ascii="Garamond" w:hAnsi="Garamond"/>
          <w:sz w:val="24"/>
          <w:szCs w:val="24"/>
          <w:lang w:val="sq-AL"/>
        </w:rPr>
        <w:t xml:space="preserve">, përfaqësuar nga Sekretari i Përgjithshëm, </w:t>
      </w:r>
      <w:r w:rsidRPr="009F5811">
        <w:rPr>
          <w:rFonts w:ascii="Garamond" w:hAnsi="Garamond"/>
          <w:b/>
          <w:sz w:val="24"/>
          <w:szCs w:val="24"/>
          <w:lang w:val="sq-AL"/>
        </w:rPr>
        <w:t>_____________________</w:t>
      </w:r>
      <w:r w:rsidRPr="009F5811">
        <w:rPr>
          <w:rFonts w:ascii="Garamond" w:hAnsi="Garamond"/>
          <w:sz w:val="24"/>
          <w:szCs w:val="24"/>
          <w:lang w:val="sq-AL"/>
        </w:rPr>
        <w:t>, me seli</w:t>
      </w:r>
      <w:r w:rsidRPr="00E06220">
        <w:rPr>
          <w:rFonts w:ascii="Garamond" w:hAnsi="Garamond"/>
          <w:sz w:val="24"/>
          <w:szCs w:val="24"/>
          <w:lang w:val="sq-AL"/>
        </w:rPr>
        <w:t>:</w:t>
      </w:r>
      <w:r w:rsidRPr="009F5811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E06220">
        <w:rPr>
          <w:rFonts w:ascii="Garamond" w:hAnsi="Garamond"/>
          <w:sz w:val="24"/>
          <w:szCs w:val="24"/>
          <w:lang w:val="sq-AL"/>
        </w:rPr>
        <w:t>b</w:t>
      </w:r>
      <w:r w:rsidRPr="009F5811">
        <w:rPr>
          <w:rFonts w:ascii="Garamond" w:hAnsi="Garamond"/>
          <w:sz w:val="24"/>
          <w:szCs w:val="24"/>
          <w:lang w:val="sq-AL"/>
        </w:rPr>
        <w:t xml:space="preserve">ulevardi “Dëshmorët e Kombit”, </w:t>
      </w:r>
      <w:r w:rsidR="007E05FE">
        <w:rPr>
          <w:rFonts w:ascii="Garamond" w:hAnsi="Garamond"/>
          <w:sz w:val="24"/>
          <w:szCs w:val="24"/>
          <w:lang w:val="sq-AL"/>
        </w:rPr>
        <w:t>n</w:t>
      </w:r>
      <w:r w:rsidRPr="009F5811">
        <w:rPr>
          <w:rFonts w:ascii="Garamond" w:hAnsi="Garamond"/>
          <w:sz w:val="24"/>
          <w:szCs w:val="24"/>
          <w:lang w:val="sq-AL"/>
        </w:rPr>
        <w:t>r. 2, Tiranë.</w:t>
      </w:r>
    </w:p>
    <w:p w14:paraId="3F67D5A6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dhe</w:t>
      </w:r>
    </w:p>
    <w:p w14:paraId="6ADFC67E" w14:textId="584766EF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Personit fizik/ juridik</w:t>
      </w:r>
      <w:r w:rsidRPr="009F5811">
        <w:rPr>
          <w:rFonts w:ascii="Garamond" w:hAnsi="Garamond"/>
          <w:sz w:val="24"/>
          <w:szCs w:val="24"/>
          <w:lang w:val="sq-AL"/>
        </w:rPr>
        <w:t xml:space="preserve"> </w:t>
      </w:r>
      <w:r w:rsidRPr="009F5811">
        <w:rPr>
          <w:rFonts w:ascii="Garamond" w:hAnsi="Garamond"/>
          <w:b/>
          <w:sz w:val="24"/>
          <w:szCs w:val="24"/>
          <w:lang w:val="sq-AL"/>
        </w:rPr>
        <w:t>_____________________</w:t>
      </w:r>
      <w:r w:rsidRPr="009F5811">
        <w:rPr>
          <w:rFonts w:ascii="Garamond" w:hAnsi="Garamond"/>
          <w:sz w:val="24"/>
          <w:szCs w:val="24"/>
          <w:lang w:val="sq-AL"/>
        </w:rPr>
        <w:t xml:space="preserve"> me administrator </w:t>
      </w:r>
      <w:r w:rsidRPr="009F5811">
        <w:rPr>
          <w:rFonts w:ascii="Garamond" w:hAnsi="Garamond"/>
          <w:b/>
          <w:sz w:val="24"/>
          <w:szCs w:val="24"/>
          <w:lang w:val="sq-AL"/>
        </w:rPr>
        <w:t>____________</w:t>
      </w:r>
      <w:r w:rsidRPr="009F5811">
        <w:rPr>
          <w:rFonts w:ascii="Garamond" w:hAnsi="Garamond"/>
          <w:sz w:val="24"/>
          <w:szCs w:val="24"/>
          <w:lang w:val="sq-AL"/>
        </w:rPr>
        <w:t xml:space="preserve">, me numër NIPTI: </w:t>
      </w:r>
      <w:r w:rsidRPr="007E05FE">
        <w:rPr>
          <w:rFonts w:ascii="Garamond" w:hAnsi="Garamond"/>
          <w:b/>
          <w:sz w:val="24"/>
          <w:szCs w:val="24"/>
          <w:lang w:val="sq-AL"/>
        </w:rPr>
        <w:t>______________</w:t>
      </w:r>
      <w:r w:rsidRPr="007E05FE">
        <w:rPr>
          <w:rFonts w:ascii="Garamond" w:hAnsi="Garamond"/>
          <w:sz w:val="24"/>
          <w:szCs w:val="24"/>
          <w:lang w:val="sq-AL"/>
        </w:rPr>
        <w:t>,</w:t>
      </w:r>
      <w:r w:rsidRPr="009F5811">
        <w:rPr>
          <w:rFonts w:ascii="Garamond" w:hAnsi="Garamond"/>
          <w:sz w:val="24"/>
          <w:szCs w:val="24"/>
          <w:lang w:val="sq-AL"/>
        </w:rPr>
        <w:t xml:space="preserve"> me adresë: </w:t>
      </w:r>
      <w:r w:rsidRPr="007E05FE">
        <w:rPr>
          <w:rFonts w:ascii="Garamond" w:hAnsi="Garamond"/>
          <w:b/>
          <w:sz w:val="24"/>
          <w:szCs w:val="24"/>
          <w:lang w:val="sq-AL"/>
        </w:rPr>
        <w:t>__________________________</w:t>
      </w:r>
      <w:r w:rsidRPr="002473D8">
        <w:rPr>
          <w:rFonts w:ascii="Garamond" w:hAnsi="Garamond"/>
          <w:sz w:val="24"/>
          <w:szCs w:val="24"/>
          <w:lang w:val="sq-AL"/>
        </w:rPr>
        <w:t>,</w:t>
      </w:r>
      <w:r w:rsidRPr="009F5811">
        <w:rPr>
          <w:rFonts w:ascii="Garamond" w:hAnsi="Garamond"/>
          <w:sz w:val="24"/>
          <w:szCs w:val="24"/>
          <w:lang w:val="sq-AL"/>
        </w:rPr>
        <w:t xml:space="preserve"> mbajtës i kartës së identitetit (ID) me </w:t>
      </w:r>
      <w:r w:rsidR="002473D8">
        <w:rPr>
          <w:rFonts w:ascii="Garamond" w:hAnsi="Garamond"/>
          <w:sz w:val="24"/>
          <w:szCs w:val="24"/>
          <w:lang w:val="sq-AL"/>
        </w:rPr>
        <w:t>n</w:t>
      </w:r>
      <w:r w:rsidRPr="009F5811">
        <w:rPr>
          <w:rFonts w:ascii="Garamond" w:hAnsi="Garamond"/>
          <w:sz w:val="24"/>
          <w:szCs w:val="24"/>
          <w:lang w:val="sq-AL"/>
        </w:rPr>
        <w:t xml:space="preserve">r. </w:t>
      </w:r>
      <w:r w:rsidRPr="007E05FE">
        <w:rPr>
          <w:rFonts w:ascii="Garamond" w:hAnsi="Garamond"/>
          <w:b/>
          <w:sz w:val="24"/>
          <w:szCs w:val="24"/>
          <w:lang w:val="sq-AL"/>
        </w:rPr>
        <w:t>____________</w:t>
      </w:r>
      <w:r w:rsidRPr="002473D8">
        <w:rPr>
          <w:rFonts w:ascii="Garamond" w:hAnsi="Garamond"/>
          <w:sz w:val="24"/>
          <w:szCs w:val="24"/>
          <w:lang w:val="sq-AL"/>
        </w:rPr>
        <w:t>.</w:t>
      </w:r>
    </w:p>
    <w:p w14:paraId="097DC209" w14:textId="64712E91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Baza ligjore:</w:t>
      </w:r>
      <w:r w:rsidRPr="009F5811">
        <w:rPr>
          <w:rFonts w:ascii="Garamond" w:hAnsi="Garamond"/>
          <w:sz w:val="24"/>
          <w:szCs w:val="24"/>
          <w:lang w:val="sq-AL"/>
        </w:rPr>
        <w:t xml:space="preserve"> </w:t>
      </w:r>
      <w:r w:rsidR="002473D8">
        <w:rPr>
          <w:rFonts w:ascii="Garamond" w:hAnsi="Garamond"/>
          <w:sz w:val="24"/>
          <w:szCs w:val="24"/>
          <w:lang w:val="sq-AL"/>
        </w:rPr>
        <w:t>k</w:t>
      </w:r>
      <w:r w:rsidRPr="009F5811">
        <w:rPr>
          <w:rFonts w:ascii="Garamond" w:hAnsi="Garamond"/>
          <w:sz w:val="24"/>
          <w:szCs w:val="24"/>
          <w:lang w:val="sq-AL"/>
        </w:rPr>
        <w:t>jo kontratë lidhet në përputhje legjislacionin në fuqi të peshkimit dhe akuakulturës në momentin e nënshkrimit të saj.</w:t>
      </w:r>
    </w:p>
    <w:p w14:paraId="38899B80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Palët kontraktuese ranë dakord të nënshkruajnë kontratën me përmbajtje si më poshtë vijon:</w:t>
      </w:r>
    </w:p>
    <w:p w14:paraId="121F5B3D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FBEF8D" w14:textId="77777777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Neni 1</w:t>
      </w:r>
    </w:p>
    <w:p w14:paraId="7721DD7E" w14:textId="193034DF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Objekti i kontratës</w:t>
      </w:r>
    </w:p>
    <w:p w14:paraId="6969148B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3B32D7" w14:textId="48723FF2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lastRenderedPageBreak/>
        <w:t xml:space="preserve">1. Kjo kontratë ka për qëllim </w:t>
      </w:r>
      <w:r w:rsidRPr="00933BCA">
        <w:rPr>
          <w:rFonts w:ascii="Garamond" w:hAnsi="Garamond"/>
          <w:b/>
          <w:sz w:val="24"/>
          <w:szCs w:val="24"/>
          <w:lang w:val="sq-AL"/>
        </w:rPr>
        <w:t>_________________________________________</w:t>
      </w:r>
      <w:r w:rsidRPr="009F5811">
        <w:rPr>
          <w:rFonts w:ascii="Garamond" w:hAnsi="Garamond"/>
          <w:sz w:val="24"/>
          <w:szCs w:val="24"/>
          <w:lang w:val="sq-AL"/>
        </w:rPr>
        <w:t xml:space="preserve"> </w:t>
      </w:r>
      <w:r w:rsidRPr="00933BCA">
        <w:rPr>
          <w:rFonts w:ascii="Garamond" w:hAnsi="Garamond"/>
          <w:sz w:val="24"/>
          <w:szCs w:val="24"/>
          <w:lang w:val="sq-AL"/>
        </w:rPr>
        <w:t>(</w:t>
      </w:r>
      <w:r w:rsidRPr="009F5811">
        <w:rPr>
          <w:rFonts w:ascii="Garamond" w:hAnsi="Garamond"/>
          <w:b/>
          <w:i/>
          <w:sz w:val="24"/>
          <w:szCs w:val="24"/>
          <w:lang w:val="sq-AL"/>
        </w:rPr>
        <w:t>të vendoset aktiviteti; ushtrimin e së drejtës për peshkim në ujërat e brendshme/ ushtrimin e së drejtës për peshkim në det pa përdorimin e mjeteve kundruese/ zhvillimin e akuakulturës në sipërfaqe publike ujore dhe tokësore</w:t>
      </w:r>
      <w:r w:rsidRPr="00933BCA">
        <w:rPr>
          <w:rFonts w:ascii="Garamond" w:hAnsi="Garamond"/>
          <w:sz w:val="24"/>
          <w:szCs w:val="24"/>
          <w:lang w:val="sq-AL"/>
        </w:rPr>
        <w:t>)</w:t>
      </w:r>
      <w:r w:rsidRPr="009F5811">
        <w:rPr>
          <w:rFonts w:ascii="Garamond" w:hAnsi="Garamond"/>
          <w:sz w:val="24"/>
          <w:szCs w:val="24"/>
          <w:lang w:val="sq-AL"/>
        </w:rPr>
        <w:t xml:space="preserve"> nga ana e personit fizik/juridik </w:t>
      </w:r>
      <w:r w:rsidRPr="009347D0">
        <w:rPr>
          <w:rFonts w:ascii="Garamond" w:hAnsi="Garamond"/>
          <w:b/>
          <w:sz w:val="24"/>
          <w:szCs w:val="24"/>
          <w:lang w:val="sq-AL"/>
        </w:rPr>
        <w:t>____________________</w:t>
      </w:r>
      <w:r w:rsidRPr="009347D0">
        <w:rPr>
          <w:rFonts w:ascii="Garamond" w:hAnsi="Garamond"/>
          <w:sz w:val="24"/>
          <w:szCs w:val="24"/>
          <w:lang w:val="sq-AL"/>
        </w:rPr>
        <w:t>,</w:t>
      </w:r>
      <w:r w:rsidRPr="009F5811">
        <w:rPr>
          <w:rFonts w:ascii="Garamond" w:hAnsi="Garamond"/>
          <w:sz w:val="24"/>
          <w:szCs w:val="24"/>
          <w:lang w:val="sq-AL"/>
        </w:rPr>
        <w:t xml:space="preserve"> me administrator </w:t>
      </w:r>
      <w:r w:rsidRPr="009347D0">
        <w:rPr>
          <w:rFonts w:ascii="Garamond" w:hAnsi="Garamond"/>
          <w:b/>
          <w:sz w:val="24"/>
          <w:szCs w:val="24"/>
          <w:lang w:val="sq-AL"/>
        </w:rPr>
        <w:t>______</w:t>
      </w:r>
      <w:r w:rsidRPr="009347D0">
        <w:rPr>
          <w:rFonts w:ascii="Garamond" w:hAnsi="Garamond"/>
          <w:sz w:val="24"/>
          <w:szCs w:val="24"/>
          <w:lang w:val="sq-AL"/>
        </w:rPr>
        <w:t>,</w:t>
      </w:r>
      <w:r w:rsidRPr="009F5811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r w:rsidRPr="009F5811">
        <w:rPr>
          <w:rFonts w:ascii="Garamond" w:hAnsi="Garamond"/>
          <w:sz w:val="24"/>
          <w:szCs w:val="24"/>
          <w:lang w:val="sq-AL"/>
        </w:rPr>
        <w:t xml:space="preserve">në objektin ujor: </w:t>
      </w:r>
      <w:r w:rsidRPr="009347D0">
        <w:rPr>
          <w:rFonts w:ascii="Garamond" w:hAnsi="Garamond"/>
          <w:b/>
          <w:sz w:val="24"/>
          <w:szCs w:val="24"/>
          <w:lang w:val="sq-AL"/>
        </w:rPr>
        <w:t>_________________________________________</w:t>
      </w:r>
      <w:r w:rsidRPr="009F5811">
        <w:rPr>
          <w:rFonts w:ascii="Garamond" w:hAnsi="Garamond"/>
          <w:sz w:val="24"/>
          <w:szCs w:val="24"/>
          <w:lang w:val="sq-AL"/>
        </w:rPr>
        <w:t>me sipërfaqe</w:t>
      </w:r>
      <w:r w:rsidRPr="009347D0">
        <w:rPr>
          <w:rFonts w:ascii="Garamond" w:hAnsi="Garamond"/>
          <w:b/>
          <w:sz w:val="24"/>
          <w:szCs w:val="24"/>
          <w:lang w:val="sq-AL"/>
        </w:rPr>
        <w:t>_________</w:t>
      </w:r>
      <w:r w:rsidRPr="009347D0">
        <w:rPr>
          <w:rFonts w:ascii="Garamond" w:hAnsi="Garamond"/>
          <w:sz w:val="24"/>
          <w:szCs w:val="24"/>
          <w:lang w:val="sq-AL"/>
        </w:rPr>
        <w:t>,</w:t>
      </w:r>
      <w:r w:rsidRPr="009F5811">
        <w:rPr>
          <w:rFonts w:ascii="Garamond" w:hAnsi="Garamond"/>
          <w:sz w:val="24"/>
          <w:szCs w:val="24"/>
          <w:lang w:val="sq-AL"/>
        </w:rPr>
        <w:t xml:space="preserve"> në territorin e </w:t>
      </w:r>
      <w:r w:rsidR="00DE3932">
        <w:rPr>
          <w:rFonts w:ascii="Garamond" w:hAnsi="Garamond"/>
          <w:sz w:val="24"/>
          <w:szCs w:val="24"/>
          <w:lang w:val="sq-AL"/>
        </w:rPr>
        <w:t>q</w:t>
      </w:r>
      <w:r w:rsidRPr="009F5811">
        <w:rPr>
          <w:rFonts w:ascii="Garamond" w:hAnsi="Garamond"/>
          <w:sz w:val="24"/>
          <w:szCs w:val="24"/>
          <w:lang w:val="sq-AL"/>
        </w:rPr>
        <w:t xml:space="preserve">arkut të </w:t>
      </w:r>
      <w:r w:rsidRPr="009347D0">
        <w:rPr>
          <w:rFonts w:ascii="Garamond" w:hAnsi="Garamond"/>
          <w:b/>
          <w:sz w:val="24"/>
          <w:szCs w:val="24"/>
          <w:lang w:val="sq-AL"/>
        </w:rPr>
        <w:t>_______</w:t>
      </w:r>
      <w:r w:rsidRPr="009347D0">
        <w:rPr>
          <w:rFonts w:ascii="Garamond" w:hAnsi="Garamond"/>
          <w:sz w:val="24"/>
          <w:szCs w:val="24"/>
          <w:lang w:val="sq-AL"/>
        </w:rPr>
        <w:t>,</w:t>
      </w:r>
      <w:r w:rsidRPr="009F5811">
        <w:rPr>
          <w:rFonts w:ascii="Garamond" w:hAnsi="Garamond"/>
          <w:sz w:val="24"/>
          <w:szCs w:val="24"/>
          <w:lang w:val="sq-AL"/>
        </w:rPr>
        <w:t xml:space="preserve"> Bashkia </w:t>
      </w:r>
      <w:r w:rsidRPr="009347D0">
        <w:rPr>
          <w:rFonts w:ascii="Garamond" w:hAnsi="Garamond"/>
          <w:b/>
          <w:sz w:val="24"/>
          <w:szCs w:val="24"/>
          <w:lang w:val="sq-AL"/>
        </w:rPr>
        <w:t>__________</w:t>
      </w:r>
      <w:r w:rsidRPr="009347D0">
        <w:rPr>
          <w:rFonts w:ascii="Garamond" w:hAnsi="Garamond"/>
          <w:sz w:val="24"/>
          <w:szCs w:val="24"/>
          <w:lang w:val="sq-AL"/>
        </w:rPr>
        <w:t>,</w:t>
      </w:r>
      <w:r w:rsidRPr="009F5811">
        <w:rPr>
          <w:rFonts w:ascii="Garamond" w:hAnsi="Garamond"/>
          <w:sz w:val="24"/>
          <w:szCs w:val="24"/>
          <w:lang w:val="sq-AL"/>
        </w:rPr>
        <w:t xml:space="preserve"> Njësia Administrative </w:t>
      </w:r>
      <w:r w:rsidRPr="009347D0">
        <w:rPr>
          <w:rFonts w:ascii="Garamond" w:hAnsi="Garamond"/>
          <w:b/>
          <w:sz w:val="24"/>
          <w:szCs w:val="24"/>
          <w:lang w:val="sq-AL"/>
        </w:rPr>
        <w:t>_________</w:t>
      </w:r>
      <w:r w:rsidRPr="009347D0">
        <w:rPr>
          <w:rFonts w:ascii="Garamond" w:hAnsi="Garamond"/>
          <w:sz w:val="24"/>
          <w:szCs w:val="24"/>
          <w:lang w:val="sq-AL"/>
        </w:rPr>
        <w:t>,</w:t>
      </w:r>
      <w:r w:rsidRPr="009F5811">
        <w:rPr>
          <w:rFonts w:ascii="Garamond" w:hAnsi="Garamond"/>
          <w:sz w:val="24"/>
          <w:szCs w:val="24"/>
          <w:lang w:val="sq-AL"/>
        </w:rPr>
        <w:t xml:space="preserve"> </w:t>
      </w:r>
      <w:r w:rsidR="00DE3932">
        <w:rPr>
          <w:rFonts w:ascii="Garamond" w:hAnsi="Garamond"/>
          <w:sz w:val="24"/>
          <w:szCs w:val="24"/>
          <w:lang w:val="sq-AL"/>
        </w:rPr>
        <w:t>f</w:t>
      </w:r>
      <w:r w:rsidRPr="009F5811">
        <w:rPr>
          <w:rFonts w:ascii="Garamond" w:hAnsi="Garamond"/>
          <w:sz w:val="24"/>
          <w:szCs w:val="24"/>
          <w:lang w:val="sq-AL"/>
        </w:rPr>
        <w:t xml:space="preserve">shati </w:t>
      </w:r>
      <w:r w:rsidRPr="009347D0">
        <w:rPr>
          <w:rFonts w:ascii="Garamond" w:hAnsi="Garamond"/>
          <w:b/>
          <w:sz w:val="24"/>
          <w:szCs w:val="24"/>
          <w:lang w:val="sq-AL"/>
        </w:rPr>
        <w:t>_________</w:t>
      </w:r>
      <w:r w:rsidRPr="009347D0">
        <w:rPr>
          <w:rFonts w:ascii="Garamond" w:hAnsi="Garamond"/>
          <w:sz w:val="24"/>
          <w:szCs w:val="24"/>
          <w:lang w:val="sq-AL"/>
        </w:rPr>
        <w:t>.</w:t>
      </w:r>
    </w:p>
    <w:p w14:paraId="1F1A5CEA" w14:textId="5447F09F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2. Ministria e Bujqësisë dhe Zhvillimit Rural</w:t>
      </w:r>
      <w:r w:rsidRPr="009F581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F5811">
        <w:rPr>
          <w:rFonts w:ascii="Garamond" w:hAnsi="Garamond"/>
          <w:sz w:val="24"/>
          <w:szCs w:val="24"/>
          <w:lang w:val="sq-AL"/>
        </w:rPr>
        <w:t xml:space="preserve">i njeh të drejtën </w:t>
      </w:r>
      <w:r w:rsidRPr="009347D0">
        <w:rPr>
          <w:rFonts w:ascii="Garamond" w:hAnsi="Garamond"/>
          <w:b/>
          <w:sz w:val="24"/>
          <w:szCs w:val="24"/>
          <w:lang w:val="sq-AL"/>
        </w:rPr>
        <w:t>___________________________</w:t>
      </w:r>
      <w:r w:rsidRPr="009F5811">
        <w:rPr>
          <w:rFonts w:ascii="Garamond" w:hAnsi="Garamond"/>
          <w:sz w:val="24"/>
          <w:szCs w:val="24"/>
          <w:lang w:val="sq-AL"/>
        </w:rPr>
        <w:t xml:space="preserve"> (</w:t>
      </w:r>
      <w:r w:rsidRPr="009F5811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Pr="009F5811">
        <w:rPr>
          <w:rFonts w:ascii="Garamond" w:hAnsi="Garamond"/>
          <w:b/>
          <w:i/>
          <w:sz w:val="24"/>
          <w:szCs w:val="24"/>
          <w:lang w:val="sq-AL"/>
        </w:rPr>
        <w:t>vendoset forma e aktivitetit</w:t>
      </w:r>
      <w:r w:rsidRPr="009F5811">
        <w:rPr>
          <w:rFonts w:ascii="Garamond" w:hAnsi="Garamond"/>
          <w:sz w:val="24"/>
          <w:szCs w:val="24"/>
          <w:lang w:val="sq-AL"/>
        </w:rPr>
        <w:t xml:space="preserve">), personit fizik/ juridik </w:t>
      </w:r>
      <w:r w:rsidRPr="009347D0">
        <w:rPr>
          <w:rFonts w:ascii="Garamond" w:hAnsi="Garamond"/>
          <w:b/>
          <w:sz w:val="24"/>
          <w:szCs w:val="24"/>
          <w:lang w:val="sq-AL"/>
        </w:rPr>
        <w:t>_______________________</w:t>
      </w:r>
      <w:r w:rsidRPr="009347D0">
        <w:rPr>
          <w:rFonts w:ascii="Garamond" w:hAnsi="Garamond"/>
          <w:sz w:val="24"/>
          <w:szCs w:val="24"/>
          <w:lang w:val="sq-AL"/>
        </w:rPr>
        <w:t>,</w:t>
      </w:r>
      <w:r w:rsidRPr="009F5811">
        <w:rPr>
          <w:rFonts w:ascii="Garamond" w:hAnsi="Garamond"/>
          <w:sz w:val="24"/>
          <w:szCs w:val="24"/>
          <w:lang w:val="sq-AL"/>
        </w:rPr>
        <w:t xml:space="preserve"> me administrator</w:t>
      </w:r>
      <w:r w:rsidR="002473D8">
        <w:rPr>
          <w:rFonts w:ascii="Garamond" w:hAnsi="Garamond"/>
          <w:sz w:val="24"/>
          <w:szCs w:val="24"/>
          <w:lang w:val="sq-AL"/>
        </w:rPr>
        <w:t xml:space="preserve"> </w:t>
      </w:r>
      <w:r w:rsidRPr="009347D0">
        <w:rPr>
          <w:rFonts w:ascii="Garamond" w:hAnsi="Garamond"/>
          <w:b/>
          <w:sz w:val="24"/>
          <w:szCs w:val="24"/>
          <w:lang w:val="sq-AL"/>
        </w:rPr>
        <w:t>________________</w:t>
      </w:r>
      <w:r w:rsidRPr="009347D0">
        <w:rPr>
          <w:rFonts w:ascii="Garamond" w:hAnsi="Garamond"/>
          <w:sz w:val="24"/>
          <w:szCs w:val="24"/>
          <w:lang w:val="sq-AL"/>
        </w:rPr>
        <w:t>,</w:t>
      </w:r>
      <w:r w:rsidRPr="009F5811">
        <w:rPr>
          <w:rFonts w:ascii="Garamond" w:hAnsi="Garamond"/>
          <w:sz w:val="24"/>
          <w:szCs w:val="24"/>
          <w:lang w:val="sq-AL"/>
        </w:rPr>
        <w:t xml:space="preserve"> brenda të gjithë kuadrit ligjor që rregullon këtë aktivitet, në zonën e përcaktuar sipas pikës 1, të këtij neni.</w:t>
      </w:r>
    </w:p>
    <w:p w14:paraId="516B4BAF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8FC7A1" w14:textId="77777777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Neni 2</w:t>
      </w:r>
    </w:p>
    <w:p w14:paraId="0CEA2AE2" w14:textId="5188385D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Të drejtat dhe detyrimet e palëve kontraktuese</w:t>
      </w:r>
    </w:p>
    <w:p w14:paraId="71E7255E" w14:textId="77777777" w:rsidR="00B82235" w:rsidRPr="009F5811" w:rsidRDefault="00B82235" w:rsidP="00B82235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</w:p>
    <w:p w14:paraId="0E7BC6D8" w14:textId="77777777" w:rsidR="00B82235" w:rsidRPr="009F5811" w:rsidRDefault="00B82235" w:rsidP="00626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1. Ministria e Bujqësisë dhe Zhvillimit Rural nëpërmjet strukturave të saj, merr masa brenda kompetencave ligjore, për të siguruar respektimin e të drejtës së ushtrimit të aktivitetit, që i është dhënë subjektit të mësipërm, nëpërmjet kësaj kontrate.</w:t>
      </w:r>
    </w:p>
    <w:p w14:paraId="3D87FC6C" w14:textId="77777777" w:rsidR="00B82235" w:rsidRPr="009F5811" w:rsidRDefault="00B82235" w:rsidP="00626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2. Ministria e Bujqësisë dhe Zhvillimit Rural gëzon të drejtën ligjore të kontrollojë në çdo kohë respektimin e kushteve të kësaj kontrate nga ana e subjektit për:</w:t>
      </w:r>
    </w:p>
    <w:p w14:paraId="24EB9EAB" w14:textId="64A3ACA5" w:rsidR="00B82235" w:rsidRPr="009F5811" w:rsidRDefault="00B82235" w:rsidP="00626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a) fillimin e investimeve brenda afatit ligjor prej 6 muajsh;</w:t>
      </w:r>
    </w:p>
    <w:p w14:paraId="7E32BB04" w14:textId="3BFCF1D1" w:rsidR="00B82235" w:rsidRPr="009F5811" w:rsidRDefault="00B82235" w:rsidP="00626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b) realizimin e investimeve në vite, sipas treguesve t</w:t>
      </w:r>
      <w:r w:rsidR="00782BB6">
        <w:rPr>
          <w:rFonts w:ascii="Garamond" w:hAnsi="Garamond"/>
          <w:sz w:val="24"/>
          <w:szCs w:val="24"/>
          <w:lang w:val="sq-AL"/>
        </w:rPr>
        <w:t>ë</w:t>
      </w:r>
      <w:r w:rsidRPr="009F5811">
        <w:rPr>
          <w:rFonts w:ascii="Garamond" w:hAnsi="Garamond"/>
          <w:sz w:val="24"/>
          <w:szCs w:val="24"/>
          <w:lang w:val="sq-AL"/>
        </w:rPr>
        <w:t xml:space="preserve"> deklaruar nga ana e tij në dokumentin e nivelit të investimeve apo planbiznesin e paraqitur si kërkues për ushtrim të aktivitetit të ripopullimit të peshkimit;</w:t>
      </w:r>
    </w:p>
    <w:p w14:paraId="06F8FDCF" w14:textId="7438EF47" w:rsidR="00B82235" w:rsidRPr="009F5811" w:rsidRDefault="00B82235" w:rsidP="00626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c) aktverifikimin e investimeve të dokumentuara dhe të plotësuar nga ana e investitorit dhe subjektit që ushtron aktivitetin. Raporti i organit kompetent t</w:t>
      </w:r>
      <w:r w:rsidR="00782BB6">
        <w:rPr>
          <w:rFonts w:ascii="Garamond" w:hAnsi="Garamond"/>
          <w:sz w:val="24"/>
          <w:szCs w:val="24"/>
          <w:lang w:val="sq-AL"/>
        </w:rPr>
        <w:t>ë</w:t>
      </w:r>
      <w:r w:rsidRPr="009F5811">
        <w:rPr>
          <w:rFonts w:ascii="Garamond" w:hAnsi="Garamond"/>
          <w:sz w:val="24"/>
          <w:szCs w:val="24"/>
          <w:lang w:val="sq-AL"/>
        </w:rPr>
        <w:t xml:space="preserve"> ngarkuar për inspektim;</w:t>
      </w:r>
    </w:p>
    <w:p w14:paraId="040F1701" w14:textId="045E7585" w:rsidR="00B82235" w:rsidRPr="009F5811" w:rsidRDefault="00B82235" w:rsidP="00626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d) depozitimin rregullisht të deklarimeve statistikore pranë strukturave lokale deri më 31 mars të vitit në vazhdim;</w:t>
      </w:r>
    </w:p>
    <w:p w14:paraId="51F23763" w14:textId="36CF12AF" w:rsidR="00B82235" w:rsidRPr="009F5811" w:rsidRDefault="00B82235" w:rsidP="00626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e) respektimin e legjislacionit të peshkimit dhe të akuakulturës;</w:t>
      </w:r>
    </w:p>
    <w:p w14:paraId="5443A961" w14:textId="40649A96" w:rsidR="00B82235" w:rsidRPr="009F5811" w:rsidRDefault="00B82235" w:rsidP="00626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f) respektimin e legjislacionit në objektin ujor ku do të zhvillohet aktiviteti</w:t>
      </w:r>
      <w:r w:rsidR="005463B4">
        <w:rPr>
          <w:rFonts w:ascii="Garamond" w:hAnsi="Garamond"/>
          <w:sz w:val="24"/>
          <w:szCs w:val="24"/>
          <w:lang w:val="sq-AL"/>
        </w:rPr>
        <w:t>,</w:t>
      </w:r>
      <w:r w:rsidRPr="009F5811">
        <w:rPr>
          <w:rFonts w:ascii="Garamond" w:hAnsi="Garamond"/>
          <w:sz w:val="24"/>
          <w:szCs w:val="24"/>
          <w:lang w:val="sq-AL"/>
        </w:rPr>
        <w:t xml:space="preserve"> si dhe i procedurave të trajtimit të produktit deri në treg.</w:t>
      </w:r>
    </w:p>
    <w:p w14:paraId="3A87E2B2" w14:textId="5B8ECB8B" w:rsidR="00B82235" w:rsidRPr="009F5811" w:rsidRDefault="00B82235" w:rsidP="00626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 xml:space="preserve">3. Personi fizik/ juridik </w:t>
      </w:r>
      <w:r w:rsidRPr="00843FF6">
        <w:rPr>
          <w:rFonts w:ascii="Garamond" w:hAnsi="Garamond"/>
          <w:b/>
          <w:sz w:val="24"/>
          <w:szCs w:val="24"/>
          <w:lang w:val="sq-AL"/>
        </w:rPr>
        <w:t>________________________</w:t>
      </w:r>
      <w:r w:rsidRPr="009F5811">
        <w:rPr>
          <w:rFonts w:ascii="Garamond" w:hAnsi="Garamond"/>
          <w:sz w:val="24"/>
          <w:szCs w:val="24"/>
          <w:lang w:val="sq-AL"/>
        </w:rPr>
        <w:t>, me administrator</w:t>
      </w:r>
      <w:r w:rsidR="002473D8">
        <w:rPr>
          <w:rFonts w:ascii="Garamond" w:hAnsi="Garamond"/>
          <w:sz w:val="24"/>
          <w:szCs w:val="24"/>
          <w:lang w:val="sq-AL"/>
        </w:rPr>
        <w:t xml:space="preserve"> </w:t>
      </w:r>
      <w:r w:rsidRPr="00843FF6">
        <w:rPr>
          <w:rFonts w:ascii="Garamond" w:hAnsi="Garamond"/>
          <w:b/>
          <w:sz w:val="24"/>
          <w:szCs w:val="24"/>
          <w:lang w:val="sq-AL"/>
        </w:rPr>
        <w:t>___________</w:t>
      </w:r>
      <w:r w:rsidRPr="009F5811">
        <w:rPr>
          <w:rFonts w:ascii="Garamond" w:hAnsi="Garamond"/>
          <w:sz w:val="24"/>
          <w:szCs w:val="24"/>
          <w:lang w:val="sq-AL"/>
        </w:rPr>
        <w:t xml:space="preserve">, gëzon të drejtën e ushtrimit të së drejtës për peshkim të specieve të familjes së </w:t>
      </w:r>
      <w:r w:rsidRPr="00843FF6">
        <w:rPr>
          <w:rFonts w:ascii="Garamond" w:hAnsi="Garamond"/>
          <w:b/>
          <w:sz w:val="24"/>
          <w:szCs w:val="24"/>
          <w:lang w:val="sq-AL"/>
        </w:rPr>
        <w:t>__________</w:t>
      </w:r>
      <w:r w:rsidRPr="009F5811">
        <w:rPr>
          <w:rFonts w:ascii="Garamond" w:hAnsi="Garamond"/>
          <w:sz w:val="24"/>
          <w:szCs w:val="24"/>
          <w:lang w:val="sq-AL"/>
        </w:rPr>
        <w:t xml:space="preserve"> në objektin ujor: </w:t>
      </w:r>
      <w:r w:rsidRPr="00843FF6">
        <w:rPr>
          <w:rFonts w:ascii="Garamond" w:hAnsi="Garamond"/>
          <w:b/>
          <w:sz w:val="24"/>
          <w:szCs w:val="24"/>
          <w:lang w:val="sq-AL"/>
        </w:rPr>
        <w:t>___________________________________________</w:t>
      </w:r>
      <w:r w:rsidRPr="009F5811">
        <w:rPr>
          <w:rFonts w:ascii="Garamond" w:hAnsi="Garamond"/>
          <w:sz w:val="24"/>
          <w:szCs w:val="24"/>
          <w:lang w:val="sq-AL"/>
        </w:rPr>
        <w:t>, me sipërfaqe</w:t>
      </w:r>
      <w:r w:rsidR="002473D8">
        <w:rPr>
          <w:rFonts w:ascii="Garamond" w:hAnsi="Garamond"/>
          <w:sz w:val="24"/>
          <w:szCs w:val="24"/>
          <w:lang w:val="sq-AL"/>
        </w:rPr>
        <w:t xml:space="preserve"> </w:t>
      </w:r>
      <w:r w:rsidRPr="00843FF6">
        <w:rPr>
          <w:rFonts w:ascii="Garamond" w:hAnsi="Garamond"/>
          <w:b/>
          <w:sz w:val="24"/>
          <w:szCs w:val="24"/>
          <w:lang w:val="sq-AL"/>
        </w:rPr>
        <w:t xml:space="preserve">________ </w:t>
      </w:r>
      <w:r w:rsidRPr="009F5811">
        <w:rPr>
          <w:rFonts w:ascii="Garamond" w:hAnsi="Garamond"/>
          <w:sz w:val="24"/>
          <w:szCs w:val="24"/>
          <w:lang w:val="sq-AL"/>
        </w:rPr>
        <w:t xml:space="preserve">në territorin e </w:t>
      </w:r>
      <w:r w:rsidR="00843FF6">
        <w:rPr>
          <w:rFonts w:ascii="Garamond" w:hAnsi="Garamond"/>
          <w:sz w:val="24"/>
          <w:szCs w:val="24"/>
          <w:lang w:val="sq-AL"/>
        </w:rPr>
        <w:t>q</w:t>
      </w:r>
      <w:r w:rsidRPr="009F5811">
        <w:rPr>
          <w:rFonts w:ascii="Garamond" w:hAnsi="Garamond"/>
          <w:sz w:val="24"/>
          <w:szCs w:val="24"/>
          <w:lang w:val="sq-AL"/>
        </w:rPr>
        <w:t xml:space="preserve">arkut të </w:t>
      </w:r>
      <w:r w:rsidRPr="00843FF6">
        <w:rPr>
          <w:rFonts w:ascii="Garamond" w:hAnsi="Garamond"/>
          <w:b/>
          <w:sz w:val="24"/>
          <w:szCs w:val="24"/>
          <w:lang w:val="sq-AL"/>
        </w:rPr>
        <w:t>_______</w:t>
      </w:r>
      <w:r w:rsidRPr="009F5811">
        <w:rPr>
          <w:rFonts w:ascii="Garamond" w:hAnsi="Garamond"/>
          <w:sz w:val="24"/>
          <w:szCs w:val="24"/>
          <w:lang w:val="sq-AL"/>
        </w:rPr>
        <w:t xml:space="preserve">, Bashkia </w:t>
      </w:r>
      <w:r w:rsidRPr="00843FF6">
        <w:rPr>
          <w:rFonts w:ascii="Garamond" w:hAnsi="Garamond"/>
          <w:b/>
          <w:sz w:val="24"/>
          <w:szCs w:val="24"/>
          <w:lang w:val="sq-AL"/>
        </w:rPr>
        <w:t>__________</w:t>
      </w:r>
      <w:r w:rsidRPr="009F5811">
        <w:rPr>
          <w:rFonts w:ascii="Garamond" w:hAnsi="Garamond"/>
          <w:sz w:val="24"/>
          <w:szCs w:val="24"/>
          <w:lang w:val="sq-AL"/>
        </w:rPr>
        <w:t xml:space="preserve">, Njësia Administrative </w:t>
      </w:r>
      <w:r w:rsidRPr="00843FF6">
        <w:rPr>
          <w:rFonts w:ascii="Garamond" w:hAnsi="Garamond"/>
          <w:b/>
          <w:sz w:val="24"/>
          <w:szCs w:val="24"/>
          <w:lang w:val="sq-AL"/>
        </w:rPr>
        <w:t>_________</w:t>
      </w:r>
      <w:r w:rsidRPr="009F5811">
        <w:rPr>
          <w:rFonts w:ascii="Garamond" w:hAnsi="Garamond"/>
          <w:sz w:val="24"/>
          <w:szCs w:val="24"/>
          <w:lang w:val="sq-AL"/>
        </w:rPr>
        <w:t xml:space="preserve">, </w:t>
      </w:r>
      <w:r w:rsidR="003B697F">
        <w:rPr>
          <w:rFonts w:ascii="Garamond" w:hAnsi="Garamond"/>
          <w:sz w:val="24"/>
          <w:szCs w:val="24"/>
          <w:lang w:val="sq-AL"/>
        </w:rPr>
        <w:t>f</w:t>
      </w:r>
      <w:r w:rsidRPr="009F5811">
        <w:rPr>
          <w:rFonts w:ascii="Garamond" w:hAnsi="Garamond"/>
          <w:sz w:val="24"/>
          <w:szCs w:val="24"/>
          <w:lang w:val="sq-AL"/>
        </w:rPr>
        <w:t xml:space="preserve">shati </w:t>
      </w:r>
      <w:r w:rsidRPr="00843FF6">
        <w:rPr>
          <w:rFonts w:ascii="Garamond" w:hAnsi="Garamond"/>
          <w:b/>
          <w:sz w:val="24"/>
          <w:szCs w:val="24"/>
          <w:lang w:val="sq-AL"/>
        </w:rPr>
        <w:t>_________</w:t>
      </w:r>
      <w:r w:rsidRPr="009F5811">
        <w:rPr>
          <w:rFonts w:ascii="Garamond" w:hAnsi="Garamond"/>
          <w:sz w:val="24"/>
          <w:szCs w:val="24"/>
          <w:lang w:val="sq-AL"/>
        </w:rPr>
        <w:t>.</w:t>
      </w:r>
    </w:p>
    <w:p w14:paraId="0A108DC6" w14:textId="2326B4BA" w:rsidR="00B82235" w:rsidRPr="009F5811" w:rsidRDefault="00B82235" w:rsidP="00626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 xml:space="preserve">4. Personi fizik/juridik </w:t>
      </w:r>
      <w:r w:rsidRPr="00843FF6">
        <w:rPr>
          <w:rFonts w:ascii="Garamond" w:hAnsi="Garamond"/>
          <w:b/>
          <w:sz w:val="24"/>
          <w:szCs w:val="24"/>
          <w:lang w:val="sq-AL"/>
        </w:rPr>
        <w:t>__________________________</w:t>
      </w:r>
      <w:r w:rsidRPr="009F5811">
        <w:rPr>
          <w:rFonts w:ascii="Garamond" w:hAnsi="Garamond"/>
          <w:sz w:val="24"/>
          <w:szCs w:val="24"/>
          <w:lang w:val="sq-AL"/>
        </w:rPr>
        <w:t xml:space="preserve"> zbaton detyrimet që rrjedhin nga kuadri ligjor në fushën e peshkimit dhe akuakulturës si më poshtë:</w:t>
      </w:r>
    </w:p>
    <w:p w14:paraId="381BA6DE" w14:textId="1EEFFA6C" w:rsidR="00B82235" w:rsidRPr="009F5811" w:rsidRDefault="00B82235" w:rsidP="00626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a) kontraktuesi nuk ka të drejtë të lidhë nënkontraktime me subjekte të tjerë;</w:t>
      </w:r>
    </w:p>
    <w:p w14:paraId="17DD667F" w14:textId="26655243" w:rsidR="00B82235" w:rsidRPr="009F5811" w:rsidRDefault="00B82235" w:rsidP="00626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b) kontraktuesi detyrohet të lejojë dhe të shoqërojë organin kompetent të ngarkuar për inspektim dhe vëzhguesit/monitorët e MBZHR-së, të ushtrojnë kontrolle për zbatueshmërinë e kërkesave të përcaktuara nga kjo kontratë, si dhe të kryejnë detyrat funksionale në bazë të legjislacionit në fuqi;</w:t>
      </w:r>
    </w:p>
    <w:p w14:paraId="23B1D36E" w14:textId="4A3220C7" w:rsidR="00B82235" w:rsidRPr="009F5811" w:rsidRDefault="00B82235" w:rsidP="006263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c) kontraktuesi detyrohet të zbatojë çdo dispozitë të re ligjore ose ndryshim të dispozitave ligjore ekzistuese në fushën e peshkimit dhe akuakulturës.</w:t>
      </w:r>
    </w:p>
    <w:p w14:paraId="42426E9B" w14:textId="77777777" w:rsidR="00843FF6" w:rsidRDefault="00843FF6" w:rsidP="00B8223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96FF1D3" w14:textId="77777777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Neni 3</w:t>
      </w:r>
    </w:p>
    <w:p w14:paraId="269CDE3B" w14:textId="33C6E331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Pagesa dhe regjimi i saj</w:t>
      </w:r>
    </w:p>
    <w:p w14:paraId="52E4EF8D" w14:textId="77777777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B064836" w14:textId="6D0156F4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lastRenderedPageBreak/>
        <w:t xml:space="preserve">1. Personi fizik/ juridik </w:t>
      </w:r>
      <w:r w:rsidRPr="005463B4">
        <w:rPr>
          <w:rFonts w:ascii="Garamond" w:hAnsi="Garamond"/>
          <w:b/>
          <w:sz w:val="24"/>
          <w:szCs w:val="24"/>
          <w:lang w:val="sq-AL"/>
        </w:rPr>
        <w:t>________________</w:t>
      </w:r>
      <w:r w:rsidRPr="009F5811">
        <w:rPr>
          <w:rFonts w:ascii="Garamond" w:hAnsi="Garamond"/>
          <w:sz w:val="24"/>
          <w:szCs w:val="24"/>
          <w:lang w:val="sq-AL"/>
        </w:rPr>
        <w:t>, me administrator</w:t>
      </w:r>
      <w:r w:rsidR="002473D8">
        <w:rPr>
          <w:rFonts w:ascii="Garamond" w:hAnsi="Garamond"/>
          <w:sz w:val="24"/>
          <w:szCs w:val="24"/>
          <w:lang w:val="sq-AL"/>
        </w:rPr>
        <w:t xml:space="preserve"> </w:t>
      </w:r>
      <w:r w:rsidRPr="005463B4">
        <w:rPr>
          <w:rFonts w:ascii="Garamond" w:hAnsi="Garamond"/>
          <w:b/>
          <w:sz w:val="24"/>
          <w:szCs w:val="24"/>
          <w:lang w:val="sq-AL"/>
        </w:rPr>
        <w:t>_______________,</w:t>
      </w:r>
      <w:r w:rsidRPr="009F5811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r w:rsidRPr="009F5811">
        <w:rPr>
          <w:rFonts w:ascii="Garamond" w:hAnsi="Garamond"/>
          <w:sz w:val="24"/>
          <w:szCs w:val="24"/>
          <w:lang w:val="sq-AL"/>
        </w:rPr>
        <w:t>do të kryejë pagesën për ushtrimin e veprimtarisë së peshkimit ose akuakulturës, në vlerën e përcaktuar sipas legjislacionit në fuqi për taksat kombëtare</w:t>
      </w:r>
      <w:r w:rsidRPr="009F5811">
        <w:rPr>
          <w:rFonts w:ascii="Garamond" w:hAnsi="Garamond"/>
          <w:i/>
          <w:sz w:val="24"/>
          <w:szCs w:val="24"/>
          <w:lang w:val="sq-AL"/>
        </w:rPr>
        <w:t xml:space="preserve">, </w:t>
      </w:r>
      <w:r w:rsidRPr="009F5811">
        <w:rPr>
          <w:rFonts w:ascii="Garamond" w:hAnsi="Garamond"/>
          <w:sz w:val="24"/>
          <w:szCs w:val="24"/>
          <w:lang w:val="sq-AL"/>
        </w:rPr>
        <w:t xml:space="preserve">për llogari të Drejtorisë Tatimore, Tiranë (numri i llogarisë pranë Inspektoratit të Peshkimit të </w:t>
      </w:r>
      <w:r w:rsidR="005463B4">
        <w:rPr>
          <w:rFonts w:ascii="Garamond" w:hAnsi="Garamond"/>
          <w:sz w:val="24"/>
          <w:szCs w:val="24"/>
          <w:lang w:val="sq-AL"/>
        </w:rPr>
        <w:t>q</w:t>
      </w:r>
      <w:r w:rsidRPr="009F5811">
        <w:rPr>
          <w:rFonts w:ascii="Garamond" w:hAnsi="Garamond"/>
          <w:sz w:val="24"/>
          <w:szCs w:val="24"/>
          <w:lang w:val="sq-AL"/>
        </w:rPr>
        <w:t xml:space="preserve">arkut </w:t>
      </w:r>
      <w:r w:rsidRPr="00DA2925">
        <w:rPr>
          <w:rFonts w:ascii="Garamond" w:hAnsi="Garamond"/>
          <w:b/>
          <w:sz w:val="24"/>
          <w:szCs w:val="24"/>
          <w:lang w:val="sq-AL"/>
        </w:rPr>
        <w:t>______</w:t>
      </w:r>
      <w:r w:rsidRPr="009F5811">
        <w:rPr>
          <w:rFonts w:ascii="Garamond" w:hAnsi="Garamond"/>
          <w:sz w:val="24"/>
          <w:szCs w:val="24"/>
          <w:lang w:val="sq-AL"/>
        </w:rPr>
        <w:t xml:space="preserve">, rrethi </w:t>
      </w:r>
      <w:r w:rsidRPr="00DA2925">
        <w:rPr>
          <w:rFonts w:ascii="Garamond" w:hAnsi="Garamond"/>
          <w:b/>
          <w:sz w:val="24"/>
          <w:szCs w:val="24"/>
          <w:lang w:val="sq-AL"/>
        </w:rPr>
        <w:t>________</w:t>
      </w:r>
      <w:r w:rsidRPr="009F5811">
        <w:rPr>
          <w:rFonts w:ascii="Garamond" w:hAnsi="Garamond"/>
          <w:sz w:val="24"/>
          <w:szCs w:val="24"/>
          <w:lang w:val="sq-AL"/>
        </w:rPr>
        <w:t xml:space="preserve">). </w:t>
      </w:r>
    </w:p>
    <w:p w14:paraId="6B0D2418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 xml:space="preserve">2. Pagesa e parë do të kryhet menjëherë, në momentin e nënshkrimit të kontratës sipas kushteve të parashikuara në legjislacionin në fuqi për taksat kombëtare. </w:t>
      </w:r>
    </w:p>
    <w:p w14:paraId="722E9CE2" w14:textId="77777777" w:rsidR="00B82235" w:rsidRPr="009F5811" w:rsidRDefault="00B82235" w:rsidP="00B82235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3. Pagesat në vitet e tjera do të kryhen brenda tremujorit të parë të vitit në vazhdim.</w:t>
      </w:r>
    </w:p>
    <w:p w14:paraId="01458729" w14:textId="77777777" w:rsidR="00B82235" w:rsidRPr="009F5811" w:rsidRDefault="00B82235" w:rsidP="00B82235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</w:p>
    <w:p w14:paraId="635EE983" w14:textId="34A84E1F" w:rsidR="00B82235" w:rsidRPr="009F5811" w:rsidRDefault="00B82235" w:rsidP="00B82235">
      <w:pPr>
        <w:pStyle w:val="ListParagraph"/>
        <w:spacing w:after="0" w:line="240" w:lineRule="auto"/>
        <w:ind w:left="0"/>
        <w:jc w:val="center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Neni 4</w:t>
      </w:r>
    </w:p>
    <w:p w14:paraId="4B313A94" w14:textId="51ED7B8D" w:rsidR="00B82235" w:rsidRPr="009F5811" w:rsidRDefault="00B82235" w:rsidP="00B82235">
      <w:pPr>
        <w:pStyle w:val="ListParagraph"/>
        <w:spacing w:after="0" w:line="240" w:lineRule="auto"/>
        <w:ind w:left="0"/>
        <w:contextualSpacing w:val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Mosrespektimi i kushteve të kontratës</w:t>
      </w:r>
    </w:p>
    <w:p w14:paraId="1EA9BA40" w14:textId="77777777" w:rsidR="00B82235" w:rsidRPr="009F5811" w:rsidRDefault="00B82235" w:rsidP="00B8223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A12BF6" w14:textId="77777777" w:rsidR="00B82235" w:rsidRPr="009F5811" w:rsidRDefault="00B82235" w:rsidP="00B8223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color w:val="7030A0"/>
          <w:sz w:val="24"/>
          <w:szCs w:val="24"/>
          <w:u w:val="single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 xml:space="preserve">1. Mosrespektimi i kushteve të kësaj kontrate duhet të konstatohet me një akt të veçantë (procesverbal), të mbajtur midis palëve ose përfaqësuesve të tyre, sipas dispozitave ligjore përkatëse, i cili nënshkruhet në prani të tyre. </w:t>
      </w:r>
    </w:p>
    <w:p w14:paraId="5420614B" w14:textId="20DD0BDF" w:rsidR="00B82235" w:rsidRPr="009F5811" w:rsidRDefault="00B82235" w:rsidP="00B8223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 xml:space="preserve">2. Për çdo konstatim të shkeljeve të dispozitave të kësaj kontrate, zbatohen dispozitat ligjore në fushën e peshkimit dhe akuakulturës me masën e gjobës dhe me heqjen e </w:t>
      </w:r>
      <w:r w:rsidR="002E486F">
        <w:rPr>
          <w:rFonts w:ascii="Garamond" w:hAnsi="Garamond"/>
          <w:sz w:val="24"/>
          <w:szCs w:val="24"/>
          <w:lang w:val="sq-AL"/>
        </w:rPr>
        <w:t>s</w:t>
      </w:r>
      <w:r w:rsidRPr="009F5811">
        <w:rPr>
          <w:rFonts w:ascii="Garamond" w:hAnsi="Garamond"/>
          <w:sz w:val="24"/>
          <w:szCs w:val="24"/>
          <w:lang w:val="sq-AL"/>
        </w:rPr>
        <w:t>ë drejtës ose prishjen e kontratës.</w:t>
      </w:r>
    </w:p>
    <w:p w14:paraId="79416DC8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1D954E" w14:textId="77777777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Neni 5</w:t>
      </w:r>
    </w:p>
    <w:p w14:paraId="2FF5B0B9" w14:textId="77777777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Pezullimi i kontratës si rezultat i forcës madhore</w:t>
      </w:r>
    </w:p>
    <w:p w14:paraId="705ADD8C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896572" w14:textId="1DFCCB9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1.</w:t>
      </w:r>
      <w:r w:rsidRPr="009F5811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9F5811">
        <w:rPr>
          <w:rFonts w:ascii="Garamond" w:hAnsi="Garamond"/>
          <w:sz w:val="24"/>
          <w:szCs w:val="24"/>
          <w:lang w:val="sq-AL"/>
        </w:rPr>
        <w:t>“Forcë madhore”, do të quhet çdo rrethanë që në mënyrë të arsyeshme dhe objektive është tej parashikimit dhe kontrollit të drejtpërdrejtë apo tërthortë të palës së c</w:t>
      </w:r>
      <w:r w:rsidR="002E486F">
        <w:rPr>
          <w:rFonts w:ascii="Garamond" w:hAnsi="Garamond"/>
          <w:sz w:val="24"/>
          <w:szCs w:val="24"/>
          <w:lang w:val="sq-AL"/>
        </w:rPr>
        <w:t>e</w:t>
      </w:r>
      <w:r w:rsidRPr="009F5811">
        <w:rPr>
          <w:rFonts w:ascii="Garamond" w:hAnsi="Garamond"/>
          <w:sz w:val="24"/>
          <w:szCs w:val="24"/>
          <w:lang w:val="sq-AL"/>
        </w:rPr>
        <w:t>nuar duke i shkaktuar pamundësi të plotë apo të pjesshme palës së c</w:t>
      </w:r>
      <w:r w:rsidR="002E486F">
        <w:rPr>
          <w:rFonts w:ascii="Garamond" w:hAnsi="Garamond"/>
          <w:sz w:val="24"/>
          <w:szCs w:val="24"/>
          <w:lang w:val="sq-AL"/>
        </w:rPr>
        <w:t>e</w:t>
      </w:r>
      <w:r w:rsidRPr="009F5811">
        <w:rPr>
          <w:rFonts w:ascii="Garamond" w:hAnsi="Garamond"/>
          <w:sz w:val="24"/>
          <w:szCs w:val="24"/>
          <w:lang w:val="sq-AL"/>
        </w:rPr>
        <w:t>nuar për të përmbushur ndonjë prej detyrimeve të saj sipas kësaj kontrate (përveç kryerjes së pagesave për ushtrimin e aktivitetit).</w:t>
      </w:r>
    </w:p>
    <w:p w14:paraId="5505C81D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color w:val="4F6228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2. Rastet e forcës madhore përfshijnë</w:t>
      </w:r>
      <w:r w:rsidRPr="009F5811">
        <w:rPr>
          <w:rFonts w:ascii="Garamond" w:hAnsi="Garamond"/>
          <w:color w:val="4F6228"/>
          <w:sz w:val="24"/>
          <w:szCs w:val="24"/>
          <w:lang w:val="sq-AL"/>
        </w:rPr>
        <w:t>:</w:t>
      </w:r>
    </w:p>
    <w:p w14:paraId="59DAEA8F" w14:textId="2B9A75BD" w:rsidR="00B82235" w:rsidRPr="009F5811" w:rsidRDefault="00B82235" w:rsidP="00B82235">
      <w:pPr>
        <w:pStyle w:val="ListParagraph"/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a) Veprimet e luftës, pushtim, terrorizmin, kryengritjet, grevat në vendin e pun</w:t>
      </w:r>
      <w:r w:rsidR="002E486F">
        <w:rPr>
          <w:rFonts w:ascii="Garamond" w:hAnsi="Garamond"/>
          <w:sz w:val="24"/>
          <w:szCs w:val="24"/>
          <w:lang w:val="sq-AL"/>
        </w:rPr>
        <w:t>ë</w:t>
      </w:r>
      <w:r w:rsidRPr="009F5811">
        <w:rPr>
          <w:rFonts w:ascii="Garamond" w:hAnsi="Garamond"/>
          <w:sz w:val="24"/>
          <w:szCs w:val="24"/>
          <w:lang w:val="sq-AL"/>
        </w:rPr>
        <w:t>s, grevat e përgjithshme apo lokale;</w:t>
      </w:r>
    </w:p>
    <w:p w14:paraId="3E654A9D" w14:textId="0B2C0535" w:rsidR="00B82235" w:rsidRPr="009F5811" w:rsidRDefault="00B82235" w:rsidP="00B82235">
      <w:pPr>
        <w:pStyle w:val="ListParagraph"/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b) Rrufeja, zjarri, tërmeti, fatkeqësi të tjera natyrore;</w:t>
      </w:r>
    </w:p>
    <w:p w14:paraId="4EEC3AA2" w14:textId="4A8BF744" w:rsidR="00B82235" w:rsidRPr="009F5811" w:rsidRDefault="00B82235" w:rsidP="00B82235">
      <w:pPr>
        <w:pStyle w:val="ListParagraph"/>
        <w:spacing w:after="0" w:line="240" w:lineRule="auto"/>
        <w:ind w:left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c) Çdo akt sabotimi, drejtim i keq,</w:t>
      </w:r>
      <w:r w:rsidR="002473D8">
        <w:rPr>
          <w:rFonts w:ascii="Garamond" w:hAnsi="Garamond"/>
          <w:sz w:val="24"/>
          <w:szCs w:val="24"/>
          <w:lang w:val="sq-AL"/>
        </w:rPr>
        <w:t xml:space="preserve"> </w:t>
      </w:r>
      <w:r w:rsidRPr="009F5811">
        <w:rPr>
          <w:rFonts w:ascii="Garamond" w:hAnsi="Garamond"/>
          <w:sz w:val="24"/>
          <w:szCs w:val="24"/>
          <w:lang w:val="sq-AL"/>
        </w:rPr>
        <w:t>krim i organizuar dhe/ose aktivitete pune që imponojnë apo pengojnë zbatimin e saj.</w:t>
      </w:r>
    </w:p>
    <w:p w14:paraId="57922B46" w14:textId="09C601FB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pacing w:val="-3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3. Pala e c</w:t>
      </w:r>
      <w:r w:rsidR="002E486F">
        <w:rPr>
          <w:rFonts w:ascii="Garamond" w:hAnsi="Garamond"/>
          <w:sz w:val="24"/>
          <w:szCs w:val="24"/>
          <w:lang w:val="sq-AL"/>
        </w:rPr>
        <w:t>e</w:t>
      </w:r>
      <w:r w:rsidRPr="009F5811">
        <w:rPr>
          <w:rFonts w:ascii="Garamond" w:hAnsi="Garamond"/>
          <w:sz w:val="24"/>
          <w:szCs w:val="24"/>
          <w:lang w:val="sq-AL"/>
        </w:rPr>
        <w:t>nuar përjashtohet nga përmbushja e detyrimit për aq kohë dhe në atë masë sa zgjat pamundësia objektive për të përmbushur detyrimet.</w:t>
      </w:r>
      <w:r w:rsidRPr="009F5811">
        <w:rPr>
          <w:rFonts w:ascii="Garamond" w:hAnsi="Garamond"/>
          <w:spacing w:val="-3"/>
          <w:sz w:val="24"/>
          <w:szCs w:val="24"/>
          <w:lang w:val="sq-AL"/>
        </w:rPr>
        <w:t xml:space="preserve"> </w:t>
      </w:r>
    </w:p>
    <w:p w14:paraId="1D92EEC7" w14:textId="2CCD4491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pacing w:val="-3"/>
          <w:sz w:val="24"/>
          <w:szCs w:val="24"/>
          <w:lang w:val="sq-AL"/>
        </w:rPr>
      </w:pPr>
      <w:r w:rsidRPr="009F5811">
        <w:rPr>
          <w:rFonts w:ascii="Garamond" w:hAnsi="Garamond"/>
          <w:spacing w:val="-3"/>
          <w:sz w:val="24"/>
          <w:szCs w:val="24"/>
          <w:lang w:val="sq-AL"/>
        </w:rPr>
        <w:t xml:space="preserve">4. Palët nuk humbasin të drejtën e zbatimit të kësaj kontrate. Për këto arsye detyrimisht përpilohet </w:t>
      </w:r>
      <w:r w:rsidR="003A11B5" w:rsidRPr="009F5811">
        <w:rPr>
          <w:rFonts w:ascii="Garamond" w:hAnsi="Garamond"/>
          <w:spacing w:val="-3"/>
          <w:sz w:val="24"/>
          <w:szCs w:val="24"/>
          <w:lang w:val="sq-AL"/>
        </w:rPr>
        <w:t xml:space="preserve">anekskontrata </w:t>
      </w:r>
      <w:r w:rsidRPr="009F5811">
        <w:rPr>
          <w:rFonts w:ascii="Garamond" w:hAnsi="Garamond"/>
          <w:spacing w:val="-3"/>
          <w:sz w:val="24"/>
          <w:szCs w:val="24"/>
          <w:lang w:val="sq-AL"/>
        </w:rPr>
        <w:t xml:space="preserve">shtesë në të cilën do të përcaktohen edhe afatet e reja kohore të zbatimit të kontratës. </w:t>
      </w:r>
    </w:p>
    <w:p w14:paraId="28DF13AC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pacing w:val="-3"/>
          <w:sz w:val="24"/>
          <w:szCs w:val="24"/>
          <w:lang w:val="sq-AL"/>
        </w:rPr>
      </w:pPr>
      <w:r w:rsidRPr="009F5811">
        <w:rPr>
          <w:rFonts w:ascii="Garamond" w:hAnsi="Garamond"/>
          <w:spacing w:val="-3"/>
          <w:sz w:val="24"/>
          <w:szCs w:val="24"/>
          <w:lang w:val="sq-AL"/>
        </w:rPr>
        <w:t>5. Dokumentimi i rastit të forcës madhore pasqyrohet në procesverbal të miratuar për çdo rast dhe në prezencë të organit të ngarkuar nga ligji për inspektimin.</w:t>
      </w:r>
    </w:p>
    <w:p w14:paraId="6AF00E92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1027CFD" w14:textId="77777777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Neni 6</w:t>
      </w:r>
    </w:p>
    <w:p w14:paraId="27819EAC" w14:textId="77777777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Komunikimi</w:t>
      </w:r>
    </w:p>
    <w:p w14:paraId="166BE496" w14:textId="77777777" w:rsidR="00B82235" w:rsidRPr="009F5811" w:rsidRDefault="00B82235" w:rsidP="00B8223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32B0FF22" w14:textId="45A51391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 xml:space="preserve">1. </w:t>
      </w:r>
      <w:r w:rsidR="009B7888" w:rsidRPr="009F5811">
        <w:rPr>
          <w:rFonts w:ascii="Garamond" w:hAnsi="Garamond"/>
          <w:sz w:val="24"/>
          <w:szCs w:val="24"/>
          <w:lang w:val="sq-AL"/>
        </w:rPr>
        <w:t>Çdo</w:t>
      </w:r>
      <w:r w:rsidRPr="009F5811">
        <w:rPr>
          <w:rFonts w:ascii="Garamond" w:hAnsi="Garamond"/>
          <w:sz w:val="24"/>
          <w:szCs w:val="24"/>
          <w:lang w:val="sq-AL"/>
        </w:rPr>
        <w:t xml:space="preserve"> komunikim midis palëve për problemet që rrjedhin nga zbatimi i kësaj kontrate do të bëhet me shkrim në këto adresa:</w:t>
      </w:r>
    </w:p>
    <w:p w14:paraId="5103158A" w14:textId="32CACAD2" w:rsidR="00B82235" w:rsidRPr="00CA7CF9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7CF9">
        <w:rPr>
          <w:rFonts w:ascii="Garamond" w:hAnsi="Garamond"/>
          <w:sz w:val="24"/>
          <w:szCs w:val="24"/>
          <w:lang w:val="sq-AL"/>
        </w:rPr>
        <w:t>a) Personi fizik/juridik:</w:t>
      </w:r>
      <w:r w:rsidR="00CA7CF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A7CF9">
        <w:rPr>
          <w:rFonts w:ascii="Garamond" w:hAnsi="Garamond"/>
          <w:b/>
          <w:sz w:val="24"/>
          <w:szCs w:val="24"/>
          <w:lang w:val="sq-AL"/>
        </w:rPr>
        <w:t>_______________________________</w:t>
      </w:r>
      <w:r w:rsidRPr="00CA7CF9">
        <w:rPr>
          <w:rFonts w:ascii="Garamond" w:hAnsi="Garamond"/>
          <w:sz w:val="24"/>
          <w:szCs w:val="24"/>
          <w:lang w:val="sq-AL"/>
        </w:rPr>
        <w:t>.</w:t>
      </w:r>
    </w:p>
    <w:p w14:paraId="7E5E1FC1" w14:textId="28D3AA8A" w:rsidR="00B82235" w:rsidRPr="00CA7CF9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7CF9">
        <w:rPr>
          <w:rFonts w:ascii="Garamond" w:hAnsi="Garamond"/>
          <w:sz w:val="24"/>
          <w:szCs w:val="24"/>
          <w:lang w:val="sq-AL"/>
        </w:rPr>
        <w:t>Adresa:</w:t>
      </w:r>
      <w:r w:rsidR="00CA7CF9">
        <w:rPr>
          <w:rFonts w:ascii="Garamond" w:hAnsi="Garamond"/>
          <w:sz w:val="24"/>
          <w:szCs w:val="24"/>
          <w:lang w:val="sq-AL"/>
        </w:rPr>
        <w:t xml:space="preserve"> </w:t>
      </w:r>
      <w:r w:rsidRPr="00CA7CF9">
        <w:rPr>
          <w:rFonts w:ascii="Garamond" w:hAnsi="Garamond"/>
          <w:b/>
          <w:sz w:val="24"/>
          <w:szCs w:val="24"/>
          <w:lang w:val="sq-AL"/>
        </w:rPr>
        <w:t>_________________________________________</w:t>
      </w:r>
      <w:r w:rsidRPr="00CA7CF9">
        <w:rPr>
          <w:rFonts w:ascii="Garamond" w:hAnsi="Garamond"/>
          <w:sz w:val="24"/>
          <w:szCs w:val="24"/>
          <w:lang w:val="sq-AL"/>
        </w:rPr>
        <w:t>.</w:t>
      </w:r>
    </w:p>
    <w:p w14:paraId="7BF51A08" w14:textId="5B423836" w:rsidR="00B82235" w:rsidRPr="00CA7CF9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7CF9">
        <w:rPr>
          <w:rFonts w:ascii="Garamond" w:hAnsi="Garamond"/>
          <w:sz w:val="24"/>
          <w:szCs w:val="24"/>
          <w:lang w:val="sq-AL"/>
        </w:rPr>
        <w:t>Adresa e-mail/tel/fax:</w:t>
      </w:r>
      <w:r w:rsidR="00CA7CF9">
        <w:rPr>
          <w:rFonts w:ascii="Garamond" w:hAnsi="Garamond"/>
          <w:sz w:val="24"/>
          <w:szCs w:val="24"/>
          <w:lang w:val="sq-AL"/>
        </w:rPr>
        <w:t xml:space="preserve"> </w:t>
      </w:r>
      <w:r w:rsidRPr="00CA7CF9">
        <w:rPr>
          <w:rFonts w:ascii="Garamond" w:hAnsi="Garamond"/>
          <w:b/>
          <w:sz w:val="24"/>
          <w:szCs w:val="24"/>
          <w:lang w:val="sq-AL"/>
        </w:rPr>
        <w:t>______________________________________________________</w:t>
      </w:r>
      <w:r w:rsidRPr="00CA7CF9">
        <w:rPr>
          <w:rFonts w:ascii="Garamond" w:hAnsi="Garamond"/>
          <w:sz w:val="24"/>
          <w:szCs w:val="24"/>
          <w:lang w:val="sq-AL"/>
        </w:rPr>
        <w:t>.</w:t>
      </w:r>
    </w:p>
    <w:p w14:paraId="04F4ACE8" w14:textId="167365C8" w:rsidR="00B82235" w:rsidRPr="00CA7CF9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7CF9">
        <w:rPr>
          <w:rFonts w:ascii="Garamond" w:hAnsi="Garamond"/>
          <w:sz w:val="24"/>
          <w:szCs w:val="24"/>
          <w:lang w:val="sq-AL"/>
        </w:rPr>
        <w:t xml:space="preserve">Administratori ose </w:t>
      </w:r>
      <w:r w:rsidR="009B7888" w:rsidRPr="00CA7CF9">
        <w:rPr>
          <w:rFonts w:ascii="Garamond" w:hAnsi="Garamond"/>
          <w:sz w:val="24"/>
          <w:szCs w:val="24"/>
          <w:lang w:val="sq-AL"/>
        </w:rPr>
        <w:t>p</w:t>
      </w:r>
      <w:r w:rsidRPr="00CA7CF9">
        <w:rPr>
          <w:rFonts w:ascii="Garamond" w:hAnsi="Garamond"/>
          <w:sz w:val="24"/>
          <w:szCs w:val="24"/>
          <w:lang w:val="sq-AL"/>
        </w:rPr>
        <w:t>ërfaqësuesi:</w:t>
      </w:r>
      <w:r w:rsidR="00CA7CF9">
        <w:rPr>
          <w:rFonts w:ascii="Garamond" w:hAnsi="Garamond"/>
          <w:sz w:val="24"/>
          <w:szCs w:val="24"/>
          <w:lang w:val="sq-AL"/>
        </w:rPr>
        <w:t xml:space="preserve"> </w:t>
      </w:r>
      <w:r w:rsidRPr="00CA7CF9">
        <w:rPr>
          <w:rFonts w:ascii="Garamond" w:hAnsi="Garamond"/>
          <w:b/>
          <w:sz w:val="24"/>
          <w:szCs w:val="24"/>
          <w:lang w:val="sq-AL"/>
        </w:rPr>
        <w:t>____________________________________</w:t>
      </w:r>
      <w:r w:rsidRPr="00CA7CF9">
        <w:rPr>
          <w:rFonts w:ascii="Garamond" w:hAnsi="Garamond"/>
          <w:sz w:val="24"/>
          <w:szCs w:val="24"/>
          <w:lang w:val="sq-AL"/>
        </w:rPr>
        <w:t>.</w:t>
      </w:r>
    </w:p>
    <w:p w14:paraId="6051C05B" w14:textId="5D602DB6" w:rsidR="00B82235" w:rsidRPr="00CA7CF9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7CF9">
        <w:rPr>
          <w:rFonts w:ascii="Garamond" w:hAnsi="Garamond"/>
          <w:sz w:val="24"/>
          <w:szCs w:val="24"/>
          <w:lang w:val="sq-AL"/>
        </w:rPr>
        <w:t>b) Ministria e Bujqësisë dhe Zhvillimit Rural</w:t>
      </w:r>
    </w:p>
    <w:p w14:paraId="3B4D5420" w14:textId="07BDD2D8" w:rsidR="00B82235" w:rsidRPr="00CA7CF9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7CF9">
        <w:rPr>
          <w:rFonts w:ascii="Garamond" w:hAnsi="Garamond"/>
          <w:sz w:val="24"/>
          <w:szCs w:val="24"/>
          <w:lang w:val="sq-AL"/>
        </w:rPr>
        <w:lastRenderedPageBreak/>
        <w:t xml:space="preserve">Adresa: </w:t>
      </w:r>
      <w:r w:rsidR="009B7888" w:rsidRPr="00CA7CF9">
        <w:rPr>
          <w:rFonts w:ascii="Garamond" w:hAnsi="Garamond"/>
          <w:sz w:val="24"/>
          <w:szCs w:val="24"/>
          <w:lang w:val="sq-AL"/>
        </w:rPr>
        <w:t>b</w:t>
      </w:r>
      <w:r w:rsidRPr="00CA7CF9">
        <w:rPr>
          <w:rFonts w:ascii="Garamond" w:hAnsi="Garamond"/>
          <w:sz w:val="24"/>
          <w:szCs w:val="24"/>
          <w:lang w:val="sq-AL"/>
        </w:rPr>
        <w:t xml:space="preserve">ulevardi “Dëshmorët e Kombit”, </w:t>
      </w:r>
      <w:r w:rsidR="009B7888" w:rsidRPr="00CA7CF9">
        <w:rPr>
          <w:rFonts w:ascii="Garamond" w:hAnsi="Garamond"/>
          <w:sz w:val="24"/>
          <w:szCs w:val="24"/>
          <w:lang w:val="sq-AL"/>
        </w:rPr>
        <w:t>n</w:t>
      </w:r>
      <w:r w:rsidRPr="00CA7CF9">
        <w:rPr>
          <w:rFonts w:ascii="Garamond" w:hAnsi="Garamond"/>
          <w:sz w:val="24"/>
          <w:szCs w:val="24"/>
          <w:lang w:val="sq-AL"/>
        </w:rPr>
        <w:t>r. 2, Tiranë</w:t>
      </w:r>
    </w:p>
    <w:p w14:paraId="20A12D23" w14:textId="59936CB2" w:rsidR="00B82235" w:rsidRPr="00CA7CF9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7CF9">
        <w:rPr>
          <w:rFonts w:ascii="Garamond" w:hAnsi="Garamond"/>
          <w:sz w:val="24"/>
          <w:szCs w:val="24"/>
          <w:lang w:val="sq-AL"/>
        </w:rPr>
        <w:t>Tel/</w:t>
      </w:r>
      <w:r w:rsidR="009B7888" w:rsidRPr="00CA7CF9">
        <w:rPr>
          <w:rFonts w:ascii="Garamond" w:hAnsi="Garamond"/>
          <w:sz w:val="24"/>
          <w:szCs w:val="24"/>
          <w:lang w:val="sq-AL"/>
        </w:rPr>
        <w:t>f</w:t>
      </w:r>
      <w:r w:rsidRPr="00CA7CF9">
        <w:rPr>
          <w:rFonts w:ascii="Garamond" w:hAnsi="Garamond"/>
          <w:sz w:val="24"/>
          <w:szCs w:val="24"/>
          <w:lang w:val="sq-AL"/>
        </w:rPr>
        <w:t>ax: 35522667545</w:t>
      </w:r>
    </w:p>
    <w:p w14:paraId="624D6590" w14:textId="77777777" w:rsidR="00B82235" w:rsidRPr="00CA7CF9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7CF9">
        <w:rPr>
          <w:rFonts w:ascii="Garamond" w:hAnsi="Garamond"/>
          <w:sz w:val="24"/>
          <w:szCs w:val="24"/>
          <w:lang w:val="sq-AL"/>
        </w:rPr>
        <w:t>Web:</w:t>
      </w:r>
      <w:hyperlink r:id="rId12" w:history="1">
        <w:r w:rsidRPr="00CA7CF9">
          <w:rPr>
            <w:rStyle w:val="Hyperlink"/>
            <w:rFonts w:ascii="Garamond" w:hAnsi="Garamond"/>
            <w:sz w:val="24"/>
            <w:szCs w:val="24"/>
            <w:lang w:val="sq-AL"/>
          </w:rPr>
          <w:t>www.Bujqesia.gov.al</w:t>
        </w:r>
      </w:hyperlink>
    </w:p>
    <w:p w14:paraId="4E3E3AF3" w14:textId="4DC67DAD" w:rsidR="00B82235" w:rsidRPr="00CA7CF9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7CF9">
        <w:rPr>
          <w:rFonts w:ascii="Garamond" w:hAnsi="Garamond"/>
          <w:sz w:val="24"/>
          <w:szCs w:val="24"/>
          <w:lang w:val="sq-AL"/>
        </w:rPr>
        <w:t>2. Njoftimi do të ketë efekt sapo të dorëzohet.</w:t>
      </w:r>
    </w:p>
    <w:p w14:paraId="44685CDC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BF42EE" w14:textId="77777777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Neni 7</w:t>
      </w:r>
    </w:p>
    <w:p w14:paraId="2E778A97" w14:textId="77777777" w:rsidR="00B82235" w:rsidRPr="009B7888" w:rsidRDefault="00B82235" w:rsidP="00B8223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B7888">
        <w:rPr>
          <w:rFonts w:ascii="Garamond" w:hAnsi="Garamond"/>
          <w:b/>
          <w:sz w:val="24"/>
          <w:szCs w:val="24"/>
          <w:lang w:val="sq-AL"/>
        </w:rPr>
        <w:t>Modifikimi i kontratës</w:t>
      </w:r>
    </w:p>
    <w:p w14:paraId="52D03887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0C8C83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 xml:space="preserve">1. Si rregull i përgjithshëm, modifikime në këtë kontratë nuk lejohen. </w:t>
      </w:r>
    </w:p>
    <w:p w14:paraId="6B774645" w14:textId="05C60574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2. Në raste të veçanta, kur janë verifikuar implikime të rënda në mjedis apo në rastet e shfaqjes së sëmundjeve që rezultojnë nga përdorimi i pajisjeve të përdorura, të përcaktuara në kontratë,</w:t>
      </w:r>
      <w:r w:rsidR="002473D8">
        <w:rPr>
          <w:rFonts w:ascii="Garamond" w:hAnsi="Garamond"/>
          <w:sz w:val="24"/>
          <w:szCs w:val="24"/>
          <w:lang w:val="sq-AL"/>
        </w:rPr>
        <w:t xml:space="preserve"> </w:t>
      </w:r>
      <w:r w:rsidRPr="009F5811">
        <w:rPr>
          <w:rFonts w:ascii="Garamond" w:hAnsi="Garamond"/>
          <w:sz w:val="24"/>
          <w:szCs w:val="24"/>
          <w:lang w:val="sq-AL"/>
        </w:rPr>
        <w:t>çdo modifikim lejohet vetëm pas miratimit me shkrim nga të dy palët dhe përpilimit të Aneks – Kontratës përkatëse shtesë.</w:t>
      </w:r>
    </w:p>
    <w:p w14:paraId="59CFA63F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29AF5C" w14:textId="6743BD28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Neni 8</w:t>
      </w:r>
    </w:p>
    <w:p w14:paraId="7039022F" w14:textId="77777777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Kohëzgjatja e kontratës</w:t>
      </w:r>
    </w:p>
    <w:p w14:paraId="2CBCA1F7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15B3E4" w14:textId="0E119C64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 xml:space="preserve">1. Kjo kontratë lidhet për një periudhë </w:t>
      </w:r>
      <w:r w:rsidRPr="00164CC6">
        <w:rPr>
          <w:rFonts w:ascii="Garamond" w:hAnsi="Garamond"/>
          <w:b/>
          <w:sz w:val="24"/>
          <w:szCs w:val="24"/>
          <w:lang w:val="sq-AL"/>
        </w:rPr>
        <w:t>_______________</w:t>
      </w:r>
      <w:r w:rsidRPr="009F5811">
        <w:rPr>
          <w:rFonts w:ascii="Garamond" w:hAnsi="Garamond"/>
          <w:sz w:val="24"/>
          <w:szCs w:val="24"/>
          <w:lang w:val="sq-AL"/>
        </w:rPr>
        <w:t xml:space="preserve"> dhe sjell efekte nga data e nënshkrimit të saj nga palët. </w:t>
      </w:r>
    </w:p>
    <w:p w14:paraId="19A3248C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 xml:space="preserve">2. Me përfundimin e këtij afati, kontrata konsiderohet e zgjidhur. </w:t>
      </w:r>
    </w:p>
    <w:p w14:paraId="22BDC5DC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5C48D5" w14:textId="77777777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Neni 9</w:t>
      </w:r>
    </w:p>
    <w:p w14:paraId="20631143" w14:textId="4A372E41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Rastet e përfundimit të kontratës</w:t>
      </w:r>
    </w:p>
    <w:p w14:paraId="5B9E52ED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99F0D0" w14:textId="62ED7AF6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1. Në rast se, nga struktura të tjera shtetërore merren vendime me rëndësi strategjike, të cilat bien ndesh me aktivitetin në sipërfaqet objekt kontrate, kontrata e peshkimit/akuakulturës revokohet, pa asnjë detyrim për palët kontraktuese.</w:t>
      </w:r>
      <w:r w:rsidR="002473D8">
        <w:rPr>
          <w:rFonts w:ascii="Garamond" w:hAnsi="Garamond"/>
          <w:sz w:val="24"/>
          <w:szCs w:val="24"/>
          <w:lang w:val="sq-AL"/>
        </w:rPr>
        <w:t xml:space="preserve"> </w:t>
      </w:r>
    </w:p>
    <w:p w14:paraId="13B81B41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2. Me pushimin së ekzistuari/mbarimin e personit fizik/juridik të cilit i është dhënë e drejta e ushtrimit të aktivitetit të peshkimit ose akuakulturës, në objektin ujor përkatës.</w:t>
      </w:r>
    </w:p>
    <w:p w14:paraId="18FA4F3A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BE29E7" w14:textId="77777777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Neni 10</w:t>
      </w:r>
    </w:p>
    <w:p w14:paraId="7B5A67D8" w14:textId="77777777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Rinovimi i kontratës</w:t>
      </w:r>
    </w:p>
    <w:p w14:paraId="63E031E6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4EBD02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Kontraktuesi ka të drejtë të kërkojë rinovimin e kësaj kontrate deri në 3 muaj përpara përfundimit të afatit të kontratës, vetëm nëse ka përmbushur kushtet ligjore të peshkimit dhe akuakulturës.</w:t>
      </w:r>
    </w:p>
    <w:p w14:paraId="25B5D32A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72B924" w14:textId="77777777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Neni 11</w:t>
      </w:r>
    </w:p>
    <w:p w14:paraId="0B356D7A" w14:textId="77777777" w:rsidR="00B82235" w:rsidRPr="009F5811" w:rsidRDefault="00B82235" w:rsidP="00B8223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Zgjidhja e kontratës</w:t>
      </w:r>
    </w:p>
    <w:p w14:paraId="54A95DE7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B59B2B" w14:textId="5B1EAFDD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1. Ministria e Bujqësisë dhe Zhvillimit Rural ka të drejtë të kërkojë zgjidhjen e njëanshme të kontratës kur kontraktuesi nuk ka shlyer vlerën e taksës së zhvillimit të aktivitetit të përcaktuar në nenin 4</w:t>
      </w:r>
      <w:r w:rsidR="007B628F">
        <w:rPr>
          <w:rFonts w:ascii="Garamond" w:hAnsi="Garamond"/>
          <w:sz w:val="24"/>
          <w:szCs w:val="24"/>
          <w:lang w:val="sq-AL"/>
        </w:rPr>
        <w:t>,</w:t>
      </w:r>
      <w:r w:rsidRPr="009F5811">
        <w:rPr>
          <w:rFonts w:ascii="Garamond" w:hAnsi="Garamond"/>
          <w:sz w:val="24"/>
          <w:szCs w:val="24"/>
          <w:lang w:val="sq-AL"/>
        </w:rPr>
        <w:t xml:space="preserve"> të kësaj kontrate, brenda afateve të përcaktuara.</w:t>
      </w:r>
    </w:p>
    <w:p w14:paraId="210E7CCA" w14:textId="426FF84A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2. Kontraktuesit i shfuqizohet e drejta e ushtrimit të aktivitetit, me vendim të MBZHR</w:t>
      </w:r>
      <w:r w:rsidR="00846FA4">
        <w:rPr>
          <w:rFonts w:ascii="Garamond" w:hAnsi="Garamond"/>
          <w:sz w:val="24"/>
          <w:szCs w:val="24"/>
          <w:lang w:val="sq-AL"/>
        </w:rPr>
        <w:t>-së</w:t>
      </w:r>
      <w:r w:rsidRPr="009F5811">
        <w:rPr>
          <w:rFonts w:ascii="Garamond" w:hAnsi="Garamond"/>
          <w:sz w:val="24"/>
          <w:szCs w:val="24"/>
          <w:lang w:val="sq-AL"/>
        </w:rPr>
        <w:t xml:space="preserve">, në rastet kur: </w:t>
      </w:r>
    </w:p>
    <w:p w14:paraId="43D625C1" w14:textId="4CDFBDBF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a) nuk e ka ushtruar të drejtën e peshkimit ose akuakulturës, pa shkaqe të arsyeshme, për një periudhë kohore mbi 6 muaj;</w:t>
      </w:r>
    </w:p>
    <w:p w14:paraId="097324D3" w14:textId="4678792C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b) ka c</w:t>
      </w:r>
      <w:r w:rsidR="00846FA4">
        <w:rPr>
          <w:rFonts w:ascii="Garamond" w:hAnsi="Garamond"/>
          <w:sz w:val="24"/>
          <w:szCs w:val="24"/>
          <w:lang w:val="sq-AL"/>
        </w:rPr>
        <w:t>e</w:t>
      </w:r>
      <w:r w:rsidRPr="009F5811">
        <w:rPr>
          <w:rFonts w:ascii="Garamond" w:hAnsi="Garamond"/>
          <w:sz w:val="24"/>
          <w:szCs w:val="24"/>
          <w:lang w:val="sq-AL"/>
        </w:rPr>
        <w:t>nuar rëndë mjedisin;</w:t>
      </w:r>
    </w:p>
    <w:p w14:paraId="21585F9D" w14:textId="684A0912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c) nuk ka respektuar zonën e caktuar për zhvillimin e aktivitetit të përcaktuar në këtë kontratë;</w:t>
      </w:r>
      <w:r w:rsidR="002473D8">
        <w:rPr>
          <w:rFonts w:ascii="Garamond" w:hAnsi="Garamond"/>
          <w:sz w:val="24"/>
          <w:szCs w:val="24"/>
          <w:lang w:val="sq-AL"/>
        </w:rPr>
        <w:t xml:space="preserve"> </w:t>
      </w:r>
    </w:p>
    <w:p w14:paraId="5658BCE9" w14:textId="1061F8D9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lastRenderedPageBreak/>
        <w:t>d) nuk realizon brenda një viti nga çasti i nënshkrimit të kësaj kontrate, vlerën e investimit të parashikuar për vitin e parë të ushtrimit të aktivitetit sipas dokument</w:t>
      </w:r>
      <w:r w:rsidR="00DD0B48">
        <w:rPr>
          <w:rFonts w:ascii="Garamond" w:hAnsi="Garamond"/>
          <w:sz w:val="24"/>
          <w:szCs w:val="24"/>
          <w:lang w:val="sq-AL"/>
        </w:rPr>
        <w:t>e</w:t>
      </w:r>
      <w:r w:rsidRPr="009F5811">
        <w:rPr>
          <w:rFonts w:ascii="Garamond" w:hAnsi="Garamond"/>
          <w:sz w:val="24"/>
          <w:szCs w:val="24"/>
          <w:lang w:val="sq-AL"/>
        </w:rPr>
        <w:t>ve (planbiznesit) të paraqitura për ushtrimin e aktivitetit të peshkimit ose akuakulturës;</w:t>
      </w:r>
    </w:p>
    <w:p w14:paraId="25541D4C" w14:textId="77E7F5B1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e) nëse pas nënshkrimit të kontratës, vërtetohet me fakte, se e drejta e zhvillimit të aktivitetit është dhënë në bazë të të dhënave jo të sakta dhe fakteve të pavërteta</w:t>
      </w:r>
      <w:r w:rsidR="006B205A">
        <w:rPr>
          <w:rFonts w:ascii="Garamond" w:hAnsi="Garamond"/>
          <w:sz w:val="24"/>
          <w:szCs w:val="24"/>
          <w:lang w:val="sq-AL"/>
        </w:rPr>
        <w:t>;</w:t>
      </w:r>
    </w:p>
    <w:p w14:paraId="26F4C09B" w14:textId="67BA239C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f) me vullnet të lirë kërkon prishjen e kontratës.</w:t>
      </w:r>
    </w:p>
    <w:p w14:paraId="168DC58A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E000B2" w14:textId="77777777" w:rsidR="00B82235" w:rsidRPr="009F5811" w:rsidRDefault="00B82235" w:rsidP="0068160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Neni 12</w:t>
      </w:r>
    </w:p>
    <w:p w14:paraId="47878408" w14:textId="77777777" w:rsidR="00B82235" w:rsidRPr="009F5811" w:rsidRDefault="00B82235" w:rsidP="0068160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Mosmarrëveshjet</w:t>
      </w:r>
    </w:p>
    <w:p w14:paraId="6AF50E81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E0F8CE" w14:textId="73A124F9" w:rsidR="00B82235" w:rsidRPr="009F5811" w:rsidRDefault="00A021DD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82235" w:rsidRPr="009F5811">
        <w:rPr>
          <w:rFonts w:ascii="Garamond" w:hAnsi="Garamond"/>
          <w:sz w:val="24"/>
          <w:szCs w:val="24"/>
          <w:lang w:val="sq-AL"/>
        </w:rPr>
        <w:t xml:space="preserve">Kjo Kontratë do të interpretohet në përputhje me legjislacionin shqiptar. </w:t>
      </w:r>
      <w:r w:rsidR="00846FA4" w:rsidRPr="009F5811">
        <w:rPr>
          <w:rFonts w:ascii="Garamond" w:hAnsi="Garamond"/>
          <w:sz w:val="24"/>
          <w:szCs w:val="24"/>
          <w:lang w:val="sq-AL"/>
        </w:rPr>
        <w:t>Çdo</w:t>
      </w:r>
      <w:r w:rsidR="00B82235" w:rsidRPr="009F5811">
        <w:rPr>
          <w:rFonts w:ascii="Garamond" w:hAnsi="Garamond"/>
          <w:sz w:val="24"/>
          <w:szCs w:val="24"/>
          <w:lang w:val="sq-AL"/>
        </w:rPr>
        <w:t xml:space="preserve"> mosmarrëveshje e lindur në lidhje me zbatimin e kësaj kontrate, zgjidhet me mirëkuptim</w:t>
      </w:r>
      <w:r w:rsidR="002473D8">
        <w:rPr>
          <w:rFonts w:ascii="Garamond" w:hAnsi="Garamond"/>
          <w:sz w:val="24"/>
          <w:szCs w:val="24"/>
          <w:lang w:val="sq-AL"/>
        </w:rPr>
        <w:t xml:space="preserve"> </w:t>
      </w:r>
      <w:r w:rsidR="00B82235" w:rsidRPr="009F5811">
        <w:rPr>
          <w:rFonts w:ascii="Garamond" w:hAnsi="Garamond"/>
          <w:sz w:val="24"/>
          <w:szCs w:val="24"/>
          <w:lang w:val="sq-AL"/>
        </w:rPr>
        <w:t>ndërmjet palëve, duke arritur në një marrëveshje të pranueshme pa c</w:t>
      </w:r>
      <w:r w:rsidR="007B628F">
        <w:rPr>
          <w:rFonts w:ascii="Garamond" w:hAnsi="Garamond"/>
          <w:sz w:val="24"/>
          <w:szCs w:val="24"/>
          <w:lang w:val="sq-AL"/>
        </w:rPr>
        <w:t>e</w:t>
      </w:r>
      <w:r w:rsidR="00B82235" w:rsidRPr="009F5811">
        <w:rPr>
          <w:rFonts w:ascii="Garamond" w:hAnsi="Garamond"/>
          <w:sz w:val="24"/>
          <w:szCs w:val="24"/>
          <w:lang w:val="sq-AL"/>
        </w:rPr>
        <w:t>nuar vlerat, afatet, kushtet teknike, sanksionet dhe gjobat.</w:t>
      </w:r>
    </w:p>
    <w:p w14:paraId="35B5BEC5" w14:textId="1F83D884" w:rsidR="00B82235" w:rsidRPr="009F5811" w:rsidRDefault="00A021DD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bookmarkStart w:id="0" w:name="_GoBack"/>
      <w:bookmarkEnd w:id="0"/>
      <w:r w:rsidR="00B82235" w:rsidRPr="009F5811">
        <w:rPr>
          <w:rFonts w:ascii="Garamond" w:hAnsi="Garamond"/>
          <w:sz w:val="24"/>
          <w:szCs w:val="24"/>
          <w:lang w:val="sq-AL"/>
        </w:rPr>
        <w:t>Në të kundërt palët mund t’i drejtohen Gjykatës Administrative të Shkallës së Parë, në territorin brenda të cilit shtrihet objekti ujor për të cilin subjekti ka fituar këtë të drejtë, vendimi i së cilës është i ankimueshëm në përputhje me dispozitat e ligjit nr. 49/2012 “Për organizmin dhe funksionimin e gjykatave administrative dhe gjykimin e mosmarrëveshjeve administrative”, të ndryshuar.</w:t>
      </w:r>
    </w:p>
    <w:p w14:paraId="563A6E36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644D6E" w14:textId="77777777" w:rsidR="00B82235" w:rsidRPr="009F5811" w:rsidRDefault="00B82235" w:rsidP="0068160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Neni 13</w:t>
      </w:r>
    </w:p>
    <w:p w14:paraId="5AFB41D6" w14:textId="77777777" w:rsidR="00B82235" w:rsidRPr="009F5811" w:rsidRDefault="00B82235" w:rsidP="0068160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Hyrja në fuqi</w:t>
      </w:r>
    </w:p>
    <w:p w14:paraId="1AA2F77E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199684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Kjo kontratë hyn në fuqi në ditën e nënshkrimit të saj nga palët kontraktuese.</w:t>
      </w:r>
    </w:p>
    <w:p w14:paraId="1F309791" w14:textId="77777777" w:rsidR="0068160A" w:rsidRPr="009F5811" w:rsidRDefault="0068160A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B035C0" w14:textId="1F33BEEF" w:rsidR="00B82235" w:rsidRPr="009F5811" w:rsidRDefault="00B82235" w:rsidP="0068160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Neni 14</w:t>
      </w:r>
    </w:p>
    <w:p w14:paraId="470ABA86" w14:textId="77777777" w:rsidR="00B82235" w:rsidRPr="009F5811" w:rsidRDefault="00B82235" w:rsidP="0068160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811">
        <w:rPr>
          <w:rFonts w:ascii="Garamond" w:hAnsi="Garamond"/>
          <w:b/>
          <w:sz w:val="24"/>
          <w:szCs w:val="24"/>
          <w:lang w:val="sq-AL"/>
        </w:rPr>
        <w:t>Gjuha dhe numri i kontratave</w:t>
      </w:r>
    </w:p>
    <w:p w14:paraId="263346C1" w14:textId="77777777" w:rsidR="0068160A" w:rsidRPr="009F5811" w:rsidRDefault="0068160A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A2943B" w14:textId="24438674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Kjo kontratë hartohet në gjuhën shqipe dhe nënshkruhet nga palët pjesëmarrëse në 4 (katër) kopje të bara</w:t>
      </w:r>
      <w:r w:rsidR="007B628F">
        <w:rPr>
          <w:rFonts w:ascii="Garamond" w:hAnsi="Garamond"/>
          <w:sz w:val="24"/>
          <w:szCs w:val="24"/>
          <w:lang w:val="sq-AL"/>
        </w:rPr>
        <w:t>s</w:t>
      </w:r>
      <w:r w:rsidRPr="009F5811">
        <w:rPr>
          <w:rFonts w:ascii="Garamond" w:hAnsi="Garamond"/>
          <w:sz w:val="24"/>
          <w:szCs w:val="24"/>
          <w:lang w:val="sq-AL"/>
        </w:rPr>
        <w:t>vle</w:t>
      </w:r>
      <w:r w:rsidR="007B628F">
        <w:rPr>
          <w:rFonts w:ascii="Garamond" w:hAnsi="Garamond"/>
          <w:sz w:val="24"/>
          <w:szCs w:val="24"/>
          <w:lang w:val="sq-AL"/>
        </w:rPr>
        <w:t>r</w:t>
      </w:r>
      <w:r w:rsidRPr="009F5811">
        <w:rPr>
          <w:rFonts w:ascii="Garamond" w:hAnsi="Garamond"/>
          <w:sz w:val="24"/>
          <w:szCs w:val="24"/>
          <w:lang w:val="sq-AL"/>
        </w:rPr>
        <w:t>shme,</w:t>
      </w:r>
      <w:r w:rsidR="002473D8">
        <w:rPr>
          <w:rFonts w:ascii="Garamond" w:hAnsi="Garamond"/>
          <w:sz w:val="24"/>
          <w:szCs w:val="24"/>
          <w:lang w:val="sq-AL"/>
        </w:rPr>
        <w:t xml:space="preserve"> </w:t>
      </w:r>
      <w:r w:rsidRPr="009F5811">
        <w:rPr>
          <w:rFonts w:ascii="Garamond" w:hAnsi="Garamond"/>
          <w:sz w:val="24"/>
          <w:szCs w:val="24"/>
          <w:lang w:val="sq-AL"/>
        </w:rPr>
        <w:t>nga të cilat një kopje e mban kontraktuesi.</w:t>
      </w:r>
    </w:p>
    <w:p w14:paraId="551D3DF9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C716FD" w14:textId="01F816F1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>Ministria e Bujqësisë dhe Zhvillimit Rural</w:t>
      </w:r>
      <w:r w:rsidR="002473D8">
        <w:rPr>
          <w:rFonts w:ascii="Garamond" w:hAnsi="Garamond"/>
          <w:sz w:val="24"/>
          <w:szCs w:val="24"/>
          <w:lang w:val="sq-AL"/>
        </w:rPr>
        <w:t xml:space="preserve">                   </w:t>
      </w:r>
      <w:r w:rsidR="0068160A" w:rsidRPr="009F5811">
        <w:rPr>
          <w:rFonts w:ascii="Garamond" w:hAnsi="Garamond"/>
          <w:sz w:val="24"/>
          <w:szCs w:val="24"/>
          <w:lang w:val="sq-AL"/>
        </w:rPr>
        <w:tab/>
      </w:r>
      <w:r w:rsidR="0068160A" w:rsidRPr="009F5811">
        <w:rPr>
          <w:rFonts w:ascii="Garamond" w:hAnsi="Garamond"/>
          <w:sz w:val="24"/>
          <w:szCs w:val="24"/>
          <w:lang w:val="sq-AL"/>
        </w:rPr>
        <w:tab/>
      </w:r>
      <w:r w:rsidR="000D5DA8">
        <w:rPr>
          <w:rFonts w:ascii="Garamond" w:hAnsi="Garamond"/>
          <w:sz w:val="24"/>
          <w:szCs w:val="24"/>
          <w:lang w:val="sq-AL"/>
        </w:rPr>
        <w:t>Personi fizik/</w:t>
      </w:r>
      <w:r w:rsidRPr="009F5811">
        <w:rPr>
          <w:rFonts w:ascii="Garamond" w:hAnsi="Garamond"/>
          <w:sz w:val="24"/>
          <w:szCs w:val="24"/>
          <w:lang w:val="sq-AL"/>
        </w:rPr>
        <w:t xml:space="preserve">juridik </w:t>
      </w:r>
    </w:p>
    <w:p w14:paraId="1FB8A1CD" w14:textId="36794181" w:rsidR="00B82235" w:rsidRPr="007B628F" w:rsidRDefault="00B82235" w:rsidP="0068160A">
      <w:pPr>
        <w:spacing w:after="0" w:line="240" w:lineRule="auto"/>
        <w:ind w:firstLine="720"/>
        <w:jc w:val="both"/>
        <w:rPr>
          <w:rFonts w:ascii="Garamond" w:hAnsi="Garamond"/>
          <w:b/>
          <w:sz w:val="24"/>
          <w:szCs w:val="24"/>
          <w:lang w:val="sq-AL"/>
        </w:rPr>
      </w:pPr>
      <w:r w:rsidRPr="007B628F">
        <w:rPr>
          <w:rFonts w:ascii="Garamond" w:hAnsi="Garamond"/>
          <w:b/>
          <w:sz w:val="24"/>
          <w:szCs w:val="24"/>
          <w:lang w:val="sq-AL"/>
        </w:rPr>
        <w:t>Sekretari i Përgjithshëm</w:t>
      </w:r>
      <w:r w:rsidRPr="007B628F">
        <w:rPr>
          <w:rFonts w:ascii="Garamond" w:hAnsi="Garamond"/>
          <w:b/>
          <w:sz w:val="24"/>
          <w:szCs w:val="24"/>
          <w:lang w:val="sq-AL"/>
        </w:rPr>
        <w:tab/>
      </w:r>
      <w:r w:rsidRPr="007B628F">
        <w:rPr>
          <w:rFonts w:ascii="Garamond" w:hAnsi="Garamond"/>
          <w:b/>
          <w:sz w:val="24"/>
          <w:szCs w:val="24"/>
          <w:lang w:val="sq-AL"/>
        </w:rPr>
        <w:tab/>
      </w:r>
      <w:r w:rsidRPr="007B628F">
        <w:rPr>
          <w:rFonts w:ascii="Garamond" w:hAnsi="Garamond"/>
          <w:b/>
          <w:sz w:val="24"/>
          <w:szCs w:val="24"/>
          <w:lang w:val="sq-AL"/>
        </w:rPr>
        <w:tab/>
      </w:r>
      <w:r w:rsidR="002473D8" w:rsidRPr="007B628F">
        <w:rPr>
          <w:rFonts w:ascii="Garamond" w:hAnsi="Garamond"/>
          <w:b/>
          <w:sz w:val="24"/>
          <w:szCs w:val="24"/>
          <w:lang w:val="sq-AL"/>
        </w:rPr>
        <w:t xml:space="preserve">           </w:t>
      </w:r>
      <w:r w:rsidR="0068160A" w:rsidRPr="007B628F">
        <w:rPr>
          <w:rFonts w:ascii="Garamond" w:hAnsi="Garamond"/>
          <w:b/>
          <w:sz w:val="24"/>
          <w:szCs w:val="24"/>
          <w:lang w:val="sq-AL"/>
        </w:rPr>
        <w:tab/>
      </w:r>
      <w:r w:rsidR="0068160A" w:rsidRPr="007B628F">
        <w:rPr>
          <w:rFonts w:ascii="Garamond" w:hAnsi="Garamond"/>
          <w:b/>
          <w:sz w:val="24"/>
          <w:szCs w:val="24"/>
          <w:lang w:val="sq-AL"/>
        </w:rPr>
        <w:tab/>
      </w:r>
      <w:r w:rsidR="000D5DA8">
        <w:rPr>
          <w:rFonts w:ascii="Garamond" w:hAnsi="Garamond"/>
          <w:b/>
          <w:sz w:val="24"/>
          <w:szCs w:val="24"/>
          <w:lang w:val="sq-AL"/>
        </w:rPr>
        <w:t xml:space="preserve">     </w:t>
      </w:r>
      <w:r w:rsidRPr="007B628F">
        <w:rPr>
          <w:rFonts w:ascii="Garamond" w:hAnsi="Garamond"/>
          <w:b/>
          <w:sz w:val="24"/>
          <w:szCs w:val="24"/>
          <w:lang w:val="sq-AL"/>
        </w:rPr>
        <w:t>Administratori</w:t>
      </w:r>
      <w:r w:rsidR="0068160A" w:rsidRPr="007B628F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0923FD08" w14:textId="4C8BB8C2" w:rsidR="00B82235" w:rsidRPr="009F5811" w:rsidRDefault="00B82235" w:rsidP="00B82235">
      <w:pPr>
        <w:spacing w:after="0" w:line="240" w:lineRule="auto"/>
        <w:ind w:firstLine="284"/>
        <w:jc w:val="both"/>
        <w:rPr>
          <w:lang w:val="sq-AL"/>
        </w:rPr>
      </w:pPr>
      <w:r w:rsidRPr="009F5811">
        <w:rPr>
          <w:rFonts w:ascii="Garamond" w:hAnsi="Garamond"/>
          <w:sz w:val="24"/>
          <w:szCs w:val="24"/>
          <w:lang w:val="sq-AL"/>
        </w:rPr>
        <w:t xml:space="preserve"> </w:t>
      </w:r>
      <w:r w:rsidR="007B628F">
        <w:rPr>
          <w:rFonts w:ascii="Garamond" w:hAnsi="Garamond"/>
          <w:sz w:val="24"/>
          <w:szCs w:val="24"/>
          <w:lang w:val="sq-AL"/>
        </w:rPr>
        <w:tab/>
      </w:r>
      <w:r w:rsidRPr="009F5811">
        <w:rPr>
          <w:rFonts w:ascii="Garamond" w:hAnsi="Garamond"/>
          <w:sz w:val="24"/>
          <w:szCs w:val="24"/>
          <w:lang w:val="sq-AL"/>
        </w:rPr>
        <w:t>_____________________</w:t>
      </w:r>
      <w:r w:rsidR="002473D8">
        <w:rPr>
          <w:rFonts w:ascii="Garamond" w:hAnsi="Garamond"/>
          <w:sz w:val="24"/>
          <w:szCs w:val="24"/>
          <w:lang w:val="sq-AL"/>
        </w:rPr>
        <w:t xml:space="preserve">                         </w:t>
      </w:r>
      <w:r w:rsidR="007B628F">
        <w:rPr>
          <w:rFonts w:ascii="Garamond" w:hAnsi="Garamond"/>
          <w:sz w:val="24"/>
          <w:szCs w:val="24"/>
          <w:lang w:val="sq-AL"/>
        </w:rPr>
        <w:tab/>
      </w:r>
      <w:r w:rsidR="007B628F">
        <w:rPr>
          <w:rFonts w:ascii="Garamond" w:hAnsi="Garamond"/>
          <w:sz w:val="24"/>
          <w:szCs w:val="24"/>
          <w:lang w:val="sq-AL"/>
        </w:rPr>
        <w:tab/>
      </w:r>
      <w:r w:rsidR="007B628F">
        <w:rPr>
          <w:rFonts w:ascii="Garamond" w:hAnsi="Garamond"/>
          <w:sz w:val="24"/>
          <w:szCs w:val="24"/>
          <w:lang w:val="sq-AL"/>
        </w:rPr>
        <w:tab/>
      </w:r>
      <w:r w:rsidRPr="009F5811">
        <w:rPr>
          <w:rFonts w:ascii="Garamond" w:hAnsi="Garamond"/>
          <w:sz w:val="24"/>
          <w:szCs w:val="24"/>
          <w:lang w:val="sq-AL"/>
        </w:rPr>
        <w:t>____________________</w:t>
      </w:r>
      <w:r w:rsidR="002473D8">
        <w:rPr>
          <w:rFonts w:ascii="Garamond" w:hAnsi="Garamond"/>
          <w:spacing w:val="-3"/>
          <w:sz w:val="24"/>
          <w:szCs w:val="24"/>
          <w:lang w:val="sq-AL"/>
        </w:rPr>
        <w:t xml:space="preserve">                 </w:t>
      </w:r>
    </w:p>
    <w:p w14:paraId="44AEE14A" w14:textId="77777777" w:rsidR="00B82235" w:rsidRPr="009F5811" w:rsidRDefault="00B82235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9EA59C" w14:textId="77777777" w:rsidR="0057344F" w:rsidRPr="009F5811" w:rsidRDefault="0057344F" w:rsidP="00B822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57344F" w:rsidRPr="009F5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D3899"/>
    <w:multiLevelType w:val="hybridMultilevel"/>
    <w:tmpl w:val="D2AC91DE"/>
    <w:lvl w:ilvl="0" w:tplc="85EC22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DF57A9"/>
    <w:multiLevelType w:val="hybridMultilevel"/>
    <w:tmpl w:val="7D36F53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7491DFC"/>
    <w:multiLevelType w:val="hybridMultilevel"/>
    <w:tmpl w:val="8CCC14B8"/>
    <w:lvl w:ilvl="0" w:tplc="4C34CD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75222"/>
    <w:multiLevelType w:val="hybridMultilevel"/>
    <w:tmpl w:val="B308D9D8"/>
    <w:lvl w:ilvl="0" w:tplc="F676B4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833DF6"/>
    <w:multiLevelType w:val="multilevel"/>
    <w:tmpl w:val="26BA05FC"/>
    <w:lvl w:ilvl="0">
      <w:start w:val="1"/>
      <w:numFmt w:val="lowerLetter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F222ED6"/>
    <w:multiLevelType w:val="hybridMultilevel"/>
    <w:tmpl w:val="69BE1D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1E0EC2"/>
    <w:multiLevelType w:val="hybridMultilevel"/>
    <w:tmpl w:val="41F6CD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C62A60"/>
    <w:multiLevelType w:val="hybridMultilevel"/>
    <w:tmpl w:val="4D10B5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D10"/>
    <w:rsid w:val="000D5DA8"/>
    <w:rsid w:val="00164CC6"/>
    <w:rsid w:val="002473D8"/>
    <w:rsid w:val="002E486F"/>
    <w:rsid w:val="003A11B5"/>
    <w:rsid w:val="003B697F"/>
    <w:rsid w:val="004A57B1"/>
    <w:rsid w:val="005463B4"/>
    <w:rsid w:val="0057344F"/>
    <w:rsid w:val="00587359"/>
    <w:rsid w:val="005A0343"/>
    <w:rsid w:val="00626372"/>
    <w:rsid w:val="0068160A"/>
    <w:rsid w:val="006A2330"/>
    <w:rsid w:val="006B205A"/>
    <w:rsid w:val="00782BB6"/>
    <w:rsid w:val="007872A4"/>
    <w:rsid w:val="007B628F"/>
    <w:rsid w:val="007E05FE"/>
    <w:rsid w:val="008202A5"/>
    <w:rsid w:val="00843FF6"/>
    <w:rsid w:val="00846FA4"/>
    <w:rsid w:val="00933BCA"/>
    <w:rsid w:val="009347D0"/>
    <w:rsid w:val="009B7888"/>
    <w:rsid w:val="009F5811"/>
    <w:rsid w:val="00A021DD"/>
    <w:rsid w:val="00AD55F3"/>
    <w:rsid w:val="00B3360A"/>
    <w:rsid w:val="00B82235"/>
    <w:rsid w:val="00CA7CF9"/>
    <w:rsid w:val="00D027DD"/>
    <w:rsid w:val="00D52D10"/>
    <w:rsid w:val="00DA2925"/>
    <w:rsid w:val="00DD0B48"/>
    <w:rsid w:val="00DE3932"/>
    <w:rsid w:val="00E06220"/>
    <w:rsid w:val="00E63484"/>
    <w:rsid w:val="00EE019F"/>
    <w:rsid w:val="00EF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AC9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7344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57344F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57344F"/>
    <w:pPr>
      <w:ind w:left="720"/>
      <w:contextualSpacing/>
    </w:pPr>
  </w:style>
  <w:style w:type="character" w:styleId="Hyperlink">
    <w:name w:val="Hyperlink"/>
    <w:unhideWhenUsed/>
    <w:rsid w:val="00B822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7344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57344F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57344F"/>
    <w:pPr>
      <w:ind w:left="720"/>
      <w:contextualSpacing/>
    </w:pPr>
  </w:style>
  <w:style w:type="character" w:styleId="Hyperlink">
    <w:name w:val="Hyperlink"/>
    <w:unhideWhenUsed/>
    <w:rsid w:val="00B822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hyperlink" Target="http://www.Bujqesia.gov.a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2021-02-02T11:59:33Z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2021-02-01T23:00:00Z</Date_x0020_protokolli>
    <Titulli xmlns="0e656187-b300-4fb0-8bf4-3a50f872073c">Për miratimin e kontratës tip për ushtrimin e aktivitetit të peshkimit dhe akuakulturës ndërmjet Ministrisë së Bujqësisë dhe Zhvillimit Rural dhe subjektit fitues të procedurës së konkurrimit publik</Titulli>
    <Modifikuesi xmlns="0e656187-b300-4fb0-8bf4-3a50f872073c">jorina.kryeziu</Modifikuesi>
    <Nr_x002e__x0020_prot_x0020_QBZ xmlns="0e656187-b300-4fb0-8bf4-3a50f872073c">200/1</Nr_x002e__x0020_prot_x0020_QBZ>
    <Data_x0020_e_x0020_Modifikimit xmlns="0e656187-b300-4fb0-8bf4-3a50f872073c">2021-02-03T11:02:25Z</Data_x0020_e_x0020_Modifikimit>
    <Dekretuar xmlns="0e656187-b300-4fb0-8bf4-3a50f872073c">false</Dekretuar>
    <Data xmlns="0e656187-b300-4fb0-8bf4-3a50f872073c">2021-01-25T23:00:00Z</Data>
    <Nr_x002e__x0020_protokolli_x0020_i_x0020_aktit xmlns="0e656187-b300-4fb0-8bf4-3a50f872073c">979/1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73DB929D1148BA864BD2CE73DCF6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73DB929D1148BA864BD2CE73DCF6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D3054-1E67-46F9-87EC-9C9D0DB587E4}">
  <ds:schemaRefs>
    <ds:schemaRef ds:uri="0e656187-b300-4fb0-8bf4-3a50f872073c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9D539C1-CEBE-4857-B189-2D916DBDEA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7D891A-F0A3-425E-AA3B-AE125BC9EF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EE36B57-121E-495E-8C37-C72B469FE3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9E2CC7-1AB5-46D1-A02B-32728FD58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2106EB6-1C6D-40BC-82F5-27BA18CB3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1820</Words>
  <Characters>10379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kontratës tip për ushtrimin e aktivitetit të peshkimit dhe akuakulturës ndërmjet Ministrisë së Bujqësisë dhe Zhvillimit Rural dhe subjektit fitues të procedurës së konkurrimit publik</vt:lpstr>
    </vt:vector>
  </TitlesOfParts>
  <Company/>
  <LinksUpToDate>false</LinksUpToDate>
  <CharactersWithSpaces>12175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kontratës tip për ushtrimin e aktivitetit të peshkimit dhe akuakulturës ndërmjet Ministrisë së Bujqësisë dhe Zhvillimit Rural dhe subjektit fitues të procedurës së konkurrimit publik</dc:title>
  <dc:creator>Entela Suli</dc:creator>
  <cp:lastModifiedBy>Amarilda Muja</cp:lastModifiedBy>
  <cp:revision>37</cp:revision>
  <dcterms:created xsi:type="dcterms:W3CDTF">2021-02-02T12:04:00Z</dcterms:created>
  <dcterms:modified xsi:type="dcterms:W3CDTF">2021-02-03T11:17:00Z</dcterms:modified>
</cp:coreProperties>
</file>