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D6068" w14:textId="77777777" w:rsidR="00C230D4" w:rsidRPr="00811C5E" w:rsidRDefault="00C230D4" w:rsidP="00C230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C5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D2FCE5C" w14:textId="1E682B48" w:rsidR="00C230D4" w:rsidRPr="00811C5E" w:rsidRDefault="00C230D4" w:rsidP="00C230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C5E">
        <w:rPr>
          <w:rFonts w:ascii="Garamond" w:hAnsi="Garamond"/>
          <w:b/>
          <w:sz w:val="24"/>
          <w:szCs w:val="24"/>
          <w:lang w:val="sq-AL"/>
        </w:rPr>
        <w:t>Nr. 169, datë 21.4.2021</w:t>
      </w:r>
    </w:p>
    <w:p w14:paraId="1D513729" w14:textId="77777777" w:rsidR="00C230D4" w:rsidRPr="00811C5E" w:rsidRDefault="00C230D4" w:rsidP="00C230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BDD6BE" w14:textId="44B4620A" w:rsidR="00C230D4" w:rsidRPr="00811C5E" w:rsidRDefault="0066643F" w:rsidP="00C230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C5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230D4" w:rsidRPr="00811C5E">
        <w:rPr>
          <w:rFonts w:ascii="Garamond" w:hAnsi="Garamond"/>
          <w:b/>
          <w:sz w:val="24"/>
          <w:szCs w:val="24"/>
          <w:lang w:val="sq-AL"/>
        </w:rPr>
        <w:t>PËRDITËSIMIN E URDHRIT TË MINISTRIT NR. 72, DATË 2.3.2017,</w:t>
      </w:r>
    </w:p>
    <w:p w14:paraId="40E40F5D" w14:textId="2B495BA7" w:rsidR="00C230D4" w:rsidRPr="00811C5E" w:rsidRDefault="00C230D4" w:rsidP="00C230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C5E">
        <w:rPr>
          <w:rFonts w:ascii="Garamond" w:hAnsi="Garamond"/>
          <w:b/>
          <w:sz w:val="24"/>
          <w:szCs w:val="24"/>
          <w:lang w:val="sq-AL"/>
        </w:rPr>
        <w:t>“PËR MIRATIMIN E LËNDËVE VEPRUESE NË PËRMBAJTJE TË PMB-</w:t>
      </w:r>
      <w:r w:rsidR="00821CFC" w:rsidRPr="00811C5E">
        <w:rPr>
          <w:rFonts w:ascii="Garamond" w:hAnsi="Garamond"/>
          <w:b/>
          <w:sz w:val="24"/>
          <w:szCs w:val="24"/>
          <w:lang w:val="sq-AL"/>
        </w:rPr>
        <w:t>ve</w:t>
      </w:r>
      <w:r w:rsidRPr="00811C5E">
        <w:rPr>
          <w:rFonts w:ascii="Garamond" w:hAnsi="Garamond"/>
          <w:b/>
          <w:sz w:val="24"/>
          <w:szCs w:val="24"/>
          <w:lang w:val="sq-AL"/>
        </w:rPr>
        <w:t>”,</w:t>
      </w:r>
    </w:p>
    <w:p w14:paraId="082E428C" w14:textId="07F4F57F" w:rsidR="00C230D4" w:rsidRPr="00811C5E" w:rsidRDefault="0066643F" w:rsidP="00C230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C5E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C230D4" w:rsidRPr="00811C5E">
        <w:rPr>
          <w:rFonts w:ascii="Garamond" w:hAnsi="Garamond"/>
          <w:b/>
          <w:sz w:val="24"/>
          <w:szCs w:val="24"/>
          <w:lang w:val="sq-AL"/>
        </w:rPr>
        <w:t>NDRYSHUAR”</w:t>
      </w:r>
    </w:p>
    <w:p w14:paraId="71BBAD94" w14:textId="77777777" w:rsidR="00C230D4" w:rsidRPr="00811C5E" w:rsidRDefault="00C230D4" w:rsidP="00C230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FEF3DC" w14:textId="77708A10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66643F" w:rsidRPr="00811C5E">
        <w:rPr>
          <w:rFonts w:ascii="Garamond" w:hAnsi="Garamond"/>
          <w:sz w:val="24"/>
          <w:szCs w:val="24"/>
          <w:lang w:val="sq-AL"/>
        </w:rPr>
        <w:t>,</w:t>
      </w:r>
      <w:r w:rsidRPr="00811C5E">
        <w:rPr>
          <w:rFonts w:ascii="Garamond" w:hAnsi="Garamond"/>
          <w:sz w:val="24"/>
          <w:szCs w:val="24"/>
          <w:lang w:val="sq-AL"/>
        </w:rPr>
        <w:t xml:space="preserve"> si dhe të nenit 19, pika 5, të kreut V, të </w:t>
      </w:r>
      <w:r w:rsidR="0066643F" w:rsidRPr="00811C5E">
        <w:rPr>
          <w:rFonts w:ascii="Garamond" w:hAnsi="Garamond"/>
          <w:sz w:val="24"/>
          <w:szCs w:val="24"/>
          <w:lang w:val="sq-AL"/>
        </w:rPr>
        <w:t xml:space="preserve">ligjit </w:t>
      </w:r>
      <w:r w:rsidRPr="00811C5E">
        <w:rPr>
          <w:rFonts w:ascii="Garamond" w:hAnsi="Garamond"/>
          <w:sz w:val="24"/>
          <w:szCs w:val="24"/>
          <w:lang w:val="sq-AL"/>
        </w:rPr>
        <w:t>nr. 105/2016, “Për mbrojtjen e bimëve”,</w:t>
      </w:r>
    </w:p>
    <w:p w14:paraId="1ADE2ABF" w14:textId="7777777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1AA379" w14:textId="77777777" w:rsidR="00C230D4" w:rsidRPr="00811C5E" w:rsidRDefault="00C230D4" w:rsidP="00C230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>URDHËROJ:</w:t>
      </w:r>
    </w:p>
    <w:p w14:paraId="10FE3ABE" w14:textId="7777777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204014" w14:textId="31262933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>1. Në urdhrin e ministrit nr. 72, datë 2.3.2017, “Për miratimin e lëndëve vepr</w:t>
      </w:r>
      <w:r w:rsidR="0066643F" w:rsidRPr="00811C5E">
        <w:rPr>
          <w:rFonts w:ascii="Garamond" w:hAnsi="Garamond"/>
          <w:sz w:val="24"/>
          <w:szCs w:val="24"/>
          <w:lang w:val="sq-AL"/>
        </w:rPr>
        <w:t>uese në përmbajtje të PMB-ve”, të</w:t>
      </w:r>
      <w:r w:rsidRPr="00811C5E">
        <w:rPr>
          <w:rFonts w:ascii="Garamond" w:hAnsi="Garamond"/>
          <w:sz w:val="24"/>
          <w:szCs w:val="24"/>
          <w:lang w:val="sq-AL"/>
        </w:rPr>
        <w:t xml:space="preserve"> ndryshuar, bëhet përditësimi, me ndryshimet dhe shtesat, si më poshtë:</w:t>
      </w:r>
    </w:p>
    <w:p w14:paraId="6446E374" w14:textId="67A8D915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 xml:space="preserve">a) </w:t>
      </w:r>
      <w:r w:rsidR="0066643F" w:rsidRPr="00811C5E">
        <w:rPr>
          <w:rFonts w:ascii="Garamond" w:hAnsi="Garamond"/>
          <w:sz w:val="24"/>
          <w:szCs w:val="24"/>
          <w:lang w:val="sq-AL"/>
        </w:rPr>
        <w:t xml:space="preserve">miratohen </w:t>
      </w:r>
      <w:r w:rsidRPr="00811C5E">
        <w:rPr>
          <w:rFonts w:ascii="Garamond" w:hAnsi="Garamond"/>
          <w:sz w:val="24"/>
          <w:szCs w:val="24"/>
          <w:lang w:val="sq-AL"/>
        </w:rPr>
        <w:t>për shtim në listën 2, 3 (tre) lëndë vepruese, bashkëlidhur këtij urdhri;</w:t>
      </w:r>
    </w:p>
    <w:p w14:paraId="0E90CF15" w14:textId="71BCEC86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 xml:space="preserve">b) </w:t>
      </w:r>
      <w:r w:rsidR="0066643F" w:rsidRPr="00811C5E">
        <w:rPr>
          <w:rFonts w:ascii="Garamond" w:hAnsi="Garamond"/>
          <w:sz w:val="24"/>
          <w:szCs w:val="24"/>
          <w:lang w:val="sq-AL"/>
        </w:rPr>
        <w:t xml:space="preserve">rinovohen </w:t>
      </w:r>
      <w:r w:rsidRPr="00811C5E">
        <w:rPr>
          <w:rFonts w:ascii="Garamond" w:hAnsi="Garamond"/>
          <w:sz w:val="24"/>
          <w:szCs w:val="24"/>
          <w:lang w:val="sq-AL"/>
        </w:rPr>
        <w:t>regjistrimet për 3 (tre) lëndë vepruese, bashkëlidhur këtij urdhri;</w:t>
      </w:r>
    </w:p>
    <w:p w14:paraId="6465085B" w14:textId="1083C6DE" w:rsidR="00C230D4" w:rsidRPr="00811C5E" w:rsidRDefault="00C230D4" w:rsidP="00C230D4">
      <w:pPr>
        <w:pStyle w:val="TEXXXXX"/>
        <w:rPr>
          <w:lang w:val="sq-AL"/>
        </w:rPr>
      </w:pPr>
      <w:r w:rsidRPr="00811C5E">
        <w:rPr>
          <w:lang w:val="sq-AL"/>
        </w:rPr>
        <w:t xml:space="preserve">c) </w:t>
      </w:r>
      <w:r w:rsidR="0066643F" w:rsidRPr="00811C5E">
        <w:rPr>
          <w:lang w:val="sq-AL"/>
        </w:rPr>
        <w:t xml:space="preserve">zgjaten </w:t>
      </w:r>
      <w:r w:rsidRPr="00811C5E">
        <w:rPr>
          <w:lang w:val="sq-AL"/>
        </w:rPr>
        <w:t>afatet e regjistrimit për 41 (dyzet e një) lëndë vepruese, bashkëlidhur këtij urdhri;</w:t>
      </w:r>
    </w:p>
    <w:p w14:paraId="12FE7FF3" w14:textId="0ED37CCD" w:rsidR="00C230D4" w:rsidRPr="00811C5E" w:rsidRDefault="0066643F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 xml:space="preserve">ç) hiqet </w:t>
      </w:r>
      <w:r w:rsidR="00C230D4" w:rsidRPr="00811C5E">
        <w:rPr>
          <w:rFonts w:ascii="Garamond" w:hAnsi="Garamond"/>
          <w:sz w:val="24"/>
          <w:szCs w:val="24"/>
          <w:lang w:val="sq-AL"/>
        </w:rPr>
        <w:t>1 (një) lëndë vepruese, bashkëlidhur këtij urdhri;</w:t>
      </w:r>
    </w:p>
    <w:p w14:paraId="487F4E8A" w14:textId="27B6404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 xml:space="preserve">d) </w:t>
      </w:r>
      <w:r w:rsidR="0066643F" w:rsidRPr="00811C5E">
        <w:rPr>
          <w:rFonts w:ascii="Garamond" w:hAnsi="Garamond"/>
          <w:sz w:val="24"/>
          <w:szCs w:val="24"/>
          <w:lang w:val="sq-AL"/>
        </w:rPr>
        <w:t>zëvendësohen kushtet e lëndëve vepruese te</w:t>
      </w:r>
      <w:r w:rsidRPr="00811C5E">
        <w:rPr>
          <w:rFonts w:ascii="Garamond" w:hAnsi="Garamond"/>
          <w:sz w:val="24"/>
          <w:szCs w:val="24"/>
          <w:lang w:val="sq-AL"/>
        </w:rPr>
        <w:t xml:space="preserve"> kolonat “Pastërtia” dhe “Dispozitat specifike”</w:t>
      </w:r>
      <w:r w:rsidR="0066643F" w:rsidRPr="00811C5E">
        <w:rPr>
          <w:rFonts w:ascii="Garamond" w:hAnsi="Garamond"/>
          <w:sz w:val="24"/>
          <w:szCs w:val="24"/>
          <w:lang w:val="sq-AL"/>
        </w:rPr>
        <w:t>,</w:t>
      </w:r>
      <w:r w:rsidRPr="00811C5E">
        <w:rPr>
          <w:rFonts w:ascii="Garamond" w:hAnsi="Garamond"/>
          <w:sz w:val="24"/>
          <w:szCs w:val="24"/>
          <w:lang w:val="sq-AL"/>
        </w:rPr>
        <w:t xml:space="preserve"> për 3 (tre) lëndë vepruese, bashkëlidhur këtij urdhri;</w:t>
      </w:r>
    </w:p>
    <w:p w14:paraId="56F4E5FD" w14:textId="05D3911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 xml:space="preserve">dh) </w:t>
      </w:r>
      <w:r w:rsidR="0066643F" w:rsidRPr="00811C5E">
        <w:rPr>
          <w:rFonts w:ascii="Garamond" w:hAnsi="Garamond"/>
          <w:sz w:val="24"/>
          <w:szCs w:val="24"/>
          <w:lang w:val="sq-AL"/>
        </w:rPr>
        <w:t xml:space="preserve">nuk </w:t>
      </w:r>
      <w:r w:rsidRPr="00811C5E">
        <w:rPr>
          <w:rFonts w:ascii="Garamond" w:hAnsi="Garamond"/>
          <w:sz w:val="24"/>
          <w:szCs w:val="24"/>
          <w:lang w:val="sq-AL"/>
        </w:rPr>
        <w:t>lejohen për t’u përfshirë në produktet për mbrojtjen e bimëve 144 (</w:t>
      </w:r>
      <w:r w:rsidR="0066643F" w:rsidRPr="00811C5E">
        <w:rPr>
          <w:rFonts w:ascii="Garamond" w:hAnsi="Garamond"/>
          <w:sz w:val="24"/>
          <w:szCs w:val="24"/>
          <w:lang w:val="sq-AL"/>
        </w:rPr>
        <w:t>njëqind e dyzet e katër) bashkë</w:t>
      </w:r>
      <w:r w:rsidRPr="00811C5E">
        <w:rPr>
          <w:rFonts w:ascii="Garamond" w:hAnsi="Garamond"/>
          <w:sz w:val="24"/>
          <w:szCs w:val="24"/>
          <w:lang w:val="sq-AL"/>
        </w:rPr>
        <w:t>formulues, bashkëlidhur këtij urdhri.</w:t>
      </w:r>
    </w:p>
    <w:p w14:paraId="0C27FD4B" w14:textId="7777777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>2. Ky përditësim të pasqyrohet në dokumentet e regjistrimit të PMB-ve, të regjistruara.</w:t>
      </w:r>
    </w:p>
    <w:p w14:paraId="752CECAD" w14:textId="7777777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>3. Për zbatimin e këtij urdhri ngarkohet Drejtoria e Përgjithshme Rregullatore dhe e Përputhshmërisë në Bujqësi, Ushqim dhe Zhvillim Rural.</w:t>
      </w:r>
    </w:p>
    <w:p w14:paraId="57809F29" w14:textId="7777777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C66BA89" w14:textId="77777777" w:rsidR="00C230D4" w:rsidRPr="00811C5E" w:rsidRDefault="00C230D4" w:rsidP="00C23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0F2763" w14:textId="7DE5B9B1" w:rsidR="00C230D4" w:rsidRPr="00811C5E" w:rsidRDefault="00C602EC" w:rsidP="00C230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 xml:space="preserve"> MINISTËR I BUJQËSISË DHE ZHVILLIMIT RURAL.</w:t>
      </w:r>
    </w:p>
    <w:p w14:paraId="3C66C021" w14:textId="77777777" w:rsidR="00C230D4" w:rsidRPr="00811C5E" w:rsidRDefault="00C230D4" w:rsidP="00C230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11C5E">
        <w:rPr>
          <w:rFonts w:ascii="Garamond" w:hAnsi="Garamond"/>
          <w:b/>
          <w:sz w:val="24"/>
          <w:szCs w:val="24"/>
          <w:lang w:val="sq-AL"/>
        </w:rPr>
        <w:t xml:space="preserve"> Milva Ekonomi </w:t>
      </w:r>
    </w:p>
    <w:p w14:paraId="56436D9F" w14:textId="77777777" w:rsidR="00FC08D4" w:rsidRPr="00811C5E" w:rsidRDefault="00FC08D4" w:rsidP="00C230D4">
      <w:pPr>
        <w:rPr>
          <w:rFonts w:ascii="Garamond" w:hAnsi="Garamond"/>
          <w:b/>
          <w:sz w:val="24"/>
          <w:szCs w:val="24"/>
          <w:lang w:val="sq-AL"/>
        </w:rPr>
      </w:pPr>
    </w:p>
    <w:p w14:paraId="1DE72D8B" w14:textId="61E245B6" w:rsidR="00C230D4" w:rsidRPr="00811C5E" w:rsidRDefault="00C230D4" w:rsidP="00C230D4">
      <w:pPr>
        <w:rPr>
          <w:rFonts w:ascii="Garamond" w:hAnsi="Garamond"/>
          <w:sz w:val="24"/>
          <w:szCs w:val="24"/>
          <w:lang w:val="sq-AL"/>
        </w:rPr>
      </w:pPr>
      <w:r w:rsidRPr="00811C5E">
        <w:rPr>
          <w:rFonts w:ascii="Garamond" w:hAnsi="Garamond"/>
          <w:sz w:val="24"/>
          <w:szCs w:val="24"/>
          <w:lang w:val="sq-AL"/>
        </w:rPr>
        <w:t xml:space="preserve">1. </w:t>
      </w:r>
      <w:r w:rsidR="0066643F" w:rsidRPr="00811C5E">
        <w:rPr>
          <w:rFonts w:ascii="Garamond" w:hAnsi="Garamond"/>
          <w:sz w:val="24"/>
          <w:szCs w:val="24"/>
          <w:lang w:val="sq-AL"/>
        </w:rPr>
        <w:t>MIRATOHEN PËR SHTIM NË LISTËN 2,</w:t>
      </w:r>
      <w:r w:rsidRPr="00811C5E">
        <w:rPr>
          <w:rFonts w:ascii="Garamond" w:hAnsi="Garamond"/>
          <w:sz w:val="24"/>
          <w:szCs w:val="24"/>
          <w:lang w:val="sq-AL"/>
        </w:rPr>
        <w:t xml:space="preserve"> LËNDËT VEPRUESE SI MË POSHTË:</w:t>
      </w:r>
    </w:p>
    <w:tbl>
      <w:tblPr>
        <w:tblStyle w:val="GridTableLight"/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497"/>
        <w:gridCol w:w="1162"/>
        <w:gridCol w:w="2056"/>
        <w:gridCol w:w="1083"/>
        <w:gridCol w:w="977"/>
        <w:gridCol w:w="983"/>
        <w:gridCol w:w="2056"/>
      </w:tblGrid>
      <w:tr w:rsidR="00C230D4" w:rsidRPr="00811C5E" w14:paraId="0206C82E" w14:textId="77777777" w:rsidTr="007569A8">
        <w:trPr>
          <w:trHeight w:val="368"/>
          <w:jc w:val="center"/>
        </w:trPr>
        <w:tc>
          <w:tcPr>
            <w:tcW w:w="269" w:type="pct"/>
            <w:vAlign w:val="center"/>
            <w:hideMark/>
          </w:tcPr>
          <w:p w14:paraId="48CAE970" w14:textId="4B7A051C" w:rsidR="00C230D4" w:rsidRPr="00811C5E" w:rsidRDefault="00C230D4" w:rsidP="007569A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Nr</w:t>
            </w:r>
            <w:r w:rsidR="001B4F92"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722" w:type="pct"/>
            <w:vAlign w:val="center"/>
            <w:hideMark/>
          </w:tcPr>
          <w:p w14:paraId="2B6A5384" w14:textId="0CEB1BE0" w:rsidR="00C230D4" w:rsidRPr="00811C5E" w:rsidRDefault="00C230D4" w:rsidP="001B4F92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 xml:space="preserve">Emri i zakonshëm dhe nr. </w:t>
            </w:r>
            <w:r w:rsidR="007569A8"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 xml:space="preserve">i 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identifikimit</w:t>
            </w:r>
          </w:p>
        </w:tc>
        <w:tc>
          <w:tcPr>
            <w:tcW w:w="560" w:type="pct"/>
            <w:vAlign w:val="center"/>
            <w:hideMark/>
          </w:tcPr>
          <w:p w14:paraId="2912C306" w14:textId="77777777" w:rsidR="00C230D4" w:rsidRPr="00811C5E" w:rsidRDefault="00C230D4" w:rsidP="001B4F92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Emërtimi IUPAC</w:t>
            </w:r>
          </w:p>
        </w:tc>
        <w:tc>
          <w:tcPr>
            <w:tcW w:w="991" w:type="pct"/>
            <w:vAlign w:val="center"/>
            <w:hideMark/>
          </w:tcPr>
          <w:p w14:paraId="4FD08F60" w14:textId="77777777" w:rsidR="00C230D4" w:rsidRPr="00811C5E" w:rsidRDefault="00C230D4" w:rsidP="001B4F92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Pastërtia</w:t>
            </w:r>
          </w:p>
        </w:tc>
        <w:tc>
          <w:tcPr>
            <w:tcW w:w="522" w:type="pct"/>
            <w:vAlign w:val="center"/>
            <w:hideMark/>
          </w:tcPr>
          <w:p w14:paraId="0F1939AF" w14:textId="77777777" w:rsidR="00C230D4" w:rsidRPr="00811C5E" w:rsidRDefault="00C230D4" w:rsidP="001B4F92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Aplikant</w:t>
            </w:r>
          </w:p>
        </w:tc>
        <w:tc>
          <w:tcPr>
            <w:tcW w:w="471" w:type="pct"/>
            <w:vAlign w:val="center"/>
          </w:tcPr>
          <w:p w14:paraId="55C69FF3" w14:textId="329907B7" w:rsidR="00C230D4" w:rsidRPr="00811C5E" w:rsidRDefault="00C230D4" w:rsidP="001B4F92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Data e mirati</w:t>
            </w:r>
            <w:r w:rsidR="007569A8"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-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mit</w:t>
            </w:r>
          </w:p>
        </w:tc>
        <w:tc>
          <w:tcPr>
            <w:tcW w:w="474" w:type="pct"/>
            <w:vAlign w:val="center"/>
          </w:tcPr>
          <w:p w14:paraId="3FF32204" w14:textId="14B3A6C0" w:rsidR="00C230D4" w:rsidRPr="00811C5E" w:rsidRDefault="00C230D4" w:rsidP="007569A8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 xml:space="preserve">Data e </w:t>
            </w:r>
            <w:r w:rsidR="007569A8"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përfun-dimit</w:t>
            </w:r>
          </w:p>
        </w:tc>
        <w:tc>
          <w:tcPr>
            <w:tcW w:w="991" w:type="pct"/>
            <w:vAlign w:val="center"/>
            <w:hideMark/>
          </w:tcPr>
          <w:p w14:paraId="6D6CCD24" w14:textId="77777777" w:rsidR="00C230D4" w:rsidRPr="00811C5E" w:rsidRDefault="00C230D4" w:rsidP="001B4F92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Dispozita specifike</w:t>
            </w:r>
          </w:p>
        </w:tc>
      </w:tr>
      <w:tr w:rsidR="00C230D4" w:rsidRPr="00811C5E" w14:paraId="5B2612AB" w14:textId="77777777" w:rsidTr="007569A8">
        <w:trPr>
          <w:trHeight w:val="1412"/>
          <w:jc w:val="center"/>
        </w:trPr>
        <w:tc>
          <w:tcPr>
            <w:tcW w:w="269" w:type="pct"/>
            <w:hideMark/>
          </w:tcPr>
          <w:p w14:paraId="593A47FA" w14:textId="77777777" w:rsidR="00C230D4" w:rsidRPr="00811C5E" w:rsidRDefault="00C230D4" w:rsidP="007569A8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722" w:type="pct"/>
            <w:hideMark/>
          </w:tcPr>
          <w:p w14:paraId="2BE835AA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b/>
                <w:i/>
                <w:iCs/>
                <w:sz w:val="16"/>
                <w:szCs w:val="16"/>
                <w:lang w:val="sq-AL"/>
              </w:rPr>
              <w:t>Allium cepa</w:t>
            </w: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 L. extrakt bulbi</w:t>
            </w:r>
          </w:p>
          <w:p w14:paraId="065F7E32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CAS No: ___</w:t>
            </w:r>
          </w:p>
          <w:p w14:paraId="187909ED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CIPAC No: __</w:t>
            </w:r>
          </w:p>
        </w:tc>
        <w:tc>
          <w:tcPr>
            <w:tcW w:w="560" w:type="pct"/>
            <w:hideMark/>
          </w:tcPr>
          <w:p w14:paraId="767E80B1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991" w:type="pct"/>
            <w:hideMark/>
          </w:tcPr>
          <w:p w14:paraId="6E1BFDF5" w14:textId="4EFA4434" w:rsidR="00C230D4" w:rsidRPr="00811C5E" w:rsidRDefault="007569A8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Bulb</w:t>
            </w:r>
            <w:r w:rsidR="00C230D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at e qepës që përdoren për përgatitjen e ekstrakteve duhet të jenë të një cilësie ushqimore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për</w:t>
            </w:r>
            <w:r w:rsidR="00C230D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të përmbushur kërkesat e monografive të OBSH-së për bimët medicinale</w:t>
            </w:r>
            <w:r w:rsidR="003200A4" w:rsidRPr="00811C5E">
              <w:rPr>
                <w:rFonts w:ascii="Garamond" w:hAnsi="Garamond"/>
                <w:sz w:val="16"/>
                <w:szCs w:val="16"/>
                <w:lang w:val="sq-AL"/>
              </w:rPr>
              <w:t>.</w:t>
            </w:r>
            <w:r w:rsidR="00C230D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522" w:type="pct"/>
            <w:hideMark/>
          </w:tcPr>
          <w:p w14:paraId="42EAA35A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l’Institut de l’agriculture et de l’alimentation Biologiques (ITAB)</w:t>
            </w:r>
          </w:p>
        </w:tc>
        <w:tc>
          <w:tcPr>
            <w:tcW w:w="471" w:type="pct"/>
          </w:tcPr>
          <w:p w14:paraId="3E899D92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17.2.2021</w:t>
            </w:r>
          </w:p>
        </w:tc>
        <w:tc>
          <w:tcPr>
            <w:tcW w:w="474" w:type="pct"/>
          </w:tcPr>
          <w:p w14:paraId="406EB6C4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Pa afat</w:t>
            </w:r>
          </w:p>
        </w:tc>
        <w:tc>
          <w:tcPr>
            <w:tcW w:w="991" w:type="pct"/>
            <w:hideMark/>
          </w:tcPr>
          <w:p w14:paraId="7266570A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Përdoret si 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fungicid.</w:t>
            </w:r>
          </w:p>
        </w:tc>
      </w:tr>
      <w:tr w:rsidR="00C230D4" w:rsidRPr="00811C5E" w14:paraId="0EF100AB" w14:textId="77777777" w:rsidTr="007569A8">
        <w:trPr>
          <w:trHeight w:val="126"/>
          <w:jc w:val="center"/>
        </w:trPr>
        <w:tc>
          <w:tcPr>
            <w:tcW w:w="269" w:type="pct"/>
            <w:hideMark/>
          </w:tcPr>
          <w:p w14:paraId="5EA703A9" w14:textId="77777777" w:rsidR="00C230D4" w:rsidRPr="00811C5E" w:rsidRDefault="00C230D4" w:rsidP="007569A8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722" w:type="pct"/>
            <w:hideMark/>
          </w:tcPr>
          <w:p w14:paraId="4844468E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Aqueous extract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(Ekstrakt ujor) nga farat e mbira të 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Lupinus albus</w:t>
            </w:r>
          </w:p>
          <w:p w14:paraId="7E539F75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CAS No:_____</w:t>
            </w:r>
          </w:p>
          <w:p w14:paraId="69193E97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BLAD protein: 1219521-95-5</w:t>
            </w:r>
          </w:p>
          <w:p w14:paraId="08832710" w14:textId="77777777" w:rsidR="00C230D4" w:rsidRPr="00811C5E" w:rsidRDefault="00C230D4" w:rsidP="00C230D4">
            <w:pPr>
              <w:pStyle w:val="NoSpacing"/>
              <w:rPr>
                <w:rStyle w:val="oj-italic"/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CIPAC No: ____</w:t>
            </w:r>
          </w:p>
        </w:tc>
        <w:tc>
          <w:tcPr>
            <w:tcW w:w="560" w:type="pct"/>
            <w:hideMark/>
          </w:tcPr>
          <w:p w14:paraId="2A7E3C1F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991" w:type="pct"/>
            <w:hideMark/>
          </w:tcPr>
          <w:p w14:paraId="47D54AA7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Pastërtia minimale nuk është e rëndësishme për ekstraktin.</w:t>
            </w:r>
          </w:p>
          <w:p w14:paraId="5C9DB6E4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Përmbajtja e proteinave BLAD: 195-210 g/kg.</w:t>
            </w:r>
          </w:p>
          <w:p w14:paraId="297E3AF2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Përmbajtja maksimale: vendoset përkohësisht në 0,05 g/kg.</w:t>
            </w:r>
          </w:p>
        </w:tc>
        <w:tc>
          <w:tcPr>
            <w:tcW w:w="522" w:type="pct"/>
            <w:hideMark/>
          </w:tcPr>
          <w:p w14:paraId="6AA821E4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color w:val="231F20"/>
                <w:sz w:val="16"/>
                <w:szCs w:val="16"/>
                <w:shd w:val="clear" w:color="auto" w:fill="FFFFFF"/>
                <w:lang w:val="sq-AL"/>
              </w:rPr>
              <w:t>CEV</w:t>
            </w:r>
            <w:r w:rsidRPr="00811C5E">
              <w:rPr>
                <w:rStyle w:val="a"/>
                <w:rFonts w:ascii="Garamond" w:hAnsi="Garamond"/>
                <w:sz w:val="16"/>
                <w:szCs w:val="16"/>
                <w:shd w:val="clear" w:color="auto" w:fill="FFFFFF"/>
                <w:lang w:val="sq-AL"/>
              </w:rPr>
              <w:t xml:space="preserve"> </w:t>
            </w:r>
            <w:r w:rsidRPr="00811C5E">
              <w:rPr>
                <w:rFonts w:ascii="Garamond" w:hAnsi="Garamond"/>
                <w:color w:val="231F20"/>
                <w:sz w:val="16"/>
                <w:szCs w:val="16"/>
                <w:shd w:val="clear" w:color="auto" w:fill="FFFFFF"/>
                <w:lang w:val="sq-AL"/>
              </w:rPr>
              <w:t>SA</w:t>
            </w:r>
          </w:p>
        </w:tc>
        <w:tc>
          <w:tcPr>
            <w:tcW w:w="471" w:type="pct"/>
          </w:tcPr>
          <w:p w14:paraId="4F2908B6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27.4.2021</w:t>
            </w:r>
          </w:p>
        </w:tc>
        <w:tc>
          <w:tcPr>
            <w:tcW w:w="474" w:type="pct"/>
          </w:tcPr>
          <w:p w14:paraId="744002A2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27.4.2036</w:t>
            </w:r>
          </w:p>
        </w:tc>
        <w:tc>
          <w:tcPr>
            <w:tcW w:w="991" w:type="pct"/>
            <w:hideMark/>
          </w:tcPr>
          <w:p w14:paraId="56B1FCDB" w14:textId="77777777" w:rsidR="00C230D4" w:rsidRPr="00811C5E" w:rsidRDefault="00C230D4" w:rsidP="00C230D4">
            <w:pPr>
              <w:pStyle w:val="NoSpacing"/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Përdoret si 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fungicid.</w:t>
            </w:r>
          </w:p>
          <w:p w14:paraId="053E4F14" w14:textId="77777777" w:rsidR="00C230D4" w:rsidRPr="00811C5E" w:rsidRDefault="00C230D4" w:rsidP="00C230D4">
            <w:pPr>
              <w:pStyle w:val="NoSpacing"/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>Duhet të paraqitet informacioni si vijon:</w:t>
            </w:r>
          </w:p>
          <w:p w14:paraId="426C6CDC" w14:textId="6532C957" w:rsidR="00C230D4" w:rsidRPr="00811C5E" w:rsidRDefault="00C230D4" w:rsidP="00C230D4">
            <w:pPr>
              <w:pStyle w:val="NoSpacing"/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 xml:space="preserve">1. </w:t>
            </w:r>
            <w:r w:rsidR="003200A4"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 xml:space="preserve">Specifikimi </w:t>
            </w:r>
            <w:r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>teknik i substancës aktive</w:t>
            </w:r>
            <w:r w:rsidR="003200A4"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>,</w:t>
            </w:r>
            <w:r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 xml:space="preserve"> siç është prodhuar (bazuar në prodhimin në shkallë tregtare) dhe pajtueshmëria e grupeve të toksicitetit me specifi</w:t>
            </w:r>
            <w:r w:rsidR="003200A4"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>kimin teknik të konfirmuar; dhe</w:t>
            </w:r>
          </w:p>
          <w:p w14:paraId="54990F69" w14:textId="35EC4A0B" w:rsidR="00C230D4" w:rsidRPr="00811C5E" w:rsidRDefault="00C230D4" w:rsidP="00C230D4">
            <w:pPr>
              <w:pStyle w:val="NoSpacing"/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 xml:space="preserve">2. </w:t>
            </w:r>
            <w:r w:rsidR="003200A4"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 xml:space="preserve">Në </w:t>
            </w:r>
            <w:r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t xml:space="preserve">veçanti në përmbajtjen </w:t>
            </w:r>
            <w:r w:rsidRPr="00811C5E"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  <w:lastRenderedPageBreak/>
              <w:t>maksimale të alkaloideve kinolizidine (lupaninë, 13α-OH-lupaninë, 13α-engjëloiloksilupaninë, lupininë, albinë, angustofolinë, 13α-tigloiloksilupaninë, α-izolupaninë, tetrahidrohombifolinë, multiflorinë, multiflorinë)</w:t>
            </w:r>
          </w:p>
        </w:tc>
      </w:tr>
      <w:tr w:rsidR="00C230D4" w:rsidRPr="00811C5E" w14:paraId="5E92118E" w14:textId="77777777" w:rsidTr="007569A8">
        <w:trPr>
          <w:trHeight w:val="148"/>
          <w:jc w:val="center"/>
        </w:trPr>
        <w:tc>
          <w:tcPr>
            <w:tcW w:w="269" w:type="pct"/>
            <w:hideMark/>
          </w:tcPr>
          <w:p w14:paraId="4EB36B93" w14:textId="77777777" w:rsidR="00C230D4" w:rsidRPr="00811C5E" w:rsidRDefault="00C230D4" w:rsidP="007569A8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3</w:t>
            </w:r>
          </w:p>
        </w:tc>
        <w:tc>
          <w:tcPr>
            <w:tcW w:w="722" w:type="pct"/>
            <w:hideMark/>
          </w:tcPr>
          <w:p w14:paraId="5432BCDE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24-epibrassinolide</w:t>
            </w:r>
          </w:p>
          <w:p w14:paraId="39848204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CAS No: 78821-43-9</w:t>
            </w:r>
          </w:p>
          <w:p w14:paraId="2B7CA67A" w14:textId="77777777" w:rsidR="00C230D4" w:rsidRPr="00811C5E" w:rsidRDefault="00C230D4" w:rsidP="00C230D4">
            <w:pPr>
              <w:pStyle w:val="NoSpacing"/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CIPAC No: _____</w:t>
            </w:r>
          </w:p>
        </w:tc>
        <w:tc>
          <w:tcPr>
            <w:tcW w:w="560" w:type="pct"/>
            <w:hideMark/>
          </w:tcPr>
          <w:p w14:paraId="680B53AF" w14:textId="15BBA168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(3aS,5R,6S,7aR,7bS,9aS,10R,12aS,12bS)-10((2S,3R, 4R,5R)-3,4-dihydroxy-5,</w:t>
            </w:r>
            <w:r w:rsidR="003200A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6-dimethylheptan-2-yl)5,</w:t>
            </w:r>
            <w:r w:rsidR="003200A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6-dihydroxy-7a,9a-dimethylhexadecahydro-3Hbenzo [c]</w:t>
            </w:r>
            <w:r w:rsidR="003200A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indeno[5,</w:t>
            </w:r>
            <w:r w:rsidR="003200A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4-e]</w:t>
            </w:r>
            <w:r w:rsidR="003200A4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oxepin-3-one</w:t>
            </w:r>
          </w:p>
        </w:tc>
        <w:tc>
          <w:tcPr>
            <w:tcW w:w="991" w:type="pct"/>
            <w:hideMark/>
          </w:tcPr>
          <w:p w14:paraId="159657B7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≥ 900 g/kg</w:t>
            </w:r>
          </w:p>
        </w:tc>
        <w:tc>
          <w:tcPr>
            <w:tcW w:w="522" w:type="pct"/>
            <w:hideMark/>
          </w:tcPr>
          <w:p w14:paraId="43AFB39D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color w:val="231F20"/>
                <w:sz w:val="16"/>
                <w:szCs w:val="16"/>
                <w:shd w:val="clear" w:color="auto" w:fill="FFFFFF"/>
                <w:lang w:val="sq-AL"/>
              </w:rPr>
              <w:t>Suntton</w:t>
            </w:r>
            <w:r w:rsidRPr="00811C5E">
              <w:rPr>
                <w:rStyle w:val="a"/>
                <w:rFonts w:ascii="Garamond" w:hAnsi="Garamond"/>
                <w:sz w:val="16"/>
                <w:szCs w:val="16"/>
                <w:shd w:val="clear" w:color="auto" w:fill="FFFFFF"/>
                <w:lang w:val="sq-AL"/>
              </w:rPr>
              <w:t xml:space="preserve"> </w:t>
            </w:r>
            <w:r w:rsidRPr="00811C5E">
              <w:rPr>
                <w:rFonts w:ascii="Garamond" w:hAnsi="Garamond"/>
                <w:color w:val="231F20"/>
                <w:sz w:val="16"/>
                <w:szCs w:val="16"/>
                <w:shd w:val="clear" w:color="auto" w:fill="FFFFFF"/>
                <w:lang w:val="sq-AL"/>
              </w:rPr>
              <w:t>GmbH</w:t>
            </w:r>
          </w:p>
        </w:tc>
        <w:tc>
          <w:tcPr>
            <w:tcW w:w="471" w:type="pct"/>
          </w:tcPr>
          <w:p w14:paraId="468A6759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31.3.2021</w:t>
            </w:r>
          </w:p>
        </w:tc>
        <w:tc>
          <w:tcPr>
            <w:tcW w:w="474" w:type="pct"/>
          </w:tcPr>
          <w:p w14:paraId="46ABAEF4" w14:textId="77777777" w:rsidR="00C230D4" w:rsidRPr="00811C5E" w:rsidRDefault="00C230D4" w:rsidP="00C230D4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31.3.2036</w:t>
            </w:r>
          </w:p>
        </w:tc>
        <w:tc>
          <w:tcPr>
            <w:tcW w:w="991" w:type="pct"/>
            <w:hideMark/>
          </w:tcPr>
          <w:p w14:paraId="43639684" w14:textId="77777777" w:rsidR="00C230D4" w:rsidRPr="00811C5E" w:rsidRDefault="00C230D4" w:rsidP="00C230D4">
            <w:pPr>
              <w:pStyle w:val="NoSpacing"/>
              <w:rPr>
                <w:rStyle w:val="oj-italic"/>
                <w:rFonts w:ascii="Garamond" w:hAnsi="Garamond"/>
                <w:iCs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Përdoret si 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elicitor.</w:t>
            </w:r>
          </w:p>
        </w:tc>
      </w:tr>
    </w:tbl>
    <w:p w14:paraId="7EF08CA9" w14:textId="77777777" w:rsidR="001B4F92" w:rsidRPr="00811C5E" w:rsidRDefault="001B4F92" w:rsidP="008A1B41">
      <w:pPr>
        <w:pStyle w:val="TEXXXXX"/>
        <w:rPr>
          <w:lang w:val="sq-AL"/>
        </w:rPr>
      </w:pPr>
    </w:p>
    <w:p w14:paraId="6A2FA077" w14:textId="49A03E9A" w:rsidR="00C230D4" w:rsidRPr="00811C5E" w:rsidRDefault="00C230D4" w:rsidP="008A1B41">
      <w:pPr>
        <w:pStyle w:val="TEXXXXX"/>
        <w:rPr>
          <w:lang w:val="sq-AL"/>
        </w:rPr>
      </w:pPr>
      <w:r w:rsidRPr="00811C5E">
        <w:rPr>
          <w:lang w:val="sq-AL"/>
        </w:rPr>
        <w:t>2. RINOVOHET REGJISTRIMI (RIREGJISTRIMI) PË</w:t>
      </w:r>
      <w:r w:rsidR="008A1B41" w:rsidRPr="00811C5E">
        <w:rPr>
          <w:lang w:val="sq-AL"/>
        </w:rPr>
        <w:t>R LËNDËT VEPRUESE, SI MË POSHTË</w:t>
      </w:r>
    </w:p>
    <w:p w14:paraId="238E7536" w14:textId="19EAC74E" w:rsidR="008A1B41" w:rsidRPr="00811C5E" w:rsidRDefault="008A1B41" w:rsidP="008A1B41">
      <w:pPr>
        <w:pStyle w:val="TEXXXXX"/>
        <w:rPr>
          <w:lang w:val="sq-AL"/>
        </w:rPr>
      </w:pPr>
      <w:r w:rsidRPr="00811C5E">
        <w:rPr>
          <w:noProof/>
        </w:rPr>
        <w:lastRenderedPageBreak/>
        <w:drawing>
          <wp:inline distT="0" distB="0" distL="0" distR="0" wp14:anchorId="5EECB7CD" wp14:editId="7A94BDFE">
            <wp:extent cx="5943600" cy="6736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i ministrit nr 169, date 21.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6B0E2" w14:textId="77777777" w:rsidR="008A1B41" w:rsidRPr="00811C5E" w:rsidRDefault="008A1B41" w:rsidP="008A1B41">
      <w:pPr>
        <w:pStyle w:val="TEXXXXX"/>
        <w:rPr>
          <w:lang w:val="sq-AL"/>
        </w:rPr>
      </w:pPr>
    </w:p>
    <w:p w14:paraId="402BF6EF" w14:textId="5C28263C" w:rsidR="00C230D4" w:rsidRPr="00811C5E" w:rsidRDefault="00FA40F6" w:rsidP="0058152A">
      <w:pPr>
        <w:pStyle w:val="TEXXXXX"/>
        <w:rPr>
          <w:lang w:val="sq-AL"/>
        </w:rPr>
      </w:pPr>
      <w:r w:rsidRPr="00811C5E">
        <w:rPr>
          <w:lang w:val="sq-AL"/>
        </w:rPr>
        <w:t xml:space="preserve">3. </w:t>
      </w:r>
      <w:r w:rsidR="00C230D4" w:rsidRPr="00811C5E">
        <w:rPr>
          <w:lang w:val="sq-AL"/>
        </w:rPr>
        <w:t>ZGJATEN AFATET E REGJISTRIMIT PËR LËNDËT VEPRUESE</w:t>
      </w:r>
      <w:r w:rsidR="003200A4" w:rsidRPr="00811C5E">
        <w:rPr>
          <w:lang w:val="sq-AL"/>
        </w:rPr>
        <w:t>,</w:t>
      </w:r>
      <w:r w:rsidR="00C230D4" w:rsidRPr="00811C5E">
        <w:rPr>
          <w:lang w:val="sq-AL"/>
        </w:rPr>
        <w:t xml:space="preserve"> SI MË POSHTË:</w:t>
      </w:r>
    </w:p>
    <w:p w14:paraId="12DC79D8" w14:textId="345C769E" w:rsidR="00C230D4" w:rsidRPr="00811C5E" w:rsidRDefault="00FA40F6" w:rsidP="00FA40F6">
      <w:pPr>
        <w:pStyle w:val="TEXXXXX"/>
        <w:rPr>
          <w:b/>
          <w:lang w:val="sq-AL"/>
        </w:rPr>
      </w:pPr>
      <w:r w:rsidRPr="00811C5E">
        <w:rPr>
          <w:b/>
          <w:lang w:val="sq-AL"/>
        </w:rPr>
        <w:t xml:space="preserve">- </w:t>
      </w:r>
      <w:r w:rsidR="00C230D4" w:rsidRPr="00811C5E">
        <w:rPr>
          <w:b/>
          <w:lang w:val="sq-AL"/>
        </w:rPr>
        <w:t>Deri më 31 janar 2022:</w:t>
      </w:r>
    </w:p>
    <w:p w14:paraId="2F3B02E6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1. Mecoprop-P</w:t>
      </w:r>
    </w:p>
    <w:p w14:paraId="05EB0A93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2. Pyraclostrobin</w:t>
      </w:r>
    </w:p>
    <w:p w14:paraId="250154CA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3. Metiram</w:t>
      </w:r>
    </w:p>
    <w:p w14:paraId="3F1E8361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4. Oxamyl</w:t>
      </w:r>
    </w:p>
    <w:p w14:paraId="10A2EA58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5. Dimoxystrobin</w:t>
      </w:r>
    </w:p>
    <w:p w14:paraId="5504FE18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lastRenderedPageBreak/>
        <w:t>Gjithsej: 5 lëndë vepruese.</w:t>
      </w:r>
    </w:p>
    <w:p w14:paraId="048FD98A" w14:textId="5A3F58F3" w:rsidR="00C230D4" w:rsidRPr="00811C5E" w:rsidRDefault="00FA40F6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- </w:t>
      </w:r>
      <w:r w:rsidR="00C230D4" w:rsidRPr="00811C5E">
        <w:rPr>
          <w:lang w:val="sq-AL"/>
        </w:rPr>
        <w:t>Deri më 28 shkurt 2022:</w:t>
      </w:r>
    </w:p>
    <w:p w14:paraId="1D99472C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1. Flutolanil</w:t>
      </w:r>
    </w:p>
    <w:p w14:paraId="1C4C13C4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2. Benfluralin</w:t>
      </w:r>
    </w:p>
    <w:p w14:paraId="2D9F0332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3. Fluazinam</w:t>
      </w:r>
    </w:p>
    <w:p w14:paraId="484A6975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4. Mepiquat</w:t>
      </w:r>
    </w:p>
    <w:p w14:paraId="69BC949A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Gjithsej: 4 lëndë vepruese.</w:t>
      </w:r>
    </w:p>
    <w:p w14:paraId="25E41436" w14:textId="4B443C0B" w:rsidR="00C230D4" w:rsidRPr="00811C5E" w:rsidRDefault="00FA40F6" w:rsidP="00FA40F6">
      <w:pPr>
        <w:pStyle w:val="TEXXXXX"/>
        <w:rPr>
          <w:b/>
          <w:lang w:val="sq-AL"/>
        </w:rPr>
      </w:pPr>
      <w:r w:rsidRPr="00811C5E">
        <w:rPr>
          <w:b/>
          <w:lang w:val="sq-AL"/>
        </w:rPr>
        <w:t xml:space="preserve">- </w:t>
      </w:r>
      <w:r w:rsidR="00C230D4" w:rsidRPr="00811C5E">
        <w:rPr>
          <w:b/>
          <w:lang w:val="sq-AL"/>
        </w:rPr>
        <w:t>Deri më 30 prill 2022:</w:t>
      </w:r>
    </w:p>
    <w:p w14:paraId="39E834DC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1. Abamectin </w:t>
      </w:r>
    </w:p>
    <w:p w14:paraId="1C409C36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2. Bacillus subtilis (Cohn 1872) strain QST 713 </w:t>
      </w:r>
    </w:p>
    <w:p w14:paraId="75B5979C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3. Bacillus thuringiensis subsp. Aizawai strains ABTS-1857 and GC-91 </w:t>
      </w:r>
    </w:p>
    <w:p w14:paraId="52862D43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4. Bacillus thuringiensis subsp. Israeliensis (serotype H-14) strain AM65-52 </w:t>
      </w:r>
    </w:p>
    <w:p w14:paraId="00834B45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5. Bacillus thuringiensis subsp. Kurstaki strains ABTS 351, PB 54, SA 11, SA12 and EG 2348 </w:t>
      </w:r>
    </w:p>
    <w:p w14:paraId="47EB4712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6. Beauveria bassiana strains ATCC 74040 and GHA </w:t>
      </w:r>
    </w:p>
    <w:p w14:paraId="28124F70" w14:textId="4BDB8EA9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7.</w:t>
      </w:r>
      <w:r w:rsidR="0066643F" w:rsidRPr="00811C5E">
        <w:rPr>
          <w:lang w:val="sq-AL"/>
        </w:rPr>
        <w:t xml:space="preserve"> </w:t>
      </w:r>
      <w:r w:rsidRPr="00811C5E">
        <w:rPr>
          <w:lang w:val="sq-AL"/>
        </w:rPr>
        <w:t>Clodinafop</w:t>
      </w:r>
      <w:r w:rsidR="0066643F" w:rsidRPr="00811C5E">
        <w:rPr>
          <w:lang w:val="sq-AL"/>
        </w:rPr>
        <w:t xml:space="preserve"> </w:t>
      </w:r>
    </w:p>
    <w:p w14:paraId="617E4F15" w14:textId="3A5C57AB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8. Clopyralid</w:t>
      </w:r>
      <w:r w:rsidR="0066643F" w:rsidRPr="00811C5E">
        <w:rPr>
          <w:lang w:val="sq-AL"/>
        </w:rPr>
        <w:t xml:space="preserve"> </w:t>
      </w:r>
    </w:p>
    <w:p w14:paraId="45ACB8D6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9. Cydia pomonella Granulovirus (CpGV) </w:t>
      </w:r>
    </w:p>
    <w:p w14:paraId="0E3BCC47" w14:textId="177240CF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10. Cyprodinil</w:t>
      </w:r>
      <w:r w:rsidR="0066643F" w:rsidRPr="00811C5E">
        <w:rPr>
          <w:lang w:val="sq-AL"/>
        </w:rPr>
        <w:t xml:space="preserve"> </w:t>
      </w:r>
    </w:p>
    <w:p w14:paraId="27186DCD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11. Dichlorprop-P </w:t>
      </w:r>
    </w:p>
    <w:p w14:paraId="6F39192D" w14:textId="786400FE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12. Fenpyroximate</w:t>
      </w:r>
      <w:r w:rsidR="0066643F" w:rsidRPr="00811C5E">
        <w:rPr>
          <w:lang w:val="sq-AL"/>
        </w:rPr>
        <w:t xml:space="preserve"> </w:t>
      </w:r>
    </w:p>
    <w:p w14:paraId="7C87CD07" w14:textId="69C6DE8E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13. Fosetyl</w:t>
      </w:r>
      <w:r w:rsidR="0066643F" w:rsidRPr="00811C5E">
        <w:rPr>
          <w:lang w:val="sq-AL"/>
        </w:rPr>
        <w:t xml:space="preserve"> </w:t>
      </w:r>
    </w:p>
    <w:p w14:paraId="00D18526" w14:textId="08D80DBF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14. Mepanipyrim</w:t>
      </w:r>
      <w:r w:rsidR="0066643F" w:rsidRPr="00811C5E">
        <w:rPr>
          <w:lang w:val="sq-AL"/>
        </w:rPr>
        <w:t xml:space="preserve"> </w:t>
      </w:r>
    </w:p>
    <w:p w14:paraId="00EDC32C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15. Metarhizium anisopliae (var. anisopliae) strain BIPESCO 5/F52 </w:t>
      </w:r>
    </w:p>
    <w:p w14:paraId="3C652396" w14:textId="42E83FD3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16. Metconazole</w:t>
      </w:r>
      <w:r w:rsidR="0066643F" w:rsidRPr="00811C5E">
        <w:rPr>
          <w:lang w:val="sq-AL"/>
        </w:rPr>
        <w:t xml:space="preserve"> </w:t>
      </w:r>
    </w:p>
    <w:p w14:paraId="0F13041A" w14:textId="165DC6A5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17. Metrafenone</w:t>
      </w:r>
      <w:r w:rsidR="0066643F" w:rsidRPr="00811C5E">
        <w:rPr>
          <w:lang w:val="sq-AL"/>
        </w:rPr>
        <w:t xml:space="preserve"> </w:t>
      </w:r>
    </w:p>
    <w:p w14:paraId="67911310" w14:textId="0A13D0A9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18. Pirimicarb</w:t>
      </w:r>
      <w:r w:rsidR="0066643F" w:rsidRPr="00811C5E">
        <w:rPr>
          <w:lang w:val="sq-AL"/>
        </w:rPr>
        <w:t xml:space="preserve"> </w:t>
      </w:r>
    </w:p>
    <w:p w14:paraId="439540CD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19. Pseudomonas chlororaphis strain MA342 </w:t>
      </w:r>
    </w:p>
    <w:p w14:paraId="4FE3D934" w14:textId="56686189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20. Pyrimethanil</w:t>
      </w:r>
      <w:r w:rsidR="0066643F" w:rsidRPr="00811C5E">
        <w:rPr>
          <w:lang w:val="sq-AL"/>
        </w:rPr>
        <w:t xml:space="preserve"> </w:t>
      </w:r>
    </w:p>
    <w:p w14:paraId="73108CD5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21. Pythium oligandrum M1 </w:t>
      </w:r>
    </w:p>
    <w:p w14:paraId="5CF7CBA0" w14:textId="3526CB36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22. Rimsulfuron</w:t>
      </w:r>
      <w:r w:rsidR="0066643F" w:rsidRPr="00811C5E">
        <w:rPr>
          <w:lang w:val="sq-AL"/>
        </w:rPr>
        <w:t xml:space="preserve"> </w:t>
      </w:r>
    </w:p>
    <w:p w14:paraId="294BA9E5" w14:textId="5EF46B48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23. Spinosad</w:t>
      </w:r>
      <w:r w:rsidR="0066643F" w:rsidRPr="00811C5E">
        <w:rPr>
          <w:lang w:val="sq-AL"/>
        </w:rPr>
        <w:t xml:space="preserve"> </w:t>
      </w:r>
    </w:p>
    <w:p w14:paraId="56C177D4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24. Streptomyces K61 (formerly ‘S. griseoviridis’) </w:t>
      </w:r>
    </w:p>
    <w:p w14:paraId="571EDE59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25. Trichoderma asperellum (formerly ‘T. harzianum’) strains ICC012, T25 and TV1</w:t>
      </w:r>
    </w:p>
    <w:p w14:paraId="5644F078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26. Trichoderma atroviride (formerly ‘T. harzianum’) strain T11 </w:t>
      </w:r>
    </w:p>
    <w:p w14:paraId="2DCA1A44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27. Trichoderma gamsii (formerly ‘T. viride’) strain ICC080 </w:t>
      </w:r>
    </w:p>
    <w:p w14:paraId="3D5E610B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28. Trichoderma harzianum strains T-22 and ITEM 908 </w:t>
      </w:r>
    </w:p>
    <w:p w14:paraId="68BDC1A1" w14:textId="4DB0E1FA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29. Triclopyr</w:t>
      </w:r>
      <w:r w:rsidR="0066643F" w:rsidRPr="00811C5E">
        <w:rPr>
          <w:lang w:val="sq-AL"/>
        </w:rPr>
        <w:t xml:space="preserve"> </w:t>
      </w:r>
    </w:p>
    <w:p w14:paraId="52BA2723" w14:textId="6A0E5545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30. Trinexapac</w:t>
      </w:r>
      <w:r w:rsidR="0066643F" w:rsidRPr="00811C5E">
        <w:rPr>
          <w:lang w:val="sq-AL"/>
        </w:rPr>
        <w:t xml:space="preserve"> </w:t>
      </w:r>
    </w:p>
    <w:p w14:paraId="4A7C47E6" w14:textId="2CABD5B1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31. Triticonazole</w:t>
      </w:r>
      <w:r w:rsidR="0066643F" w:rsidRPr="00811C5E">
        <w:rPr>
          <w:lang w:val="sq-AL"/>
        </w:rPr>
        <w:t xml:space="preserve"> </w:t>
      </w:r>
    </w:p>
    <w:p w14:paraId="1CDF28C2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32. Ziram </w:t>
      </w:r>
    </w:p>
    <w:p w14:paraId="382B6B06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Gjithsej: 32 lëndë vepruese.</w:t>
      </w:r>
    </w:p>
    <w:p w14:paraId="78266307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TOTALI: 41 (dyzet e një) lëndë vepruese.</w:t>
      </w:r>
    </w:p>
    <w:p w14:paraId="43D1016E" w14:textId="5A2BC4C2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4. HIQEN LËNDËT VEPRUESE</w:t>
      </w:r>
      <w:r w:rsidR="003200A4" w:rsidRPr="00811C5E">
        <w:rPr>
          <w:lang w:val="sq-AL"/>
        </w:rPr>
        <w:t>,</w:t>
      </w:r>
      <w:r w:rsidRPr="00811C5E">
        <w:rPr>
          <w:lang w:val="sq-AL"/>
        </w:rPr>
        <w:t xml:space="preserve"> SI MË POSHTË:</w:t>
      </w:r>
    </w:p>
    <w:p w14:paraId="1C81860D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b/>
          <w:lang w:val="sq-AL"/>
        </w:rPr>
        <w:t>1. Topramezone.</w:t>
      </w:r>
      <w:r w:rsidRPr="00811C5E">
        <w:rPr>
          <w:lang w:val="sq-AL"/>
        </w:rPr>
        <w:t xml:space="preserve"> Të kryhet çregjistrimi i produkteve të mbrojtjes së bimëve që përmbajnë topramezone, brenda datës 27 janar 2022. </w:t>
      </w:r>
    </w:p>
    <w:p w14:paraId="0E31DF1B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Gjithsej: 1 (një) lëndë vepruese.</w:t>
      </w:r>
    </w:p>
    <w:p w14:paraId="73EA1D96" w14:textId="0A5B66D6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 xml:space="preserve">5. ZËVENDËSIM I </w:t>
      </w:r>
      <w:r w:rsidR="003200A4" w:rsidRPr="00811C5E">
        <w:rPr>
          <w:lang w:val="sq-AL"/>
        </w:rPr>
        <w:t>KUSHTEVE TË LËNDËVE VEPRUESE TE</w:t>
      </w:r>
      <w:r w:rsidRPr="00811C5E">
        <w:rPr>
          <w:lang w:val="sq-AL"/>
        </w:rPr>
        <w:t xml:space="preserve"> KOLONAT “PASTËRTIA” DHE “DISPOZITAT SPECIFIKE”</w:t>
      </w:r>
    </w:p>
    <w:p w14:paraId="35A8F4B5" w14:textId="77777777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b/>
          <w:lang w:val="sq-AL"/>
        </w:rPr>
        <w:lastRenderedPageBreak/>
        <w:t>1. Fenpyrazamine.</w:t>
      </w:r>
      <w:r w:rsidRPr="00811C5E">
        <w:rPr>
          <w:lang w:val="sq-AL"/>
        </w:rPr>
        <w:t xml:space="preserve"> Kolona “Pastërtia” zëvendësohet si vijon: ≥ 960 g/kg. Papastërtia e mëposhtme e prodhimit është me shqetësim toksikologjik dhe nuk duhet të kalojë sasinë e mëposhtme në materialin teknik: Hidrazina: përmbajtja maksimale: &lt; 0,0001% (1 mg/kg).</w:t>
      </w:r>
    </w:p>
    <w:p w14:paraId="5261D6C5" w14:textId="52133C62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b/>
          <w:lang w:val="sq-AL"/>
        </w:rPr>
        <w:t>2. Sodium chloride.</w:t>
      </w:r>
      <w:r w:rsidRPr="00811C5E">
        <w:rPr>
          <w:lang w:val="sq-AL"/>
        </w:rPr>
        <w:t xml:space="preserve"> Kolona “Dispozitat specifike” zëvendësohet si vijon: </w:t>
      </w:r>
      <w:r w:rsidR="003200A4" w:rsidRPr="00811C5E">
        <w:rPr>
          <w:lang w:val="sq-AL"/>
        </w:rPr>
        <w:t>“</w:t>
      </w:r>
      <w:r w:rsidRPr="00811C5E">
        <w:rPr>
          <w:lang w:val="sq-AL"/>
        </w:rPr>
        <w:t>Kloruri i natriumit do të përdoret në përputhje me kushtet specifike të përfshira në konkluzionet e raportit të rishikimit për klorurin e natriumit (SANTE/10383/2017) dhe</w:t>
      </w:r>
      <w:r w:rsidR="003200A4" w:rsidRPr="00811C5E">
        <w:rPr>
          <w:lang w:val="sq-AL"/>
        </w:rPr>
        <w:t>,</w:t>
      </w:r>
      <w:r w:rsidRPr="00811C5E">
        <w:rPr>
          <w:lang w:val="sq-AL"/>
        </w:rPr>
        <w:t xml:space="preserve"> në veçanti</w:t>
      </w:r>
      <w:r w:rsidR="003200A4" w:rsidRPr="00811C5E">
        <w:rPr>
          <w:lang w:val="sq-AL"/>
        </w:rPr>
        <w:t>,</w:t>
      </w:r>
      <w:r w:rsidRPr="00811C5E">
        <w:rPr>
          <w:lang w:val="sq-AL"/>
        </w:rPr>
        <w:t xml:space="preserve"> </w:t>
      </w:r>
      <w:r w:rsidR="003200A4" w:rsidRPr="00811C5E">
        <w:rPr>
          <w:lang w:val="sq-AL"/>
        </w:rPr>
        <w:t xml:space="preserve">shtojcat </w:t>
      </w:r>
      <w:r w:rsidRPr="00811C5E">
        <w:rPr>
          <w:lang w:val="sq-AL"/>
        </w:rPr>
        <w:t>I dhe II të tij</w:t>
      </w:r>
      <w:r w:rsidR="003200A4" w:rsidRPr="00811C5E">
        <w:rPr>
          <w:lang w:val="sq-AL"/>
        </w:rPr>
        <w:t>.”.</w:t>
      </w:r>
    </w:p>
    <w:p w14:paraId="73057986" w14:textId="198E93E0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b/>
          <w:lang w:val="sq-AL"/>
        </w:rPr>
        <w:t xml:space="preserve">3. Prosulfuron. </w:t>
      </w:r>
      <w:r w:rsidRPr="00811C5E">
        <w:rPr>
          <w:lang w:val="sq-AL"/>
        </w:rPr>
        <w:t xml:space="preserve">Kolona “Dispozitat specifike” zëvendësohet si vijon: </w:t>
      </w:r>
      <w:r w:rsidR="003200A4" w:rsidRPr="00811C5E">
        <w:rPr>
          <w:lang w:val="sq-AL"/>
        </w:rPr>
        <w:t>“</w:t>
      </w:r>
      <w:r w:rsidRPr="00811C5E">
        <w:rPr>
          <w:lang w:val="sq-AL"/>
        </w:rPr>
        <w:t>Në atë vlerësim të përgjithshëm, t</w:t>
      </w:r>
      <w:r w:rsidR="003200A4" w:rsidRPr="00811C5E">
        <w:rPr>
          <w:lang w:val="sq-AL"/>
        </w:rPr>
        <w:t>’</w:t>
      </w:r>
      <w:r w:rsidRPr="00811C5E">
        <w:rPr>
          <w:lang w:val="sq-AL"/>
        </w:rPr>
        <w:t>i kushtohet vëmendje të veçantë</w:t>
      </w:r>
      <w:r w:rsidR="003200A4" w:rsidRPr="00811C5E">
        <w:rPr>
          <w:lang w:val="sq-AL"/>
        </w:rPr>
        <w:t>,</w:t>
      </w:r>
      <w:r w:rsidRPr="00811C5E">
        <w:rPr>
          <w:lang w:val="sq-AL"/>
        </w:rPr>
        <w:t xml:space="preserve"> për: - mbrojtjen e ujërave nëntokësore, kur substanca aplikohet në rajone me tokë të ndjeshme dhe/ose kushte klimatike; - mbrojtjen e konsumatorëve, duke marrë parasysh ekspozimin ndaj metabolitëve të prosulfuronit; - rrezikun për bimët tokësore dhe ujore jo të synuara.</w:t>
      </w:r>
      <w:r w:rsidR="00580BB5" w:rsidRPr="00811C5E">
        <w:rPr>
          <w:lang w:val="sq-AL"/>
        </w:rPr>
        <w:t>”.</w:t>
      </w:r>
    </w:p>
    <w:p w14:paraId="3413F4AE" w14:textId="274A7C1A" w:rsidR="00C230D4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Kushtet e përdorimit do të përfshijnë masa për zbutjen e rrezikut, kur është e përshtatshme.</w:t>
      </w:r>
      <w:r w:rsidR="0066643F" w:rsidRPr="00811C5E">
        <w:rPr>
          <w:lang w:val="sq-AL"/>
        </w:rPr>
        <w:t xml:space="preserve"> </w:t>
      </w:r>
    </w:p>
    <w:p w14:paraId="30DA1400" w14:textId="77777777" w:rsidR="00627C89" w:rsidRPr="00811C5E" w:rsidRDefault="00627C89" w:rsidP="00FA40F6">
      <w:pPr>
        <w:pStyle w:val="TEXXXXX"/>
        <w:rPr>
          <w:lang w:val="sq-AL"/>
        </w:rPr>
      </w:pPr>
      <w:bookmarkStart w:id="0" w:name="_GoBack"/>
      <w:bookmarkEnd w:id="0"/>
    </w:p>
    <w:p w14:paraId="3E21F886" w14:textId="59E4A2C3" w:rsidR="00C230D4" w:rsidRPr="00811C5E" w:rsidRDefault="00FA40F6" w:rsidP="00580BB5">
      <w:pPr>
        <w:pStyle w:val="NoSpacing"/>
        <w:jc w:val="both"/>
        <w:rPr>
          <w:rFonts w:ascii="Garamond" w:hAnsi="Garamond"/>
          <w:lang w:val="sq-AL"/>
        </w:rPr>
      </w:pPr>
      <w:r w:rsidRPr="00811C5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1B4F92" w:rsidRPr="00811C5E">
        <w:rPr>
          <w:rFonts w:ascii="Garamond" w:hAnsi="Garamond"/>
          <w:lang w:val="sq-AL"/>
        </w:rPr>
        <w:t>6. BASHKË</w:t>
      </w:r>
      <w:r w:rsidR="00C230D4" w:rsidRPr="00811C5E">
        <w:rPr>
          <w:rFonts w:ascii="Garamond" w:hAnsi="Garamond"/>
          <w:lang w:val="sq-AL"/>
        </w:rPr>
        <w:t>FORMULUESIT, QË NUK LEJOHEN TË PËRFSHIHEN TEK PMB-</w:t>
      </w:r>
      <w:r w:rsidR="00580BB5" w:rsidRPr="00811C5E">
        <w:rPr>
          <w:rFonts w:ascii="Garamond" w:hAnsi="Garamond"/>
          <w:lang w:val="sq-AL"/>
        </w:rPr>
        <w:t>të</w:t>
      </w:r>
    </w:p>
    <w:p w14:paraId="3AE1D403" w14:textId="562C972E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L</w:t>
      </w:r>
      <w:r w:rsidR="00580BB5" w:rsidRPr="00811C5E">
        <w:rPr>
          <w:lang w:val="sq-AL"/>
        </w:rPr>
        <w:t>ista e bashkë</w:t>
      </w:r>
      <w:r w:rsidRPr="00811C5E">
        <w:rPr>
          <w:lang w:val="sq-AL"/>
        </w:rPr>
        <w:t>formuluesve</w:t>
      </w:r>
      <w:r w:rsidR="00580BB5" w:rsidRPr="00811C5E">
        <w:rPr>
          <w:lang w:val="sq-AL"/>
        </w:rPr>
        <w:t>,</w:t>
      </w:r>
      <w:r w:rsidRPr="00811C5E">
        <w:rPr>
          <w:lang w:val="sq-AL"/>
        </w:rPr>
        <w:t xml:space="preserve"> që nuk lejohen për t’u përfshirë në produktet për mbrojtjen e bimëve</w:t>
      </w:r>
      <w:r w:rsidR="00580BB5" w:rsidRPr="00811C5E">
        <w:rPr>
          <w:lang w:val="sq-AL"/>
        </w:rPr>
        <w:t>,</w:t>
      </w:r>
      <w:r w:rsidRPr="00811C5E">
        <w:rPr>
          <w:lang w:val="sq-AL"/>
        </w:rPr>
        <w:t xml:space="preserve"> është si më poshtë vijon:</w:t>
      </w:r>
    </w:p>
    <w:tbl>
      <w:tblPr>
        <w:tblStyle w:val="GridTableLigh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2593"/>
        <w:gridCol w:w="3494"/>
        <w:gridCol w:w="793"/>
        <w:gridCol w:w="660"/>
        <w:gridCol w:w="1588"/>
      </w:tblGrid>
      <w:tr w:rsidR="00C230D4" w:rsidRPr="00811C5E" w14:paraId="7D670D60" w14:textId="77777777" w:rsidTr="00965EFE">
        <w:trPr>
          <w:jc w:val="center"/>
        </w:trPr>
        <w:tc>
          <w:tcPr>
            <w:tcW w:w="0" w:type="auto"/>
            <w:vAlign w:val="center"/>
            <w:hideMark/>
          </w:tcPr>
          <w:p w14:paraId="048F4073" w14:textId="18C2934C" w:rsidR="00C230D4" w:rsidRPr="00811C5E" w:rsidRDefault="00C230D4" w:rsidP="00580BB5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Nr</w:t>
            </w:r>
            <w:r w:rsidR="001B4F92"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6A82897" w14:textId="77777777" w:rsidR="00C230D4" w:rsidRPr="00811C5E" w:rsidRDefault="00C230D4" w:rsidP="001B4F92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Emri</w:t>
            </w:r>
          </w:p>
        </w:tc>
        <w:tc>
          <w:tcPr>
            <w:tcW w:w="0" w:type="auto"/>
            <w:vAlign w:val="center"/>
            <w:hideMark/>
          </w:tcPr>
          <w:p w14:paraId="7C29CDCB" w14:textId="08D1C7A3" w:rsidR="00C230D4" w:rsidRPr="00811C5E" w:rsidRDefault="00C230D4" w:rsidP="001B4F92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EC </w:t>
            </w:r>
            <w:r w:rsidR="001B4F92"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numër</w:t>
            </w: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/Emra t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ë</w:t>
            </w: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 tjer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6AC8D3A3" w14:textId="77777777" w:rsidR="00C230D4" w:rsidRPr="00811C5E" w:rsidRDefault="00C230D4" w:rsidP="001B4F92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CAS num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ër</w:t>
            </w:r>
          </w:p>
        </w:tc>
        <w:tc>
          <w:tcPr>
            <w:tcW w:w="0" w:type="auto"/>
            <w:vAlign w:val="center"/>
            <w:hideMark/>
          </w:tcPr>
          <w:p w14:paraId="356C0DD3" w14:textId="77777777" w:rsidR="00C230D4" w:rsidRPr="00811C5E" w:rsidRDefault="00C230D4" w:rsidP="001B4F92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EC num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ë</w:t>
            </w: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0D5B2A01" w14:textId="77777777" w:rsidR="00C230D4" w:rsidRPr="00811C5E" w:rsidRDefault="00C230D4" w:rsidP="001B4F92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b/>
                <w:sz w:val="16"/>
                <w:szCs w:val="16"/>
                <w:lang w:val="sq-AL"/>
              </w:rPr>
              <w:t>Klasifikimi/Veti t</w:t>
            </w:r>
            <w:r w:rsidRPr="00811C5E">
              <w:rPr>
                <w:rFonts w:ascii="Garamond" w:hAnsi="Garamond"/>
                <w:b/>
                <w:color w:val="000000"/>
                <w:sz w:val="16"/>
                <w:szCs w:val="16"/>
                <w:lang w:val="sq-AL"/>
              </w:rPr>
              <w:t>ë tjera</w:t>
            </w:r>
          </w:p>
        </w:tc>
      </w:tr>
      <w:tr w:rsidR="00C230D4" w:rsidRPr="00811C5E" w14:paraId="07B56B09" w14:textId="77777777" w:rsidTr="00965EFE">
        <w:trPr>
          <w:jc w:val="center"/>
        </w:trPr>
        <w:tc>
          <w:tcPr>
            <w:tcW w:w="0" w:type="auto"/>
            <w:hideMark/>
          </w:tcPr>
          <w:p w14:paraId="757911B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  <w:hideMark/>
          </w:tcPr>
          <w:p w14:paraId="40AA4ED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1-Chloro-2,3-epoxypropane</w:t>
            </w:r>
          </w:p>
        </w:tc>
        <w:tc>
          <w:tcPr>
            <w:tcW w:w="0" w:type="auto"/>
            <w:hideMark/>
          </w:tcPr>
          <w:p w14:paraId="60A0279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Epichlorohydrin, 2,3-Epoxypropyl chloride</w:t>
            </w:r>
          </w:p>
        </w:tc>
        <w:tc>
          <w:tcPr>
            <w:tcW w:w="0" w:type="auto"/>
            <w:hideMark/>
          </w:tcPr>
          <w:p w14:paraId="7B1C75C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106-89-8</w:t>
            </w:r>
          </w:p>
        </w:tc>
        <w:tc>
          <w:tcPr>
            <w:tcW w:w="0" w:type="auto"/>
            <w:hideMark/>
          </w:tcPr>
          <w:p w14:paraId="0DDEE83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203-439-8</w:t>
            </w:r>
          </w:p>
        </w:tc>
        <w:tc>
          <w:tcPr>
            <w:tcW w:w="0" w:type="auto"/>
            <w:hideMark/>
          </w:tcPr>
          <w:p w14:paraId="3B7EBA1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0D4F9EB3" w14:textId="77777777" w:rsidTr="00965EFE">
        <w:trPr>
          <w:jc w:val="center"/>
        </w:trPr>
        <w:tc>
          <w:tcPr>
            <w:tcW w:w="0" w:type="auto"/>
            <w:hideMark/>
          </w:tcPr>
          <w:p w14:paraId="55D7DC9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hideMark/>
          </w:tcPr>
          <w:p w14:paraId="55372A2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1,2- Dichloroethane</w:t>
            </w:r>
          </w:p>
        </w:tc>
        <w:tc>
          <w:tcPr>
            <w:tcW w:w="0" w:type="auto"/>
            <w:hideMark/>
          </w:tcPr>
          <w:p w14:paraId="405A1AE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1,2-Dichloroethane; Ethane, 1,2-dichloro-</w:t>
            </w:r>
          </w:p>
        </w:tc>
        <w:tc>
          <w:tcPr>
            <w:tcW w:w="0" w:type="auto"/>
            <w:hideMark/>
          </w:tcPr>
          <w:p w14:paraId="5BC7C55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107-06-2</w:t>
            </w:r>
          </w:p>
        </w:tc>
        <w:tc>
          <w:tcPr>
            <w:tcW w:w="0" w:type="auto"/>
            <w:hideMark/>
          </w:tcPr>
          <w:p w14:paraId="19EBAE1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203-458-1</w:t>
            </w:r>
          </w:p>
        </w:tc>
        <w:tc>
          <w:tcPr>
            <w:tcW w:w="0" w:type="auto"/>
            <w:hideMark/>
          </w:tcPr>
          <w:p w14:paraId="0182ADB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7618521E" w14:textId="77777777" w:rsidTr="00965EFE">
        <w:trPr>
          <w:jc w:val="center"/>
        </w:trPr>
        <w:tc>
          <w:tcPr>
            <w:tcW w:w="0" w:type="auto"/>
            <w:hideMark/>
          </w:tcPr>
          <w:p w14:paraId="4288029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  <w:hideMark/>
          </w:tcPr>
          <w:p w14:paraId="76D8E7E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2-Ethoxyethanol</w:t>
            </w:r>
          </w:p>
        </w:tc>
        <w:tc>
          <w:tcPr>
            <w:tcW w:w="0" w:type="auto"/>
            <w:hideMark/>
          </w:tcPr>
          <w:p w14:paraId="7A44BD1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2-Ethoxyethanol; Ethanol, 2-ethoxy-</w:t>
            </w:r>
          </w:p>
        </w:tc>
        <w:tc>
          <w:tcPr>
            <w:tcW w:w="0" w:type="auto"/>
            <w:hideMark/>
          </w:tcPr>
          <w:p w14:paraId="3A16FC1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110-80-5</w:t>
            </w:r>
          </w:p>
        </w:tc>
        <w:tc>
          <w:tcPr>
            <w:tcW w:w="0" w:type="auto"/>
            <w:hideMark/>
          </w:tcPr>
          <w:p w14:paraId="1ED1C50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203-804-1</w:t>
            </w:r>
          </w:p>
        </w:tc>
        <w:tc>
          <w:tcPr>
            <w:tcW w:w="0" w:type="auto"/>
            <w:hideMark/>
          </w:tcPr>
          <w:p w14:paraId="707FE8F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4C471E72" w14:textId="77777777" w:rsidTr="00965EFE">
        <w:trPr>
          <w:jc w:val="center"/>
        </w:trPr>
        <w:tc>
          <w:tcPr>
            <w:tcW w:w="0" w:type="auto"/>
            <w:hideMark/>
          </w:tcPr>
          <w:p w14:paraId="1E1350B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  <w:hideMark/>
          </w:tcPr>
          <w:p w14:paraId="660D6F0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2-Ethoxyethyl acetate</w:t>
            </w:r>
          </w:p>
        </w:tc>
        <w:tc>
          <w:tcPr>
            <w:tcW w:w="0" w:type="auto"/>
            <w:hideMark/>
          </w:tcPr>
          <w:p w14:paraId="2C68350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2-Ethoxyethanol acetate; Ethanol, 2-ethoxy-, 1-acetate</w:t>
            </w:r>
          </w:p>
        </w:tc>
        <w:tc>
          <w:tcPr>
            <w:tcW w:w="0" w:type="auto"/>
            <w:hideMark/>
          </w:tcPr>
          <w:p w14:paraId="34C657A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111-15-9</w:t>
            </w:r>
          </w:p>
        </w:tc>
        <w:tc>
          <w:tcPr>
            <w:tcW w:w="0" w:type="auto"/>
            <w:hideMark/>
          </w:tcPr>
          <w:p w14:paraId="381E92C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203-839-2</w:t>
            </w:r>
          </w:p>
        </w:tc>
        <w:tc>
          <w:tcPr>
            <w:tcW w:w="0" w:type="auto"/>
            <w:hideMark/>
          </w:tcPr>
          <w:p w14:paraId="07F139E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54B4271F" w14:textId="77777777" w:rsidTr="00965EFE">
        <w:trPr>
          <w:jc w:val="center"/>
        </w:trPr>
        <w:tc>
          <w:tcPr>
            <w:tcW w:w="0" w:type="auto"/>
            <w:hideMark/>
          </w:tcPr>
          <w:p w14:paraId="5F67D8D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  <w:hideMark/>
          </w:tcPr>
          <w:p w14:paraId="2DF6EA1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1-Ethylpyrrolidin-2-one</w:t>
            </w:r>
          </w:p>
        </w:tc>
        <w:tc>
          <w:tcPr>
            <w:tcW w:w="0" w:type="auto"/>
            <w:hideMark/>
          </w:tcPr>
          <w:p w14:paraId="747ED4A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1-Ethylpyrrolidin-2-one;</w:t>
            </w:r>
          </w:p>
          <w:p w14:paraId="40B1379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-ethyl-2-pyrrolidone</w:t>
            </w:r>
          </w:p>
        </w:tc>
        <w:tc>
          <w:tcPr>
            <w:tcW w:w="0" w:type="auto"/>
            <w:hideMark/>
          </w:tcPr>
          <w:p w14:paraId="69AEF17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2687-91-4</w:t>
            </w:r>
          </w:p>
        </w:tc>
        <w:tc>
          <w:tcPr>
            <w:tcW w:w="0" w:type="auto"/>
            <w:hideMark/>
          </w:tcPr>
          <w:p w14:paraId="7772A9B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220-250-6</w:t>
            </w:r>
          </w:p>
        </w:tc>
        <w:tc>
          <w:tcPr>
            <w:tcW w:w="0" w:type="auto"/>
            <w:hideMark/>
          </w:tcPr>
          <w:p w14:paraId="04E4B30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332B7916" w14:textId="77777777" w:rsidTr="00965EFE">
        <w:trPr>
          <w:jc w:val="center"/>
        </w:trPr>
        <w:tc>
          <w:tcPr>
            <w:tcW w:w="0" w:type="auto"/>
            <w:hideMark/>
          </w:tcPr>
          <w:p w14:paraId="1E4DB07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  <w:hideMark/>
          </w:tcPr>
          <w:p w14:paraId="2577CE2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2-Methoxyethanol</w:t>
            </w:r>
          </w:p>
        </w:tc>
        <w:tc>
          <w:tcPr>
            <w:tcW w:w="0" w:type="auto"/>
            <w:hideMark/>
          </w:tcPr>
          <w:p w14:paraId="002B760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2-Methoxyethanol; Ethanol, 2-methoxy-</w:t>
            </w:r>
          </w:p>
        </w:tc>
        <w:tc>
          <w:tcPr>
            <w:tcW w:w="0" w:type="auto"/>
            <w:hideMark/>
          </w:tcPr>
          <w:p w14:paraId="1E5A7F5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109-86-4</w:t>
            </w:r>
          </w:p>
        </w:tc>
        <w:tc>
          <w:tcPr>
            <w:tcW w:w="0" w:type="auto"/>
            <w:hideMark/>
          </w:tcPr>
          <w:p w14:paraId="10D4264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203-713-7</w:t>
            </w:r>
          </w:p>
        </w:tc>
        <w:tc>
          <w:tcPr>
            <w:tcW w:w="0" w:type="auto"/>
            <w:hideMark/>
          </w:tcPr>
          <w:p w14:paraId="35CDCC8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63D018D8" w14:textId="77777777" w:rsidTr="00965EFE">
        <w:trPr>
          <w:jc w:val="center"/>
        </w:trPr>
        <w:tc>
          <w:tcPr>
            <w:tcW w:w="0" w:type="auto"/>
            <w:hideMark/>
          </w:tcPr>
          <w:p w14:paraId="25D0FD0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  <w:hideMark/>
          </w:tcPr>
          <w:p w14:paraId="5D87228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2-Methoxyethyl acetate</w:t>
            </w:r>
          </w:p>
        </w:tc>
        <w:tc>
          <w:tcPr>
            <w:tcW w:w="0" w:type="auto"/>
            <w:hideMark/>
          </w:tcPr>
          <w:p w14:paraId="24443EA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2-Methoxyethyl acetate;</w:t>
            </w:r>
          </w:p>
          <w:p w14:paraId="6923790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2-methoxy-, 1-acetate;</w:t>
            </w:r>
          </w:p>
          <w:p w14:paraId="10E814B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2-Methoxyethanol acetate</w:t>
            </w:r>
          </w:p>
        </w:tc>
        <w:tc>
          <w:tcPr>
            <w:tcW w:w="0" w:type="auto"/>
            <w:hideMark/>
          </w:tcPr>
          <w:p w14:paraId="3270336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110-49-6</w:t>
            </w:r>
          </w:p>
        </w:tc>
        <w:tc>
          <w:tcPr>
            <w:tcW w:w="0" w:type="auto"/>
            <w:hideMark/>
          </w:tcPr>
          <w:p w14:paraId="1571F9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203-772-9</w:t>
            </w:r>
          </w:p>
        </w:tc>
        <w:tc>
          <w:tcPr>
            <w:tcW w:w="0" w:type="auto"/>
            <w:hideMark/>
          </w:tcPr>
          <w:p w14:paraId="5080447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2EAAF447" w14:textId="77777777" w:rsidTr="00965EFE">
        <w:trPr>
          <w:jc w:val="center"/>
        </w:trPr>
        <w:tc>
          <w:tcPr>
            <w:tcW w:w="0" w:type="auto"/>
            <w:hideMark/>
          </w:tcPr>
          <w:p w14:paraId="4156017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14:paraId="1B831AC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2-Methoxypropanol</w:t>
            </w:r>
          </w:p>
        </w:tc>
        <w:tc>
          <w:tcPr>
            <w:tcW w:w="0" w:type="auto"/>
            <w:hideMark/>
          </w:tcPr>
          <w:p w14:paraId="0FA646D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2-Methoxypropanol;</w:t>
            </w:r>
          </w:p>
          <w:p w14:paraId="78F963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1-Propanol, 2-methoxy-</w:t>
            </w:r>
          </w:p>
        </w:tc>
        <w:tc>
          <w:tcPr>
            <w:tcW w:w="0" w:type="auto"/>
            <w:hideMark/>
          </w:tcPr>
          <w:p w14:paraId="126DEFB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1589-47-5</w:t>
            </w:r>
          </w:p>
        </w:tc>
        <w:tc>
          <w:tcPr>
            <w:tcW w:w="0" w:type="auto"/>
            <w:hideMark/>
          </w:tcPr>
          <w:p w14:paraId="1E914BB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216-455-5</w:t>
            </w:r>
          </w:p>
        </w:tc>
        <w:tc>
          <w:tcPr>
            <w:tcW w:w="0" w:type="auto"/>
            <w:hideMark/>
          </w:tcPr>
          <w:p w14:paraId="4712935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5BE55DED" w14:textId="77777777" w:rsidTr="00965EFE">
        <w:trPr>
          <w:jc w:val="center"/>
        </w:trPr>
        <w:tc>
          <w:tcPr>
            <w:tcW w:w="0" w:type="auto"/>
            <w:hideMark/>
          </w:tcPr>
          <w:p w14:paraId="6F6A1DC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  <w:hideMark/>
          </w:tcPr>
          <w:p w14:paraId="55067C1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1-Methylpyrrolidin-2-one</w:t>
            </w:r>
          </w:p>
        </w:tc>
        <w:tc>
          <w:tcPr>
            <w:tcW w:w="0" w:type="auto"/>
            <w:hideMark/>
          </w:tcPr>
          <w:p w14:paraId="74D476B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1-Methyl-2-pyrrolidone;</w:t>
            </w:r>
          </w:p>
          <w:p w14:paraId="15DB594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2-Pyrrolidinone, 1-methyl-</w:t>
            </w:r>
          </w:p>
        </w:tc>
        <w:tc>
          <w:tcPr>
            <w:tcW w:w="0" w:type="auto"/>
            <w:hideMark/>
          </w:tcPr>
          <w:p w14:paraId="1AFD742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872-50-4</w:t>
            </w:r>
          </w:p>
        </w:tc>
        <w:tc>
          <w:tcPr>
            <w:tcW w:w="0" w:type="auto"/>
            <w:hideMark/>
          </w:tcPr>
          <w:p w14:paraId="085ECBB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212-828-1</w:t>
            </w:r>
          </w:p>
        </w:tc>
        <w:tc>
          <w:tcPr>
            <w:tcW w:w="0" w:type="auto"/>
            <w:hideMark/>
          </w:tcPr>
          <w:p w14:paraId="37B9545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6CE719FC" w14:textId="77777777" w:rsidTr="00965EFE">
        <w:trPr>
          <w:jc w:val="center"/>
        </w:trPr>
        <w:tc>
          <w:tcPr>
            <w:tcW w:w="0" w:type="auto"/>
            <w:hideMark/>
          </w:tcPr>
          <w:p w14:paraId="09514284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  <w:hideMark/>
          </w:tcPr>
          <w:p w14:paraId="0D71674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2-Nitropropane</w:t>
            </w:r>
          </w:p>
        </w:tc>
        <w:tc>
          <w:tcPr>
            <w:tcW w:w="0" w:type="auto"/>
            <w:hideMark/>
          </w:tcPr>
          <w:p w14:paraId="5293871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2-Nitropropane; Propane, 2-nitro-</w:t>
            </w:r>
          </w:p>
        </w:tc>
        <w:tc>
          <w:tcPr>
            <w:tcW w:w="0" w:type="auto"/>
            <w:hideMark/>
          </w:tcPr>
          <w:p w14:paraId="00B1C8E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79-46-9</w:t>
            </w:r>
          </w:p>
        </w:tc>
        <w:tc>
          <w:tcPr>
            <w:tcW w:w="0" w:type="auto"/>
            <w:hideMark/>
          </w:tcPr>
          <w:p w14:paraId="3F75406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201-209-1</w:t>
            </w:r>
          </w:p>
        </w:tc>
        <w:tc>
          <w:tcPr>
            <w:tcW w:w="0" w:type="auto"/>
            <w:hideMark/>
          </w:tcPr>
          <w:p w14:paraId="10356EC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30766837" w14:textId="77777777" w:rsidTr="00965EFE">
        <w:trPr>
          <w:jc w:val="center"/>
        </w:trPr>
        <w:tc>
          <w:tcPr>
            <w:tcW w:w="0" w:type="auto"/>
            <w:hideMark/>
          </w:tcPr>
          <w:p w14:paraId="78DCCF0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</w:t>
            </w:r>
          </w:p>
        </w:tc>
        <w:tc>
          <w:tcPr>
            <w:tcW w:w="0" w:type="auto"/>
            <w:hideMark/>
          </w:tcPr>
          <w:p w14:paraId="49FE604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Amines, tallow alkyl, ethoxylated</w:t>
            </w:r>
          </w:p>
        </w:tc>
        <w:tc>
          <w:tcPr>
            <w:tcW w:w="0" w:type="auto"/>
            <w:hideMark/>
          </w:tcPr>
          <w:p w14:paraId="3EC195C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Amines, tallow alkyl, ethoxylated;</w:t>
            </w:r>
          </w:p>
          <w:p w14:paraId="239C06C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POE-tallowamine</w:t>
            </w:r>
          </w:p>
        </w:tc>
        <w:tc>
          <w:tcPr>
            <w:tcW w:w="0" w:type="auto"/>
            <w:hideMark/>
          </w:tcPr>
          <w:p w14:paraId="33BBDF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61791-26-2</w:t>
            </w:r>
          </w:p>
        </w:tc>
        <w:tc>
          <w:tcPr>
            <w:tcW w:w="0" w:type="auto"/>
            <w:hideMark/>
          </w:tcPr>
          <w:p w14:paraId="497CCC7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3BDB931" w14:textId="37C868F7" w:rsidR="00C230D4" w:rsidRPr="00811C5E" w:rsidRDefault="00C230D4" w:rsidP="00580BB5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Shqetësime ose boshllëqe </w:t>
            </w:r>
            <w:r w:rsidR="00580BB5" w:rsidRPr="00811C5E">
              <w:rPr>
                <w:rFonts w:ascii="Garamond" w:hAnsi="Garamond"/>
                <w:sz w:val="16"/>
                <w:szCs w:val="16"/>
                <w:lang w:val="sq-AL"/>
              </w:rPr>
              <w:t>të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të dhënave në lidhje me efektet e mundshme në shëndetin e njeriut ose</w:t>
            </w:r>
            <w:r w:rsidR="00580BB5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të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mjedisit</w:t>
            </w:r>
          </w:p>
        </w:tc>
      </w:tr>
      <w:tr w:rsidR="00C230D4" w:rsidRPr="00811C5E" w14:paraId="1B9C643F" w14:textId="77777777" w:rsidTr="00965EFE">
        <w:trPr>
          <w:jc w:val="center"/>
        </w:trPr>
        <w:tc>
          <w:tcPr>
            <w:tcW w:w="0" w:type="auto"/>
            <w:hideMark/>
          </w:tcPr>
          <w:p w14:paraId="4988D08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</w:t>
            </w:r>
          </w:p>
        </w:tc>
        <w:tc>
          <w:tcPr>
            <w:tcW w:w="0" w:type="auto"/>
            <w:hideMark/>
          </w:tcPr>
          <w:p w14:paraId="20B4E75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Amines, tallow alkyl, ethoxylated propoxylated</w:t>
            </w:r>
          </w:p>
        </w:tc>
        <w:tc>
          <w:tcPr>
            <w:tcW w:w="0" w:type="auto"/>
            <w:hideMark/>
          </w:tcPr>
          <w:p w14:paraId="571BF10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Amines, tallow alkyl, ethoxylated propoxylated; POEP-tallowamine</w:t>
            </w:r>
          </w:p>
        </w:tc>
        <w:tc>
          <w:tcPr>
            <w:tcW w:w="0" w:type="auto"/>
            <w:hideMark/>
          </w:tcPr>
          <w:p w14:paraId="65FBC15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68213-26-3</w:t>
            </w:r>
          </w:p>
        </w:tc>
        <w:tc>
          <w:tcPr>
            <w:tcW w:w="0" w:type="auto"/>
            <w:hideMark/>
          </w:tcPr>
          <w:p w14:paraId="0634E7D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6B01181" w14:textId="58507A1E" w:rsidR="00C230D4" w:rsidRPr="00811C5E" w:rsidRDefault="00C230D4" w:rsidP="00580BB5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Shqetësime ose boshllëqe </w:t>
            </w:r>
            <w:r w:rsidR="00580BB5" w:rsidRPr="00811C5E">
              <w:rPr>
                <w:rFonts w:ascii="Garamond" w:hAnsi="Garamond"/>
                <w:sz w:val="16"/>
                <w:szCs w:val="16"/>
                <w:lang w:val="sq-AL"/>
              </w:rPr>
              <w:t>të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të dhënave në lidhje me efektet e mundshme në shëndetin e njeriut ose </w:t>
            </w:r>
            <w:r w:rsidR="00580BB5"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të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mjedisit</w:t>
            </w:r>
          </w:p>
        </w:tc>
      </w:tr>
      <w:tr w:rsidR="00C230D4" w:rsidRPr="00811C5E" w14:paraId="4CF45451" w14:textId="77777777" w:rsidTr="00965EFE">
        <w:trPr>
          <w:jc w:val="center"/>
        </w:trPr>
        <w:tc>
          <w:tcPr>
            <w:tcW w:w="0" w:type="auto"/>
            <w:hideMark/>
          </w:tcPr>
          <w:p w14:paraId="59BE8B5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0" w:type="auto"/>
            <w:vMerge w:val="restart"/>
            <w:hideMark/>
          </w:tcPr>
          <w:p w14:paraId="7DF398B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Asbestos fibres</w:t>
            </w:r>
          </w:p>
        </w:tc>
        <w:tc>
          <w:tcPr>
            <w:tcW w:w="0" w:type="auto"/>
            <w:hideMark/>
          </w:tcPr>
          <w:p w14:paraId="05375D3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Actinolite asbestos;</w:t>
            </w:r>
          </w:p>
          <w:p w14:paraId="380080D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Asbestos, actinolyte</w:t>
            </w:r>
          </w:p>
        </w:tc>
        <w:tc>
          <w:tcPr>
            <w:tcW w:w="0" w:type="auto"/>
            <w:hideMark/>
          </w:tcPr>
          <w:p w14:paraId="065C95B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77536-66-4</w:t>
            </w:r>
          </w:p>
        </w:tc>
        <w:tc>
          <w:tcPr>
            <w:tcW w:w="0" w:type="auto"/>
            <w:hideMark/>
          </w:tcPr>
          <w:p w14:paraId="28E8A23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7FA3E0C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</w:t>
            </w:r>
          </w:p>
        </w:tc>
      </w:tr>
      <w:tr w:rsidR="00C230D4" w:rsidRPr="00811C5E" w14:paraId="68E8E569" w14:textId="77777777" w:rsidTr="00965EFE">
        <w:trPr>
          <w:jc w:val="center"/>
        </w:trPr>
        <w:tc>
          <w:tcPr>
            <w:tcW w:w="0" w:type="auto"/>
            <w:hideMark/>
          </w:tcPr>
          <w:p w14:paraId="54538FA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0" w:type="auto"/>
            <w:vMerge/>
            <w:hideMark/>
          </w:tcPr>
          <w:p w14:paraId="24BAC68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C5FAA4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Amosite asbestos; Asbestos, amosite</w:t>
            </w:r>
          </w:p>
        </w:tc>
        <w:tc>
          <w:tcPr>
            <w:tcW w:w="0" w:type="auto"/>
            <w:hideMark/>
          </w:tcPr>
          <w:p w14:paraId="6D1408D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12172-73-5</w:t>
            </w:r>
          </w:p>
        </w:tc>
        <w:tc>
          <w:tcPr>
            <w:tcW w:w="0" w:type="auto"/>
            <w:hideMark/>
          </w:tcPr>
          <w:p w14:paraId="34A4BA1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E82BF1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</w:t>
            </w:r>
          </w:p>
        </w:tc>
      </w:tr>
      <w:tr w:rsidR="00C230D4" w:rsidRPr="00811C5E" w14:paraId="28080D6B" w14:textId="77777777" w:rsidTr="00965EFE">
        <w:trPr>
          <w:jc w:val="center"/>
        </w:trPr>
        <w:tc>
          <w:tcPr>
            <w:tcW w:w="0" w:type="auto"/>
            <w:hideMark/>
          </w:tcPr>
          <w:p w14:paraId="49B5DF1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15</w:t>
            </w:r>
          </w:p>
        </w:tc>
        <w:tc>
          <w:tcPr>
            <w:tcW w:w="0" w:type="auto"/>
            <w:vMerge/>
            <w:hideMark/>
          </w:tcPr>
          <w:p w14:paraId="613D19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00B058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Anthophyllite asbestos;</w:t>
            </w:r>
          </w:p>
          <w:p w14:paraId="41DFDFD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Asbestos, anthophyllite</w:t>
            </w:r>
          </w:p>
        </w:tc>
        <w:tc>
          <w:tcPr>
            <w:tcW w:w="0" w:type="auto"/>
            <w:hideMark/>
          </w:tcPr>
          <w:p w14:paraId="449A0B4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77536-67-5</w:t>
            </w:r>
          </w:p>
        </w:tc>
        <w:tc>
          <w:tcPr>
            <w:tcW w:w="0" w:type="auto"/>
            <w:hideMark/>
          </w:tcPr>
          <w:p w14:paraId="64AE71C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351110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</w:t>
            </w:r>
          </w:p>
        </w:tc>
      </w:tr>
      <w:tr w:rsidR="00C230D4" w:rsidRPr="00811C5E" w14:paraId="23D516D8" w14:textId="77777777" w:rsidTr="00965EFE">
        <w:trPr>
          <w:jc w:val="center"/>
        </w:trPr>
        <w:tc>
          <w:tcPr>
            <w:tcW w:w="0" w:type="auto"/>
            <w:hideMark/>
          </w:tcPr>
          <w:p w14:paraId="57F798B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16</w:t>
            </w:r>
          </w:p>
        </w:tc>
        <w:tc>
          <w:tcPr>
            <w:tcW w:w="0" w:type="auto"/>
            <w:vMerge/>
            <w:hideMark/>
          </w:tcPr>
          <w:p w14:paraId="50AA6BF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4FCA12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Chrysotile asbestos; Asbestol, chrysotile</w:t>
            </w:r>
          </w:p>
        </w:tc>
        <w:tc>
          <w:tcPr>
            <w:tcW w:w="0" w:type="auto"/>
            <w:hideMark/>
          </w:tcPr>
          <w:p w14:paraId="5ABEEE0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12001-29-5</w:t>
            </w:r>
          </w:p>
        </w:tc>
        <w:tc>
          <w:tcPr>
            <w:tcW w:w="0" w:type="auto"/>
            <w:hideMark/>
          </w:tcPr>
          <w:p w14:paraId="69BF018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FAA503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</w:t>
            </w:r>
          </w:p>
        </w:tc>
      </w:tr>
      <w:tr w:rsidR="00C230D4" w:rsidRPr="00811C5E" w14:paraId="53AA7E91" w14:textId="77777777" w:rsidTr="00965EFE">
        <w:trPr>
          <w:jc w:val="center"/>
        </w:trPr>
        <w:tc>
          <w:tcPr>
            <w:tcW w:w="0" w:type="auto"/>
            <w:hideMark/>
          </w:tcPr>
          <w:p w14:paraId="40DA186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17</w:t>
            </w:r>
          </w:p>
        </w:tc>
        <w:tc>
          <w:tcPr>
            <w:tcW w:w="0" w:type="auto"/>
            <w:vMerge/>
            <w:hideMark/>
          </w:tcPr>
          <w:p w14:paraId="09E759F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B73798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Crocidolite asbestos;</w:t>
            </w:r>
          </w:p>
          <w:p w14:paraId="680A023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Asbestos, crocidolite</w:t>
            </w:r>
          </w:p>
        </w:tc>
        <w:tc>
          <w:tcPr>
            <w:tcW w:w="0" w:type="auto"/>
            <w:hideMark/>
          </w:tcPr>
          <w:p w14:paraId="6304C1F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12001-28-4</w:t>
            </w:r>
          </w:p>
        </w:tc>
        <w:tc>
          <w:tcPr>
            <w:tcW w:w="0" w:type="auto"/>
            <w:hideMark/>
          </w:tcPr>
          <w:p w14:paraId="4891F87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2F6085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</w:t>
            </w:r>
          </w:p>
        </w:tc>
      </w:tr>
      <w:tr w:rsidR="00C230D4" w:rsidRPr="00811C5E" w14:paraId="0C6DEA8D" w14:textId="77777777" w:rsidTr="00965EFE">
        <w:trPr>
          <w:jc w:val="center"/>
        </w:trPr>
        <w:tc>
          <w:tcPr>
            <w:tcW w:w="0" w:type="auto"/>
            <w:hideMark/>
          </w:tcPr>
          <w:p w14:paraId="4EC66AC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</w:t>
            </w:r>
          </w:p>
        </w:tc>
        <w:tc>
          <w:tcPr>
            <w:tcW w:w="0" w:type="auto"/>
            <w:vMerge/>
            <w:hideMark/>
          </w:tcPr>
          <w:p w14:paraId="2CFB0F9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690D4C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Tremolite asbestos;</w:t>
            </w:r>
          </w:p>
          <w:p w14:paraId="6D401C2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Asbestos, tremolite</w:t>
            </w:r>
          </w:p>
        </w:tc>
        <w:tc>
          <w:tcPr>
            <w:tcW w:w="0" w:type="auto"/>
            <w:hideMark/>
          </w:tcPr>
          <w:p w14:paraId="4F85DF8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77536-68-6</w:t>
            </w:r>
          </w:p>
        </w:tc>
        <w:tc>
          <w:tcPr>
            <w:tcW w:w="0" w:type="auto"/>
            <w:hideMark/>
          </w:tcPr>
          <w:p w14:paraId="5DDD67E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1E800A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</w:t>
            </w:r>
          </w:p>
        </w:tc>
      </w:tr>
      <w:tr w:rsidR="00C230D4" w:rsidRPr="00811C5E" w14:paraId="2BFBBD05" w14:textId="77777777" w:rsidTr="00965EFE">
        <w:trPr>
          <w:jc w:val="center"/>
        </w:trPr>
        <w:tc>
          <w:tcPr>
            <w:tcW w:w="0" w:type="auto"/>
            <w:hideMark/>
          </w:tcPr>
          <w:p w14:paraId="6FCBDB9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19</w:t>
            </w:r>
          </w:p>
        </w:tc>
        <w:tc>
          <w:tcPr>
            <w:tcW w:w="0" w:type="auto"/>
            <w:hideMark/>
          </w:tcPr>
          <w:p w14:paraId="7AB33A4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Benzene</w:t>
            </w:r>
          </w:p>
        </w:tc>
        <w:tc>
          <w:tcPr>
            <w:tcW w:w="0" w:type="auto"/>
            <w:hideMark/>
          </w:tcPr>
          <w:p w14:paraId="48D0296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Benzene</w:t>
            </w:r>
          </w:p>
        </w:tc>
        <w:tc>
          <w:tcPr>
            <w:tcW w:w="0" w:type="auto"/>
            <w:hideMark/>
          </w:tcPr>
          <w:p w14:paraId="74D0823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71-43-2</w:t>
            </w:r>
          </w:p>
        </w:tc>
        <w:tc>
          <w:tcPr>
            <w:tcW w:w="0" w:type="auto"/>
            <w:hideMark/>
          </w:tcPr>
          <w:p w14:paraId="7E20949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200-753-7</w:t>
            </w:r>
          </w:p>
        </w:tc>
        <w:tc>
          <w:tcPr>
            <w:tcW w:w="0" w:type="auto"/>
            <w:hideMark/>
          </w:tcPr>
          <w:p w14:paraId="42F0E3E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2E63212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548B60E0" w14:textId="77777777" w:rsidTr="00965EFE">
        <w:trPr>
          <w:jc w:val="center"/>
        </w:trPr>
        <w:tc>
          <w:tcPr>
            <w:tcW w:w="0" w:type="auto"/>
            <w:hideMark/>
          </w:tcPr>
          <w:p w14:paraId="738F393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</w:t>
            </w:r>
          </w:p>
        </w:tc>
        <w:tc>
          <w:tcPr>
            <w:tcW w:w="0" w:type="auto"/>
            <w:hideMark/>
          </w:tcPr>
          <w:p w14:paraId="5892C8F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Benzo[def]chrysene; </w:t>
            </w:r>
            <w:hyperlink r:id="rId13" w:anchor="ntr2-L_2021074EN.01001102-E0002" w:history="1">
              <w:r w:rsidRPr="00811C5E">
                <w:rPr>
                  <w:rStyle w:val="Hyperlink"/>
                  <w:rFonts w:ascii="Garamond" w:hAnsi="Garamond"/>
                  <w:color w:val="3366CC"/>
                  <w:sz w:val="16"/>
                  <w:szCs w:val="16"/>
                  <w:lang w:val="sq-AL"/>
                </w:rPr>
                <w:t> (</w:t>
              </w:r>
              <w:r w:rsidRPr="00811C5E">
                <w:rPr>
                  <w:rStyle w:val="oj-super"/>
                  <w:rFonts w:ascii="Garamond" w:hAnsi="Garamond"/>
                  <w:color w:val="3366CC"/>
                  <w:sz w:val="16"/>
                  <w:szCs w:val="16"/>
                  <w:vertAlign w:val="superscript"/>
                  <w:lang w:val="sq-AL"/>
                </w:rPr>
                <w:t>2</w:t>
              </w:r>
              <w:r w:rsidRPr="00811C5E">
                <w:rPr>
                  <w:rStyle w:val="Hyperlink"/>
                  <w:rFonts w:ascii="Garamond" w:hAnsi="Garamond"/>
                  <w:color w:val="3366CC"/>
                  <w:sz w:val="16"/>
                  <w:szCs w:val="16"/>
                  <w:lang w:val="sq-AL"/>
                </w:rPr>
                <w:t>)</w:t>
              </w:r>
            </w:hyperlink>
          </w:p>
          <w:p w14:paraId="1235CC8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Benzo[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pqr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]tetraphene</w:t>
            </w:r>
          </w:p>
        </w:tc>
        <w:tc>
          <w:tcPr>
            <w:tcW w:w="0" w:type="auto"/>
            <w:hideMark/>
          </w:tcPr>
          <w:p w14:paraId="34F54F5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Benzo[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def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]chrysene; Benzo[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a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]pyrene</w:t>
            </w:r>
          </w:p>
        </w:tc>
        <w:tc>
          <w:tcPr>
            <w:tcW w:w="0" w:type="auto"/>
            <w:hideMark/>
          </w:tcPr>
          <w:p w14:paraId="41F1515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50-32-8</w:t>
            </w:r>
          </w:p>
        </w:tc>
        <w:tc>
          <w:tcPr>
            <w:tcW w:w="0" w:type="auto"/>
            <w:hideMark/>
          </w:tcPr>
          <w:p w14:paraId="61CB1C5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200-028-5</w:t>
            </w:r>
          </w:p>
        </w:tc>
        <w:tc>
          <w:tcPr>
            <w:tcW w:w="0" w:type="auto"/>
            <w:hideMark/>
          </w:tcPr>
          <w:p w14:paraId="480A773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kancerogjene.1B/Kat mutagjene.1B/Kat toksike për riprodhimin.1B</w:t>
            </w:r>
          </w:p>
        </w:tc>
      </w:tr>
      <w:tr w:rsidR="00C230D4" w:rsidRPr="00811C5E" w14:paraId="51CDD42E" w14:textId="77777777" w:rsidTr="00965EFE">
        <w:trPr>
          <w:jc w:val="center"/>
        </w:trPr>
        <w:tc>
          <w:tcPr>
            <w:tcW w:w="0" w:type="auto"/>
            <w:hideMark/>
          </w:tcPr>
          <w:p w14:paraId="0210558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</w:t>
            </w:r>
          </w:p>
        </w:tc>
        <w:tc>
          <w:tcPr>
            <w:tcW w:w="0" w:type="auto"/>
            <w:hideMark/>
          </w:tcPr>
          <w:p w14:paraId="47AEFCC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Bis(2-methylpropyl) benzene-1,2-dicarboxylate</w:t>
            </w:r>
          </w:p>
        </w:tc>
        <w:tc>
          <w:tcPr>
            <w:tcW w:w="0" w:type="auto"/>
            <w:hideMark/>
          </w:tcPr>
          <w:p w14:paraId="1F254AF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Diisobutyl phthalate</w:t>
            </w:r>
          </w:p>
        </w:tc>
        <w:tc>
          <w:tcPr>
            <w:tcW w:w="0" w:type="auto"/>
            <w:hideMark/>
          </w:tcPr>
          <w:p w14:paraId="74B9FEA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84-69-5</w:t>
            </w:r>
          </w:p>
        </w:tc>
        <w:tc>
          <w:tcPr>
            <w:tcW w:w="0" w:type="auto"/>
            <w:hideMark/>
          </w:tcPr>
          <w:p w14:paraId="1E6B68D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201-553-2</w:t>
            </w:r>
          </w:p>
        </w:tc>
        <w:tc>
          <w:tcPr>
            <w:tcW w:w="0" w:type="auto"/>
            <w:hideMark/>
          </w:tcPr>
          <w:p w14:paraId="19A108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endokrinës/Kat toksike për riprodhimin.1B</w:t>
            </w:r>
          </w:p>
        </w:tc>
      </w:tr>
      <w:tr w:rsidR="00C230D4" w:rsidRPr="00811C5E" w14:paraId="42C647EC" w14:textId="77777777" w:rsidTr="00965EFE">
        <w:trPr>
          <w:jc w:val="center"/>
        </w:trPr>
        <w:tc>
          <w:tcPr>
            <w:tcW w:w="0" w:type="auto"/>
            <w:hideMark/>
          </w:tcPr>
          <w:p w14:paraId="6051CF9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22</w:t>
            </w:r>
          </w:p>
        </w:tc>
        <w:tc>
          <w:tcPr>
            <w:tcW w:w="0" w:type="auto"/>
            <w:hideMark/>
          </w:tcPr>
          <w:p w14:paraId="3D95966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Boric acid</w:t>
            </w:r>
          </w:p>
        </w:tc>
        <w:tc>
          <w:tcPr>
            <w:tcW w:w="0" w:type="auto"/>
            <w:hideMark/>
          </w:tcPr>
          <w:p w14:paraId="2EB75F8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Boric acid</w:t>
            </w:r>
          </w:p>
        </w:tc>
        <w:tc>
          <w:tcPr>
            <w:tcW w:w="0" w:type="auto"/>
            <w:hideMark/>
          </w:tcPr>
          <w:p w14:paraId="4BD9B3A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10043-35-3</w:t>
            </w:r>
          </w:p>
          <w:p w14:paraId="79CD410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11113-50-1</w:t>
            </w:r>
          </w:p>
        </w:tc>
        <w:tc>
          <w:tcPr>
            <w:tcW w:w="0" w:type="auto"/>
            <w:hideMark/>
          </w:tcPr>
          <w:p w14:paraId="5244174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233-139-2</w:t>
            </w:r>
          </w:p>
          <w:p w14:paraId="193D32E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234-343-4</w:t>
            </w:r>
          </w:p>
        </w:tc>
        <w:tc>
          <w:tcPr>
            <w:tcW w:w="0" w:type="auto"/>
            <w:hideMark/>
          </w:tcPr>
          <w:p w14:paraId="5BD62E9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32138A78" w14:textId="77777777" w:rsidTr="00965EFE">
        <w:trPr>
          <w:jc w:val="center"/>
        </w:trPr>
        <w:tc>
          <w:tcPr>
            <w:tcW w:w="0" w:type="auto"/>
            <w:hideMark/>
          </w:tcPr>
          <w:p w14:paraId="4BC2063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</w:t>
            </w:r>
          </w:p>
        </w:tc>
        <w:tc>
          <w:tcPr>
            <w:tcW w:w="0" w:type="auto"/>
            <w:hideMark/>
          </w:tcPr>
          <w:p w14:paraId="6D766CB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Disodium octaborate</w:t>
            </w:r>
          </w:p>
        </w:tc>
        <w:tc>
          <w:tcPr>
            <w:tcW w:w="0" w:type="auto"/>
            <w:hideMark/>
          </w:tcPr>
          <w:p w14:paraId="73365DE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Disodium octaborate; Disodium octaborate anhydrous</w:t>
            </w:r>
          </w:p>
        </w:tc>
        <w:tc>
          <w:tcPr>
            <w:tcW w:w="0" w:type="auto"/>
            <w:hideMark/>
          </w:tcPr>
          <w:p w14:paraId="07BE7A8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12008-41-2</w:t>
            </w:r>
          </w:p>
        </w:tc>
        <w:tc>
          <w:tcPr>
            <w:tcW w:w="0" w:type="auto"/>
            <w:hideMark/>
          </w:tcPr>
          <w:p w14:paraId="3170869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234-541-0</w:t>
            </w:r>
          </w:p>
        </w:tc>
        <w:tc>
          <w:tcPr>
            <w:tcW w:w="0" w:type="auto"/>
            <w:hideMark/>
          </w:tcPr>
          <w:p w14:paraId="44E8CD2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3ECAE29B" w14:textId="77777777" w:rsidTr="00965EFE">
        <w:trPr>
          <w:jc w:val="center"/>
        </w:trPr>
        <w:tc>
          <w:tcPr>
            <w:tcW w:w="0" w:type="auto"/>
            <w:hideMark/>
          </w:tcPr>
          <w:p w14:paraId="32B3D8A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0" w:type="auto"/>
            <w:hideMark/>
          </w:tcPr>
          <w:p w14:paraId="388AC42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Disodium octaborate, tetrahydrate</w:t>
            </w:r>
          </w:p>
        </w:tc>
        <w:tc>
          <w:tcPr>
            <w:tcW w:w="0" w:type="auto"/>
            <w:hideMark/>
          </w:tcPr>
          <w:p w14:paraId="3E93C4F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Boric acid, disodium salt, tetrahydrate;</w:t>
            </w:r>
          </w:p>
        </w:tc>
        <w:tc>
          <w:tcPr>
            <w:tcW w:w="0" w:type="auto"/>
            <w:hideMark/>
          </w:tcPr>
          <w:p w14:paraId="45F8056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12280-03-4</w:t>
            </w:r>
          </w:p>
        </w:tc>
        <w:tc>
          <w:tcPr>
            <w:tcW w:w="0" w:type="auto"/>
            <w:hideMark/>
          </w:tcPr>
          <w:p w14:paraId="56F534A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234-541-0</w:t>
            </w:r>
          </w:p>
        </w:tc>
        <w:tc>
          <w:tcPr>
            <w:tcW w:w="0" w:type="auto"/>
            <w:hideMark/>
          </w:tcPr>
          <w:p w14:paraId="17F2203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23D81E0F" w14:textId="77777777" w:rsidTr="00965EFE">
        <w:trPr>
          <w:jc w:val="center"/>
        </w:trPr>
        <w:tc>
          <w:tcPr>
            <w:tcW w:w="0" w:type="auto"/>
            <w:hideMark/>
          </w:tcPr>
          <w:p w14:paraId="08641B1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25</w:t>
            </w:r>
          </w:p>
        </w:tc>
        <w:tc>
          <w:tcPr>
            <w:tcW w:w="0" w:type="auto"/>
            <w:hideMark/>
          </w:tcPr>
          <w:p w14:paraId="03711A5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Disodium tetraborate, anhydrous</w:t>
            </w:r>
          </w:p>
        </w:tc>
        <w:tc>
          <w:tcPr>
            <w:tcW w:w="0" w:type="auto"/>
            <w:hideMark/>
          </w:tcPr>
          <w:p w14:paraId="250BC67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Disodium tetraborate, anhydrous;</w:t>
            </w:r>
          </w:p>
          <w:p w14:paraId="4FCA3ED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Boron sodium oxide</w:t>
            </w:r>
          </w:p>
        </w:tc>
        <w:tc>
          <w:tcPr>
            <w:tcW w:w="0" w:type="auto"/>
            <w:hideMark/>
          </w:tcPr>
          <w:p w14:paraId="1CD9960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1330-43-4</w:t>
            </w:r>
          </w:p>
        </w:tc>
        <w:tc>
          <w:tcPr>
            <w:tcW w:w="0" w:type="auto"/>
            <w:hideMark/>
          </w:tcPr>
          <w:p w14:paraId="625C33F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215-540-4</w:t>
            </w:r>
          </w:p>
        </w:tc>
        <w:tc>
          <w:tcPr>
            <w:tcW w:w="0" w:type="auto"/>
            <w:hideMark/>
          </w:tcPr>
          <w:p w14:paraId="0641C2B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779928CD" w14:textId="77777777" w:rsidTr="00965EFE">
        <w:trPr>
          <w:jc w:val="center"/>
        </w:trPr>
        <w:tc>
          <w:tcPr>
            <w:tcW w:w="0" w:type="auto"/>
            <w:hideMark/>
          </w:tcPr>
          <w:p w14:paraId="3505D9A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</w:t>
            </w:r>
          </w:p>
        </w:tc>
        <w:tc>
          <w:tcPr>
            <w:tcW w:w="0" w:type="auto"/>
            <w:hideMark/>
          </w:tcPr>
          <w:p w14:paraId="3C7C8C7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Disodium tetraborate, decahydrate</w:t>
            </w:r>
          </w:p>
        </w:tc>
        <w:tc>
          <w:tcPr>
            <w:tcW w:w="0" w:type="auto"/>
            <w:hideMark/>
          </w:tcPr>
          <w:p w14:paraId="1125FAD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Borax</w:t>
            </w:r>
          </w:p>
        </w:tc>
        <w:tc>
          <w:tcPr>
            <w:tcW w:w="0" w:type="auto"/>
            <w:hideMark/>
          </w:tcPr>
          <w:p w14:paraId="7915C24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1303-96-4</w:t>
            </w:r>
          </w:p>
        </w:tc>
        <w:tc>
          <w:tcPr>
            <w:tcW w:w="0" w:type="auto"/>
            <w:hideMark/>
          </w:tcPr>
          <w:p w14:paraId="52CA2C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215-540-4</w:t>
            </w:r>
          </w:p>
        </w:tc>
        <w:tc>
          <w:tcPr>
            <w:tcW w:w="0" w:type="auto"/>
            <w:hideMark/>
          </w:tcPr>
          <w:p w14:paraId="3128718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65233905" w14:textId="77777777" w:rsidTr="00965EFE">
        <w:trPr>
          <w:jc w:val="center"/>
        </w:trPr>
        <w:tc>
          <w:tcPr>
            <w:tcW w:w="0" w:type="auto"/>
            <w:hideMark/>
          </w:tcPr>
          <w:p w14:paraId="49BF46F8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</w:t>
            </w:r>
          </w:p>
        </w:tc>
        <w:tc>
          <w:tcPr>
            <w:tcW w:w="0" w:type="auto"/>
            <w:hideMark/>
          </w:tcPr>
          <w:p w14:paraId="4A1273B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Disodium tetraborate, pentahydrate</w:t>
            </w:r>
          </w:p>
        </w:tc>
        <w:tc>
          <w:tcPr>
            <w:tcW w:w="0" w:type="auto"/>
            <w:hideMark/>
          </w:tcPr>
          <w:p w14:paraId="40EEAC6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Boron sodium oxide, hydrated</w:t>
            </w:r>
          </w:p>
        </w:tc>
        <w:tc>
          <w:tcPr>
            <w:tcW w:w="0" w:type="auto"/>
            <w:hideMark/>
          </w:tcPr>
          <w:p w14:paraId="1F5861E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12179-04-3</w:t>
            </w:r>
          </w:p>
        </w:tc>
        <w:tc>
          <w:tcPr>
            <w:tcW w:w="0" w:type="auto"/>
            <w:hideMark/>
          </w:tcPr>
          <w:p w14:paraId="1CB0B2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215-540-4</w:t>
            </w:r>
          </w:p>
        </w:tc>
        <w:tc>
          <w:tcPr>
            <w:tcW w:w="0" w:type="auto"/>
            <w:hideMark/>
          </w:tcPr>
          <w:p w14:paraId="41AEACA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3C82D2C3" w14:textId="77777777" w:rsidTr="00965EFE">
        <w:trPr>
          <w:jc w:val="center"/>
        </w:trPr>
        <w:tc>
          <w:tcPr>
            <w:tcW w:w="0" w:type="auto"/>
            <w:hideMark/>
          </w:tcPr>
          <w:p w14:paraId="134F5C4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0" w:type="auto"/>
            <w:hideMark/>
          </w:tcPr>
          <w:p w14:paraId="66947D2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Orthoboric acid, sodium salt</w:t>
            </w:r>
          </w:p>
        </w:tc>
        <w:tc>
          <w:tcPr>
            <w:tcW w:w="0" w:type="auto"/>
            <w:hideMark/>
          </w:tcPr>
          <w:p w14:paraId="69929EE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Orthoboric acid, sodium salt; Boric acid, sodium salt</w:t>
            </w:r>
          </w:p>
        </w:tc>
        <w:tc>
          <w:tcPr>
            <w:tcW w:w="0" w:type="auto"/>
            <w:hideMark/>
          </w:tcPr>
          <w:p w14:paraId="38E609C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13840-56-7</w:t>
            </w:r>
          </w:p>
        </w:tc>
        <w:tc>
          <w:tcPr>
            <w:tcW w:w="0" w:type="auto"/>
            <w:hideMark/>
          </w:tcPr>
          <w:p w14:paraId="6C123B0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237-560-2</w:t>
            </w:r>
          </w:p>
        </w:tc>
        <w:tc>
          <w:tcPr>
            <w:tcW w:w="0" w:type="auto"/>
            <w:hideMark/>
          </w:tcPr>
          <w:p w14:paraId="126EB78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2AA6B5C4" w14:textId="77777777" w:rsidTr="00965EFE">
        <w:trPr>
          <w:jc w:val="center"/>
        </w:trPr>
        <w:tc>
          <w:tcPr>
            <w:tcW w:w="0" w:type="auto"/>
            <w:hideMark/>
          </w:tcPr>
          <w:p w14:paraId="01DC6932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29</w:t>
            </w:r>
          </w:p>
        </w:tc>
        <w:tc>
          <w:tcPr>
            <w:tcW w:w="0" w:type="auto"/>
            <w:hideMark/>
          </w:tcPr>
          <w:p w14:paraId="7FBC5B4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Tetraboron disodium heptaoxide, hydrate</w:t>
            </w:r>
          </w:p>
        </w:tc>
        <w:tc>
          <w:tcPr>
            <w:tcW w:w="0" w:type="auto"/>
            <w:hideMark/>
          </w:tcPr>
          <w:p w14:paraId="7806DB3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Tetraboron disodium heptaoxide, hydrate;</w:t>
            </w:r>
          </w:p>
          <w:p w14:paraId="3A1563F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Boron sodium oxide, hydrate</w:t>
            </w:r>
          </w:p>
        </w:tc>
        <w:tc>
          <w:tcPr>
            <w:tcW w:w="0" w:type="auto"/>
            <w:hideMark/>
          </w:tcPr>
          <w:p w14:paraId="61A7D19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12267-73-1</w:t>
            </w:r>
          </w:p>
        </w:tc>
        <w:tc>
          <w:tcPr>
            <w:tcW w:w="0" w:type="auto"/>
            <w:hideMark/>
          </w:tcPr>
          <w:p w14:paraId="7E2175A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235-541-3</w:t>
            </w:r>
          </w:p>
        </w:tc>
        <w:tc>
          <w:tcPr>
            <w:tcW w:w="0" w:type="auto"/>
            <w:hideMark/>
          </w:tcPr>
          <w:p w14:paraId="64ABB75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7A165FC4" w14:textId="77777777" w:rsidTr="00965EFE">
        <w:trPr>
          <w:jc w:val="center"/>
        </w:trPr>
        <w:tc>
          <w:tcPr>
            <w:tcW w:w="0" w:type="auto"/>
            <w:hideMark/>
          </w:tcPr>
          <w:p w14:paraId="5897FC8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30</w:t>
            </w:r>
          </w:p>
        </w:tc>
        <w:tc>
          <w:tcPr>
            <w:tcW w:w="0" w:type="auto"/>
            <w:hideMark/>
          </w:tcPr>
          <w:p w14:paraId="59BF256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Buta-1,3-diene</w:t>
            </w:r>
          </w:p>
        </w:tc>
        <w:tc>
          <w:tcPr>
            <w:tcW w:w="0" w:type="auto"/>
            <w:hideMark/>
          </w:tcPr>
          <w:p w14:paraId="150AA4E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Buta-1,3-diene; 1,3-Butadiene;</w:t>
            </w:r>
          </w:p>
        </w:tc>
        <w:tc>
          <w:tcPr>
            <w:tcW w:w="0" w:type="auto"/>
            <w:hideMark/>
          </w:tcPr>
          <w:p w14:paraId="54650C8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106-99-0</w:t>
            </w:r>
          </w:p>
        </w:tc>
        <w:tc>
          <w:tcPr>
            <w:tcW w:w="0" w:type="auto"/>
            <w:hideMark/>
          </w:tcPr>
          <w:p w14:paraId="439DA1D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203-450-8</w:t>
            </w:r>
          </w:p>
        </w:tc>
        <w:tc>
          <w:tcPr>
            <w:tcW w:w="0" w:type="auto"/>
            <w:hideMark/>
          </w:tcPr>
          <w:p w14:paraId="1157251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573728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4B63E235" w14:textId="77777777" w:rsidTr="00965EFE">
        <w:trPr>
          <w:jc w:val="center"/>
        </w:trPr>
        <w:tc>
          <w:tcPr>
            <w:tcW w:w="0" w:type="auto"/>
            <w:hideMark/>
          </w:tcPr>
          <w:p w14:paraId="4764ECA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31</w:t>
            </w:r>
          </w:p>
        </w:tc>
        <w:tc>
          <w:tcPr>
            <w:tcW w:w="0" w:type="auto"/>
            <w:hideMark/>
          </w:tcPr>
          <w:p w14:paraId="05D84FB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Butane</w:t>
            </w:r>
          </w:p>
          <w:p w14:paraId="5677C38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me përmbajtje ≥ 0,1 % butadiene </w:t>
            </w:r>
          </w:p>
          <w:p w14:paraId="4B95D36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(EC No 203-450-8)</w:t>
            </w:r>
          </w:p>
        </w:tc>
        <w:tc>
          <w:tcPr>
            <w:tcW w:w="0" w:type="auto"/>
            <w:hideMark/>
          </w:tcPr>
          <w:p w14:paraId="4DDC3F2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Butane</w:t>
            </w:r>
          </w:p>
        </w:tc>
        <w:tc>
          <w:tcPr>
            <w:tcW w:w="0" w:type="auto"/>
            <w:hideMark/>
          </w:tcPr>
          <w:p w14:paraId="156FBD7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106-97-8</w:t>
            </w:r>
          </w:p>
        </w:tc>
        <w:tc>
          <w:tcPr>
            <w:tcW w:w="0" w:type="auto"/>
            <w:hideMark/>
          </w:tcPr>
          <w:p w14:paraId="7AC4798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203-448-7</w:t>
            </w:r>
          </w:p>
        </w:tc>
        <w:tc>
          <w:tcPr>
            <w:tcW w:w="0" w:type="auto"/>
            <w:hideMark/>
          </w:tcPr>
          <w:p w14:paraId="5E78626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</w:t>
            </w:r>
          </w:p>
        </w:tc>
      </w:tr>
      <w:tr w:rsidR="00C230D4" w:rsidRPr="00811C5E" w14:paraId="74D00363" w14:textId="77777777" w:rsidTr="00965EFE">
        <w:trPr>
          <w:jc w:val="center"/>
        </w:trPr>
        <w:tc>
          <w:tcPr>
            <w:tcW w:w="0" w:type="auto"/>
            <w:hideMark/>
          </w:tcPr>
          <w:p w14:paraId="51E9EE7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32</w:t>
            </w:r>
          </w:p>
        </w:tc>
        <w:tc>
          <w:tcPr>
            <w:tcW w:w="0" w:type="auto"/>
            <w:hideMark/>
          </w:tcPr>
          <w:p w14:paraId="166DEB3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Co Poly (bisiminoimidocarbonyl, hexamethylene hydrochloride),(iminoimidocarbonyl, hexamethylene hydrochloride</w:t>
            </w:r>
          </w:p>
        </w:tc>
        <w:tc>
          <w:tcPr>
            <w:tcW w:w="0" w:type="auto"/>
            <w:hideMark/>
          </w:tcPr>
          <w:p w14:paraId="11E5D90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Guanidine, 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,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N"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’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-1,6-hexanediylbis [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N’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-cyano-, polymer with 1,6-hexanediamine, hydrochloride; </w:t>
            </w:r>
          </w:p>
          <w:p w14:paraId="39C49E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Poly[iminocarbonimidoyliminocarbonimidoylimino-1,6-hexanediyl], hydrochloride;</w:t>
            </w:r>
          </w:p>
          <w:p w14:paraId="46FE28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Cyanamide, 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-cyano-, compd. with 1,6-hexanediamine (2:1), polymer with 1,6-hexanediamine hydrochloride (1:2); PHMB</w:t>
            </w:r>
          </w:p>
        </w:tc>
        <w:tc>
          <w:tcPr>
            <w:tcW w:w="0" w:type="auto"/>
            <w:hideMark/>
          </w:tcPr>
          <w:p w14:paraId="1F61578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27083-27-8</w:t>
            </w:r>
          </w:p>
          <w:p w14:paraId="7467BAE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dhe</w:t>
            </w:r>
          </w:p>
          <w:p w14:paraId="4A79CFC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32289-58-0</w:t>
            </w:r>
          </w:p>
          <w:p w14:paraId="3E244D5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dhe</w:t>
            </w:r>
          </w:p>
          <w:p w14:paraId="11B728B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1802181-67-4</w:t>
            </w:r>
          </w:p>
        </w:tc>
        <w:tc>
          <w:tcPr>
            <w:tcW w:w="0" w:type="auto"/>
            <w:hideMark/>
          </w:tcPr>
          <w:p w14:paraId="3AA0E95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4A247CA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Nuk është aprovuar për përdorim në produktet biocid për llojin e produktit 6.</w:t>
            </w:r>
          </w:p>
        </w:tc>
      </w:tr>
      <w:tr w:rsidR="00C230D4" w:rsidRPr="00811C5E" w14:paraId="71F8809B" w14:textId="77777777" w:rsidTr="00965EFE">
        <w:trPr>
          <w:jc w:val="center"/>
        </w:trPr>
        <w:tc>
          <w:tcPr>
            <w:tcW w:w="0" w:type="auto"/>
            <w:hideMark/>
          </w:tcPr>
          <w:p w14:paraId="6B1EE78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33</w:t>
            </w:r>
          </w:p>
        </w:tc>
        <w:tc>
          <w:tcPr>
            <w:tcW w:w="0" w:type="auto"/>
            <w:hideMark/>
          </w:tcPr>
          <w:p w14:paraId="1BA5C5F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Dibutyl phthalate</w:t>
            </w:r>
          </w:p>
        </w:tc>
        <w:tc>
          <w:tcPr>
            <w:tcW w:w="0" w:type="auto"/>
            <w:hideMark/>
          </w:tcPr>
          <w:p w14:paraId="41A97CE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-Butyl phthalate;</w:t>
            </w:r>
          </w:p>
          <w:p w14:paraId="1E29D61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Dibutyl benzene-1,2-dicarboxylate</w:t>
            </w:r>
          </w:p>
        </w:tc>
        <w:tc>
          <w:tcPr>
            <w:tcW w:w="0" w:type="auto"/>
            <w:hideMark/>
          </w:tcPr>
          <w:p w14:paraId="46078D0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84-74-2</w:t>
            </w:r>
          </w:p>
        </w:tc>
        <w:tc>
          <w:tcPr>
            <w:tcW w:w="0" w:type="auto"/>
            <w:hideMark/>
          </w:tcPr>
          <w:p w14:paraId="2AB9D00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201-557-4</w:t>
            </w:r>
          </w:p>
        </w:tc>
        <w:tc>
          <w:tcPr>
            <w:tcW w:w="0" w:type="auto"/>
            <w:hideMark/>
          </w:tcPr>
          <w:p w14:paraId="356EAD3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endokrinës. Kat toksike për riprodhimin.1B</w:t>
            </w:r>
          </w:p>
        </w:tc>
      </w:tr>
      <w:tr w:rsidR="00C230D4" w:rsidRPr="00811C5E" w14:paraId="347F3EFA" w14:textId="77777777" w:rsidTr="00965EFE">
        <w:trPr>
          <w:jc w:val="center"/>
        </w:trPr>
        <w:tc>
          <w:tcPr>
            <w:tcW w:w="0" w:type="auto"/>
            <w:hideMark/>
          </w:tcPr>
          <w:p w14:paraId="656AA1C8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34</w:t>
            </w:r>
          </w:p>
        </w:tc>
        <w:tc>
          <w:tcPr>
            <w:tcW w:w="0" w:type="auto"/>
            <w:hideMark/>
          </w:tcPr>
          <w:p w14:paraId="46CD700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Distillatet (petroleum), hydrotreated heavy naphthenic, me përmbajtje ≥ 3,0 % DMSO-extract (matur me IP 346)</w:t>
            </w:r>
          </w:p>
        </w:tc>
        <w:tc>
          <w:tcPr>
            <w:tcW w:w="0" w:type="auto"/>
            <w:hideMark/>
          </w:tcPr>
          <w:p w14:paraId="524F14A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ED93F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64742-52-5</w:t>
            </w:r>
          </w:p>
        </w:tc>
        <w:tc>
          <w:tcPr>
            <w:tcW w:w="0" w:type="auto"/>
            <w:hideMark/>
          </w:tcPr>
          <w:p w14:paraId="2F57F91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265-155-0</w:t>
            </w:r>
          </w:p>
        </w:tc>
        <w:tc>
          <w:tcPr>
            <w:tcW w:w="0" w:type="auto"/>
            <w:hideMark/>
          </w:tcPr>
          <w:p w14:paraId="5CFB6C8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052795A0" w14:textId="77777777" w:rsidTr="00965EFE">
        <w:trPr>
          <w:jc w:val="center"/>
        </w:trPr>
        <w:tc>
          <w:tcPr>
            <w:tcW w:w="0" w:type="auto"/>
            <w:hideMark/>
          </w:tcPr>
          <w:p w14:paraId="109FBEA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35</w:t>
            </w:r>
          </w:p>
        </w:tc>
        <w:tc>
          <w:tcPr>
            <w:tcW w:w="0" w:type="auto"/>
            <w:hideMark/>
          </w:tcPr>
          <w:p w14:paraId="5B630C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Distillatet (petroleum), hydrotreated heavy paraffinic, me përmbajtje ≥ 3,0 % DMSO-extract (matur me IP 346)</w:t>
            </w:r>
          </w:p>
        </w:tc>
        <w:tc>
          <w:tcPr>
            <w:tcW w:w="0" w:type="auto"/>
            <w:hideMark/>
          </w:tcPr>
          <w:p w14:paraId="01E17F8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42E7340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64742-54-7</w:t>
            </w:r>
          </w:p>
        </w:tc>
        <w:tc>
          <w:tcPr>
            <w:tcW w:w="0" w:type="auto"/>
            <w:hideMark/>
          </w:tcPr>
          <w:p w14:paraId="3AC3579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265-157-1</w:t>
            </w:r>
          </w:p>
        </w:tc>
        <w:tc>
          <w:tcPr>
            <w:tcW w:w="0" w:type="auto"/>
            <w:hideMark/>
          </w:tcPr>
          <w:p w14:paraId="7304406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0DA72202" w14:textId="77777777" w:rsidTr="00965EFE">
        <w:trPr>
          <w:jc w:val="center"/>
        </w:trPr>
        <w:tc>
          <w:tcPr>
            <w:tcW w:w="0" w:type="auto"/>
            <w:hideMark/>
          </w:tcPr>
          <w:p w14:paraId="5AA3C54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36</w:t>
            </w:r>
          </w:p>
        </w:tc>
        <w:tc>
          <w:tcPr>
            <w:tcW w:w="0" w:type="auto"/>
            <w:hideMark/>
          </w:tcPr>
          <w:p w14:paraId="57D54BA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Distillatet (petroleum), hydrotreated light naphthenic, me përmbajtje ≥ 3,0 % DMSO-extract (matur me IP 346)</w:t>
            </w:r>
          </w:p>
        </w:tc>
        <w:tc>
          <w:tcPr>
            <w:tcW w:w="0" w:type="auto"/>
            <w:hideMark/>
          </w:tcPr>
          <w:p w14:paraId="2CC42B5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7CBFBB7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64742-53-6</w:t>
            </w:r>
          </w:p>
        </w:tc>
        <w:tc>
          <w:tcPr>
            <w:tcW w:w="0" w:type="auto"/>
            <w:hideMark/>
          </w:tcPr>
          <w:p w14:paraId="62879EA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265-156-6</w:t>
            </w:r>
          </w:p>
        </w:tc>
        <w:tc>
          <w:tcPr>
            <w:tcW w:w="0" w:type="auto"/>
            <w:hideMark/>
          </w:tcPr>
          <w:p w14:paraId="07DEE94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3E3F50D9" w14:textId="77777777" w:rsidTr="00965EFE">
        <w:trPr>
          <w:jc w:val="center"/>
        </w:trPr>
        <w:tc>
          <w:tcPr>
            <w:tcW w:w="0" w:type="auto"/>
            <w:hideMark/>
          </w:tcPr>
          <w:p w14:paraId="5FD04D7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37</w:t>
            </w:r>
          </w:p>
        </w:tc>
        <w:tc>
          <w:tcPr>
            <w:tcW w:w="0" w:type="auto"/>
            <w:hideMark/>
          </w:tcPr>
          <w:p w14:paraId="5538A48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Distillatet (petroleum), hydrotreated light paraffinic, me përmbajtje ≥ 3,0 % DMSO-extract (matur me IP 346)</w:t>
            </w:r>
          </w:p>
        </w:tc>
        <w:tc>
          <w:tcPr>
            <w:tcW w:w="0" w:type="auto"/>
            <w:hideMark/>
          </w:tcPr>
          <w:p w14:paraId="790D724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3E65C2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64742-55-8</w:t>
            </w:r>
          </w:p>
        </w:tc>
        <w:tc>
          <w:tcPr>
            <w:tcW w:w="0" w:type="auto"/>
            <w:hideMark/>
          </w:tcPr>
          <w:p w14:paraId="0769DA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265-158-7</w:t>
            </w:r>
          </w:p>
        </w:tc>
        <w:tc>
          <w:tcPr>
            <w:tcW w:w="0" w:type="auto"/>
            <w:hideMark/>
          </w:tcPr>
          <w:p w14:paraId="02F2F8C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4E3D8C0F" w14:textId="77777777" w:rsidTr="00965EFE">
        <w:trPr>
          <w:jc w:val="center"/>
        </w:trPr>
        <w:tc>
          <w:tcPr>
            <w:tcW w:w="0" w:type="auto"/>
            <w:hideMark/>
          </w:tcPr>
          <w:p w14:paraId="1E0D6B2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38</w:t>
            </w:r>
          </w:p>
        </w:tc>
        <w:tc>
          <w:tcPr>
            <w:tcW w:w="0" w:type="auto"/>
            <w:hideMark/>
          </w:tcPr>
          <w:p w14:paraId="03D48B3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Distillatet (petroleum), solvent-dewaxed heavy paraffinic, me përmbajtje ≥ 3,0 % DMSO-extract (matur me IP 346)</w:t>
            </w:r>
          </w:p>
        </w:tc>
        <w:tc>
          <w:tcPr>
            <w:tcW w:w="0" w:type="auto"/>
            <w:hideMark/>
          </w:tcPr>
          <w:p w14:paraId="0BEE755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61907D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64742-65-0</w:t>
            </w:r>
          </w:p>
        </w:tc>
        <w:tc>
          <w:tcPr>
            <w:tcW w:w="0" w:type="auto"/>
            <w:hideMark/>
          </w:tcPr>
          <w:p w14:paraId="194F810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265-169-7</w:t>
            </w:r>
          </w:p>
        </w:tc>
        <w:tc>
          <w:tcPr>
            <w:tcW w:w="0" w:type="auto"/>
            <w:hideMark/>
          </w:tcPr>
          <w:p w14:paraId="1A15B7E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1EC91963" w14:textId="77777777" w:rsidTr="00965EFE">
        <w:trPr>
          <w:jc w:val="center"/>
        </w:trPr>
        <w:tc>
          <w:tcPr>
            <w:tcW w:w="0" w:type="auto"/>
            <w:hideMark/>
          </w:tcPr>
          <w:p w14:paraId="2A33058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39</w:t>
            </w:r>
          </w:p>
        </w:tc>
        <w:tc>
          <w:tcPr>
            <w:tcW w:w="0" w:type="auto"/>
            <w:hideMark/>
          </w:tcPr>
          <w:p w14:paraId="0268AD7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Distillates (petroleum), solvent-refined heavy paraffinic, me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përmbajtje ≥ 3,0 % DMSO-extract (measured by IP 346)</w:t>
            </w:r>
          </w:p>
        </w:tc>
        <w:tc>
          <w:tcPr>
            <w:tcW w:w="0" w:type="auto"/>
            <w:hideMark/>
          </w:tcPr>
          <w:p w14:paraId="04D4884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14:paraId="687BD20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64741-88-4</w:t>
            </w:r>
          </w:p>
        </w:tc>
        <w:tc>
          <w:tcPr>
            <w:tcW w:w="0" w:type="auto"/>
            <w:hideMark/>
          </w:tcPr>
          <w:p w14:paraId="7135FC2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265-090-8</w:t>
            </w:r>
          </w:p>
        </w:tc>
        <w:tc>
          <w:tcPr>
            <w:tcW w:w="0" w:type="auto"/>
            <w:hideMark/>
          </w:tcPr>
          <w:p w14:paraId="3F18357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5FAB25A5" w14:textId="77777777" w:rsidTr="00965EFE">
        <w:trPr>
          <w:jc w:val="center"/>
        </w:trPr>
        <w:tc>
          <w:tcPr>
            <w:tcW w:w="0" w:type="auto"/>
            <w:hideMark/>
          </w:tcPr>
          <w:p w14:paraId="23DFB30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40</w:t>
            </w:r>
          </w:p>
        </w:tc>
        <w:tc>
          <w:tcPr>
            <w:tcW w:w="0" w:type="auto"/>
            <w:hideMark/>
          </w:tcPr>
          <w:p w14:paraId="57E4A32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Distillatet (petroleum), solvent-refined light paraffinic, me përmbajtje ≥ 3,0 % DMSO-extract (matur me IP 346)</w:t>
            </w:r>
          </w:p>
        </w:tc>
        <w:tc>
          <w:tcPr>
            <w:tcW w:w="0" w:type="auto"/>
            <w:hideMark/>
          </w:tcPr>
          <w:p w14:paraId="7954208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B70C39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64741-89-5</w:t>
            </w:r>
          </w:p>
        </w:tc>
        <w:tc>
          <w:tcPr>
            <w:tcW w:w="0" w:type="auto"/>
            <w:hideMark/>
          </w:tcPr>
          <w:p w14:paraId="200B7A8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265-091-3</w:t>
            </w:r>
          </w:p>
        </w:tc>
        <w:tc>
          <w:tcPr>
            <w:tcW w:w="0" w:type="auto"/>
            <w:hideMark/>
          </w:tcPr>
          <w:p w14:paraId="73675EC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5E032F66" w14:textId="77777777" w:rsidTr="00965EFE">
        <w:trPr>
          <w:jc w:val="center"/>
        </w:trPr>
        <w:tc>
          <w:tcPr>
            <w:tcW w:w="0" w:type="auto"/>
            <w:hideMark/>
          </w:tcPr>
          <w:p w14:paraId="43D01DCE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41</w:t>
            </w:r>
          </w:p>
        </w:tc>
        <w:tc>
          <w:tcPr>
            <w:tcW w:w="0" w:type="auto"/>
            <w:hideMark/>
          </w:tcPr>
          <w:p w14:paraId="221453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Ethylene oxide</w:t>
            </w:r>
          </w:p>
        </w:tc>
        <w:tc>
          <w:tcPr>
            <w:tcW w:w="0" w:type="auto"/>
            <w:hideMark/>
          </w:tcPr>
          <w:p w14:paraId="00C61D6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Ethylene oxide; Oxyrane; Epoxyethane</w:t>
            </w:r>
          </w:p>
        </w:tc>
        <w:tc>
          <w:tcPr>
            <w:tcW w:w="0" w:type="auto"/>
            <w:hideMark/>
          </w:tcPr>
          <w:p w14:paraId="4B62373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75-21-8</w:t>
            </w:r>
          </w:p>
        </w:tc>
        <w:tc>
          <w:tcPr>
            <w:tcW w:w="0" w:type="auto"/>
            <w:hideMark/>
          </w:tcPr>
          <w:p w14:paraId="11EDAB3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200-849-9</w:t>
            </w:r>
          </w:p>
        </w:tc>
        <w:tc>
          <w:tcPr>
            <w:tcW w:w="0" w:type="auto"/>
            <w:hideMark/>
          </w:tcPr>
          <w:p w14:paraId="65CE986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kancerogjene.1B/</w:t>
            </w:r>
          </w:p>
          <w:p w14:paraId="41B87F9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 1B</w:t>
            </w:r>
          </w:p>
        </w:tc>
      </w:tr>
      <w:tr w:rsidR="00C230D4" w:rsidRPr="00811C5E" w14:paraId="6EC97BF0" w14:textId="77777777" w:rsidTr="00965EFE">
        <w:trPr>
          <w:jc w:val="center"/>
        </w:trPr>
        <w:tc>
          <w:tcPr>
            <w:tcW w:w="0" w:type="auto"/>
            <w:hideMark/>
          </w:tcPr>
          <w:p w14:paraId="3B3E45B4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42</w:t>
            </w:r>
          </w:p>
        </w:tc>
        <w:tc>
          <w:tcPr>
            <w:tcW w:w="0" w:type="auto"/>
            <w:hideMark/>
          </w:tcPr>
          <w:p w14:paraId="5F04E8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Formaldehyde</w:t>
            </w:r>
          </w:p>
        </w:tc>
        <w:tc>
          <w:tcPr>
            <w:tcW w:w="0" w:type="auto"/>
            <w:hideMark/>
          </w:tcPr>
          <w:p w14:paraId="5A5B359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Formaldehyde; Formalin; Methanal; Formol</w:t>
            </w:r>
          </w:p>
        </w:tc>
        <w:tc>
          <w:tcPr>
            <w:tcW w:w="0" w:type="auto"/>
            <w:hideMark/>
          </w:tcPr>
          <w:p w14:paraId="78244BD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50-00-0</w:t>
            </w:r>
          </w:p>
        </w:tc>
        <w:tc>
          <w:tcPr>
            <w:tcW w:w="0" w:type="auto"/>
            <w:hideMark/>
          </w:tcPr>
          <w:p w14:paraId="237EF48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200-001-8</w:t>
            </w:r>
          </w:p>
        </w:tc>
        <w:tc>
          <w:tcPr>
            <w:tcW w:w="0" w:type="auto"/>
            <w:hideMark/>
          </w:tcPr>
          <w:p w14:paraId="58772B6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552E3B29" w14:textId="77777777" w:rsidTr="00965EFE">
        <w:trPr>
          <w:jc w:val="center"/>
        </w:trPr>
        <w:tc>
          <w:tcPr>
            <w:tcW w:w="0" w:type="auto"/>
            <w:hideMark/>
          </w:tcPr>
          <w:p w14:paraId="42A49EB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43</w:t>
            </w:r>
          </w:p>
        </w:tc>
        <w:tc>
          <w:tcPr>
            <w:tcW w:w="0" w:type="auto"/>
            <w:hideMark/>
          </w:tcPr>
          <w:p w14:paraId="406AE94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Formamide</w:t>
            </w:r>
          </w:p>
        </w:tc>
        <w:tc>
          <w:tcPr>
            <w:tcW w:w="0" w:type="auto"/>
            <w:hideMark/>
          </w:tcPr>
          <w:p w14:paraId="6083B46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Formamide; Methanamide</w:t>
            </w:r>
          </w:p>
        </w:tc>
        <w:tc>
          <w:tcPr>
            <w:tcW w:w="0" w:type="auto"/>
            <w:hideMark/>
          </w:tcPr>
          <w:p w14:paraId="37AD10C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75-12-7</w:t>
            </w:r>
          </w:p>
        </w:tc>
        <w:tc>
          <w:tcPr>
            <w:tcW w:w="0" w:type="auto"/>
            <w:hideMark/>
          </w:tcPr>
          <w:p w14:paraId="0568E2E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200-842-0</w:t>
            </w:r>
          </w:p>
        </w:tc>
        <w:tc>
          <w:tcPr>
            <w:tcW w:w="0" w:type="auto"/>
            <w:hideMark/>
          </w:tcPr>
          <w:p w14:paraId="23D59E7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09E33454" w14:textId="77777777" w:rsidTr="00965EFE">
        <w:trPr>
          <w:jc w:val="center"/>
        </w:trPr>
        <w:tc>
          <w:tcPr>
            <w:tcW w:w="0" w:type="auto"/>
            <w:hideMark/>
          </w:tcPr>
          <w:p w14:paraId="69A0899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44</w:t>
            </w:r>
          </w:p>
        </w:tc>
        <w:tc>
          <w:tcPr>
            <w:tcW w:w="0" w:type="auto"/>
            <w:hideMark/>
          </w:tcPr>
          <w:p w14:paraId="4ECBE6D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Isobutane (përmbajtje ≥ 0,1 % butadiene </w:t>
            </w:r>
          </w:p>
          <w:p w14:paraId="7F6460C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(EC No 203-450-8))</w:t>
            </w:r>
          </w:p>
        </w:tc>
        <w:tc>
          <w:tcPr>
            <w:tcW w:w="0" w:type="auto"/>
            <w:hideMark/>
          </w:tcPr>
          <w:p w14:paraId="48E2CBB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Isobutane; Propane, 2-methyl-</w:t>
            </w:r>
          </w:p>
        </w:tc>
        <w:tc>
          <w:tcPr>
            <w:tcW w:w="0" w:type="auto"/>
            <w:hideMark/>
          </w:tcPr>
          <w:p w14:paraId="3FAD7E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75-28-5</w:t>
            </w:r>
          </w:p>
        </w:tc>
        <w:tc>
          <w:tcPr>
            <w:tcW w:w="0" w:type="auto"/>
            <w:hideMark/>
          </w:tcPr>
          <w:p w14:paraId="7DD8D53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200-857-2</w:t>
            </w:r>
          </w:p>
        </w:tc>
        <w:tc>
          <w:tcPr>
            <w:tcW w:w="0" w:type="auto"/>
            <w:hideMark/>
          </w:tcPr>
          <w:p w14:paraId="0279B91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12BD794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 1B</w:t>
            </w:r>
          </w:p>
        </w:tc>
      </w:tr>
      <w:tr w:rsidR="00C230D4" w:rsidRPr="00811C5E" w14:paraId="7EE875E1" w14:textId="77777777" w:rsidTr="00965EFE">
        <w:trPr>
          <w:jc w:val="center"/>
        </w:trPr>
        <w:tc>
          <w:tcPr>
            <w:tcW w:w="0" w:type="auto"/>
            <w:hideMark/>
          </w:tcPr>
          <w:p w14:paraId="6C5B2B3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45</w:t>
            </w:r>
          </w:p>
        </w:tc>
        <w:tc>
          <w:tcPr>
            <w:tcW w:w="0" w:type="auto"/>
            <w:hideMark/>
          </w:tcPr>
          <w:p w14:paraId="0095DFB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Lubricating oils (petroleum), C20-50, hydrotreated neutral oil-, based, high-viscosity, me përmbajtje ≥ 3,0 % DMSO-extract (matur me IP 346)</w:t>
            </w:r>
          </w:p>
        </w:tc>
        <w:tc>
          <w:tcPr>
            <w:tcW w:w="0" w:type="auto"/>
            <w:hideMark/>
          </w:tcPr>
          <w:p w14:paraId="10B4E16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638D9E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72623-85-9</w:t>
            </w:r>
          </w:p>
        </w:tc>
        <w:tc>
          <w:tcPr>
            <w:tcW w:w="0" w:type="auto"/>
            <w:hideMark/>
          </w:tcPr>
          <w:p w14:paraId="4E0D61C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276-736-3</w:t>
            </w:r>
          </w:p>
        </w:tc>
        <w:tc>
          <w:tcPr>
            <w:tcW w:w="0" w:type="auto"/>
            <w:hideMark/>
          </w:tcPr>
          <w:p w14:paraId="726DF1F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324B5C65" w14:textId="77777777" w:rsidTr="00965EFE">
        <w:trPr>
          <w:jc w:val="center"/>
        </w:trPr>
        <w:tc>
          <w:tcPr>
            <w:tcW w:w="0" w:type="auto"/>
            <w:hideMark/>
          </w:tcPr>
          <w:p w14:paraId="36FF415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46</w:t>
            </w:r>
          </w:p>
        </w:tc>
        <w:tc>
          <w:tcPr>
            <w:tcW w:w="0" w:type="auto"/>
            <w:hideMark/>
          </w:tcPr>
          <w:p w14:paraId="797A38C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Lubricating oils (petroleum), C15-30, hydrotreated neutral oil-, me përmbajtje ≥ 3,0 % DMSO-extract (matur me IP 346)</w:t>
            </w:r>
          </w:p>
        </w:tc>
        <w:tc>
          <w:tcPr>
            <w:tcW w:w="0" w:type="auto"/>
            <w:hideMark/>
          </w:tcPr>
          <w:p w14:paraId="60E262B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7F2210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72623-86-0</w:t>
            </w:r>
          </w:p>
        </w:tc>
        <w:tc>
          <w:tcPr>
            <w:tcW w:w="0" w:type="auto"/>
            <w:hideMark/>
          </w:tcPr>
          <w:p w14:paraId="4EEB0BB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276-737-9</w:t>
            </w:r>
          </w:p>
        </w:tc>
        <w:tc>
          <w:tcPr>
            <w:tcW w:w="0" w:type="auto"/>
            <w:hideMark/>
          </w:tcPr>
          <w:p w14:paraId="2A2D98C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32C287C7" w14:textId="77777777" w:rsidTr="00965EFE">
        <w:trPr>
          <w:jc w:val="center"/>
        </w:trPr>
        <w:tc>
          <w:tcPr>
            <w:tcW w:w="0" w:type="auto"/>
            <w:hideMark/>
          </w:tcPr>
          <w:p w14:paraId="10244E7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0" w:type="auto"/>
            <w:hideMark/>
          </w:tcPr>
          <w:p w14:paraId="5BE2A81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Lubricating oils (petroleum), C20-50, hydrotreated neutral oil-, me përmbajtje ≥ 3,0 % DMSO-extract (matur me IP 346)</w:t>
            </w:r>
          </w:p>
        </w:tc>
        <w:tc>
          <w:tcPr>
            <w:tcW w:w="0" w:type="auto"/>
            <w:hideMark/>
          </w:tcPr>
          <w:p w14:paraId="215715B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4E87FB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72623-87-1</w:t>
            </w:r>
          </w:p>
        </w:tc>
        <w:tc>
          <w:tcPr>
            <w:tcW w:w="0" w:type="auto"/>
            <w:hideMark/>
          </w:tcPr>
          <w:p w14:paraId="0677995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276-738-4</w:t>
            </w:r>
          </w:p>
        </w:tc>
        <w:tc>
          <w:tcPr>
            <w:tcW w:w="0" w:type="auto"/>
            <w:hideMark/>
          </w:tcPr>
          <w:p w14:paraId="3541A77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4DF4518C" w14:textId="77777777" w:rsidTr="00965EFE">
        <w:trPr>
          <w:jc w:val="center"/>
        </w:trPr>
        <w:tc>
          <w:tcPr>
            <w:tcW w:w="0" w:type="auto"/>
            <w:hideMark/>
          </w:tcPr>
          <w:p w14:paraId="6BDFA752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48</w:t>
            </w:r>
          </w:p>
        </w:tc>
        <w:tc>
          <w:tcPr>
            <w:tcW w:w="0" w:type="auto"/>
            <w:hideMark/>
          </w:tcPr>
          <w:p w14:paraId="7E22E04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Lubricating oils (petroleum), C17-32, solvent-extd., dewaxed, hydrogenated, me përmbajtje ≥ 3,0 % DMSO-extract (matur me IP 346)</w:t>
            </w:r>
          </w:p>
        </w:tc>
        <w:tc>
          <w:tcPr>
            <w:tcW w:w="0" w:type="auto"/>
            <w:hideMark/>
          </w:tcPr>
          <w:p w14:paraId="1B0429B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9C1246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101316-70-5</w:t>
            </w:r>
          </w:p>
        </w:tc>
        <w:tc>
          <w:tcPr>
            <w:tcW w:w="0" w:type="auto"/>
            <w:hideMark/>
          </w:tcPr>
          <w:p w14:paraId="519F465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309-875-6</w:t>
            </w:r>
          </w:p>
        </w:tc>
        <w:tc>
          <w:tcPr>
            <w:tcW w:w="0" w:type="auto"/>
            <w:hideMark/>
          </w:tcPr>
          <w:p w14:paraId="665B0C5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1DECAA63" w14:textId="77777777" w:rsidTr="00965EFE">
        <w:trPr>
          <w:jc w:val="center"/>
        </w:trPr>
        <w:tc>
          <w:tcPr>
            <w:tcW w:w="0" w:type="auto"/>
            <w:hideMark/>
          </w:tcPr>
          <w:p w14:paraId="30E944B2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49</w:t>
            </w:r>
          </w:p>
        </w:tc>
        <w:tc>
          <w:tcPr>
            <w:tcW w:w="0" w:type="auto"/>
            <w:hideMark/>
          </w:tcPr>
          <w:p w14:paraId="7FFD3C8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Naphtha (petroleum), kryesisht heavy alkylate branched chain C9-C12, me përmbajtje ≥ 0,1 % benzene (EC No 200-753-7)</w:t>
            </w:r>
          </w:p>
        </w:tc>
        <w:tc>
          <w:tcPr>
            <w:tcW w:w="0" w:type="auto"/>
            <w:hideMark/>
          </w:tcPr>
          <w:p w14:paraId="3107D50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484E44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64741-65-7</w:t>
            </w:r>
          </w:p>
        </w:tc>
        <w:tc>
          <w:tcPr>
            <w:tcW w:w="0" w:type="auto"/>
            <w:hideMark/>
          </w:tcPr>
          <w:p w14:paraId="49367D7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265-067-2</w:t>
            </w:r>
          </w:p>
        </w:tc>
        <w:tc>
          <w:tcPr>
            <w:tcW w:w="0" w:type="auto"/>
            <w:hideMark/>
          </w:tcPr>
          <w:p w14:paraId="4A7819D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kancerogjene.1B/</w:t>
            </w:r>
          </w:p>
          <w:p w14:paraId="7C85391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7594BD90" w14:textId="77777777" w:rsidTr="00965EFE">
        <w:trPr>
          <w:jc w:val="center"/>
        </w:trPr>
        <w:tc>
          <w:tcPr>
            <w:tcW w:w="0" w:type="auto"/>
            <w:hideMark/>
          </w:tcPr>
          <w:p w14:paraId="1B5148E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50</w:t>
            </w:r>
          </w:p>
        </w:tc>
        <w:tc>
          <w:tcPr>
            <w:tcW w:w="0" w:type="auto"/>
            <w:hideMark/>
          </w:tcPr>
          <w:p w14:paraId="1866441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Naphtha (petroleum), kryesisht hydrodesulfurized heavy C7-C12, me përmbajtje ≥ 0,1 % benzene (EC No 200-753-7)</w:t>
            </w:r>
          </w:p>
        </w:tc>
        <w:tc>
          <w:tcPr>
            <w:tcW w:w="0" w:type="auto"/>
            <w:hideMark/>
          </w:tcPr>
          <w:p w14:paraId="2650255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BB455E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64742-82-1</w:t>
            </w:r>
          </w:p>
        </w:tc>
        <w:tc>
          <w:tcPr>
            <w:tcW w:w="0" w:type="auto"/>
            <w:hideMark/>
          </w:tcPr>
          <w:p w14:paraId="0050C26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265-185-4</w:t>
            </w:r>
          </w:p>
        </w:tc>
        <w:tc>
          <w:tcPr>
            <w:tcW w:w="0" w:type="auto"/>
            <w:hideMark/>
          </w:tcPr>
          <w:p w14:paraId="353EE5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490590E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5E69813C" w14:textId="77777777" w:rsidTr="00965EFE">
        <w:trPr>
          <w:jc w:val="center"/>
        </w:trPr>
        <w:tc>
          <w:tcPr>
            <w:tcW w:w="0" w:type="auto"/>
            <w:hideMark/>
          </w:tcPr>
          <w:p w14:paraId="663940B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51</w:t>
            </w:r>
          </w:p>
        </w:tc>
        <w:tc>
          <w:tcPr>
            <w:tcW w:w="0" w:type="auto"/>
            <w:hideMark/>
          </w:tcPr>
          <w:p w14:paraId="3D755D3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Naphtha (petroleum), kryesisht hydrodesulfurized light, dearomatized C7 paraffinat dhe cycloparaffinat, me përmbajtje ≥ 0,1 % benzene (EC No 200-753-7)</w:t>
            </w:r>
          </w:p>
        </w:tc>
        <w:tc>
          <w:tcPr>
            <w:tcW w:w="0" w:type="auto"/>
            <w:hideMark/>
          </w:tcPr>
          <w:p w14:paraId="5A85D68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B84DBA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92045-53-9</w:t>
            </w:r>
          </w:p>
        </w:tc>
        <w:tc>
          <w:tcPr>
            <w:tcW w:w="0" w:type="auto"/>
            <w:hideMark/>
          </w:tcPr>
          <w:p w14:paraId="12EC70B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295-434-2</w:t>
            </w:r>
          </w:p>
        </w:tc>
        <w:tc>
          <w:tcPr>
            <w:tcW w:w="0" w:type="auto"/>
            <w:hideMark/>
          </w:tcPr>
          <w:p w14:paraId="13ADC3E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0C42169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36B7E010" w14:textId="77777777" w:rsidTr="00965EFE">
        <w:trPr>
          <w:jc w:val="center"/>
        </w:trPr>
        <w:tc>
          <w:tcPr>
            <w:tcW w:w="0" w:type="auto"/>
            <w:hideMark/>
          </w:tcPr>
          <w:p w14:paraId="108FC79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52</w:t>
            </w:r>
          </w:p>
        </w:tc>
        <w:tc>
          <w:tcPr>
            <w:tcW w:w="0" w:type="auto"/>
            <w:hideMark/>
          </w:tcPr>
          <w:p w14:paraId="76E8E22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Naphtha (petroleum), kryesisht hydrotreated heavy C6-C13, me përmbajtje ≥ 0,1 % benzene (EC No 200-753-7)</w:t>
            </w:r>
          </w:p>
        </w:tc>
        <w:tc>
          <w:tcPr>
            <w:tcW w:w="0" w:type="auto"/>
            <w:hideMark/>
          </w:tcPr>
          <w:p w14:paraId="5F395E3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6DF5E3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64742-48-9</w:t>
            </w:r>
          </w:p>
        </w:tc>
        <w:tc>
          <w:tcPr>
            <w:tcW w:w="0" w:type="auto"/>
            <w:hideMark/>
          </w:tcPr>
          <w:p w14:paraId="322EF4D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265-150-3</w:t>
            </w:r>
          </w:p>
        </w:tc>
        <w:tc>
          <w:tcPr>
            <w:tcW w:w="0" w:type="auto"/>
            <w:hideMark/>
          </w:tcPr>
          <w:p w14:paraId="4E74D70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7369A3A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74666773" w14:textId="77777777" w:rsidTr="00965EFE">
        <w:trPr>
          <w:jc w:val="center"/>
        </w:trPr>
        <w:tc>
          <w:tcPr>
            <w:tcW w:w="0" w:type="auto"/>
            <w:hideMark/>
          </w:tcPr>
          <w:p w14:paraId="471B87A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53</w:t>
            </w:r>
          </w:p>
        </w:tc>
        <w:tc>
          <w:tcPr>
            <w:tcW w:w="0" w:type="auto"/>
            <w:hideMark/>
          </w:tcPr>
          <w:p w14:paraId="0630C4B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Naphtha (petroleum), e kryesisht aromatiket e lehtë C8-C10, me përmbajtje ≥ 0,1 % benzene (EC N. 200-753-7)</w:t>
            </w:r>
          </w:p>
        </w:tc>
        <w:tc>
          <w:tcPr>
            <w:tcW w:w="0" w:type="auto"/>
            <w:hideMark/>
          </w:tcPr>
          <w:p w14:paraId="17F7D4F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9B290F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64742-95-6</w:t>
            </w:r>
          </w:p>
        </w:tc>
        <w:tc>
          <w:tcPr>
            <w:tcW w:w="0" w:type="auto"/>
            <w:hideMark/>
          </w:tcPr>
          <w:p w14:paraId="7270A0F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265-199-0</w:t>
            </w:r>
          </w:p>
        </w:tc>
        <w:tc>
          <w:tcPr>
            <w:tcW w:w="0" w:type="auto"/>
            <w:hideMark/>
          </w:tcPr>
          <w:p w14:paraId="65DBC48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3B101E4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6CE17791" w14:textId="77777777" w:rsidTr="00965EFE">
        <w:trPr>
          <w:jc w:val="center"/>
        </w:trPr>
        <w:tc>
          <w:tcPr>
            <w:tcW w:w="0" w:type="auto"/>
            <w:hideMark/>
          </w:tcPr>
          <w:p w14:paraId="179BA8EE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54</w:t>
            </w:r>
          </w:p>
        </w:tc>
        <w:tc>
          <w:tcPr>
            <w:tcW w:w="0" w:type="auto"/>
            <w:hideMark/>
          </w:tcPr>
          <w:p w14:paraId="49AC799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Nitrobenzene</w:t>
            </w:r>
          </w:p>
        </w:tc>
        <w:tc>
          <w:tcPr>
            <w:tcW w:w="0" w:type="auto"/>
            <w:hideMark/>
          </w:tcPr>
          <w:p w14:paraId="78C097F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Nitrobenzene; Benzene, nitro-</w:t>
            </w:r>
          </w:p>
        </w:tc>
        <w:tc>
          <w:tcPr>
            <w:tcW w:w="0" w:type="auto"/>
            <w:hideMark/>
          </w:tcPr>
          <w:p w14:paraId="0F9325A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98-95-3</w:t>
            </w:r>
          </w:p>
        </w:tc>
        <w:tc>
          <w:tcPr>
            <w:tcW w:w="0" w:type="auto"/>
            <w:hideMark/>
          </w:tcPr>
          <w:p w14:paraId="1B18CE7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202-716-0</w:t>
            </w:r>
          </w:p>
        </w:tc>
        <w:tc>
          <w:tcPr>
            <w:tcW w:w="0" w:type="auto"/>
            <w:hideMark/>
          </w:tcPr>
          <w:p w14:paraId="21B6622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7FE2E3E5" w14:textId="77777777" w:rsidTr="00965EFE">
        <w:trPr>
          <w:jc w:val="center"/>
        </w:trPr>
        <w:tc>
          <w:tcPr>
            <w:tcW w:w="0" w:type="auto"/>
            <w:hideMark/>
          </w:tcPr>
          <w:p w14:paraId="20B4F55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55</w:t>
            </w:r>
          </w:p>
        </w:tc>
        <w:tc>
          <w:tcPr>
            <w:tcW w:w="0" w:type="auto"/>
            <w:hideMark/>
          </w:tcPr>
          <w:p w14:paraId="59356B5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-methylformamide</w:t>
            </w:r>
          </w:p>
        </w:tc>
        <w:tc>
          <w:tcPr>
            <w:tcW w:w="0" w:type="auto"/>
            <w:hideMark/>
          </w:tcPr>
          <w:p w14:paraId="7162D24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-methylformamide; Formamide, 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-methyl-</w:t>
            </w:r>
          </w:p>
        </w:tc>
        <w:tc>
          <w:tcPr>
            <w:tcW w:w="0" w:type="auto"/>
            <w:hideMark/>
          </w:tcPr>
          <w:p w14:paraId="772A9F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123-39-7</w:t>
            </w:r>
          </w:p>
        </w:tc>
        <w:tc>
          <w:tcPr>
            <w:tcW w:w="0" w:type="auto"/>
            <w:hideMark/>
          </w:tcPr>
          <w:p w14:paraId="3938AEE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204-624-6</w:t>
            </w:r>
          </w:p>
        </w:tc>
        <w:tc>
          <w:tcPr>
            <w:tcW w:w="0" w:type="auto"/>
            <w:hideMark/>
          </w:tcPr>
          <w:p w14:paraId="4E99DDE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59E39FAA" w14:textId="77777777" w:rsidTr="00965EFE">
        <w:trPr>
          <w:jc w:val="center"/>
        </w:trPr>
        <w:tc>
          <w:tcPr>
            <w:tcW w:w="0" w:type="auto"/>
            <w:hideMark/>
          </w:tcPr>
          <w:p w14:paraId="3E4DC77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56</w:t>
            </w:r>
          </w:p>
        </w:tc>
        <w:tc>
          <w:tcPr>
            <w:tcW w:w="0" w:type="auto"/>
            <w:vMerge w:val="restart"/>
            <w:hideMark/>
          </w:tcPr>
          <w:p w14:paraId="48EB1DF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Nonyl-phenols:</w:t>
            </w:r>
          </w:p>
          <w:p w14:paraId="7EEA5E5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Substancat me një zinxhir alkil linear dhe / ose të degëzuar me një numër karboni prej 9 kovalente të lidhur në çdo pozicion me fenol, etoksiluar, duke mbuluar gjithashtu substanca që përfshijnë ndonjë nga izomerët individualë ose një kombinim të tyre.</w:t>
            </w:r>
          </w:p>
        </w:tc>
        <w:tc>
          <w:tcPr>
            <w:tcW w:w="0" w:type="auto"/>
            <w:hideMark/>
          </w:tcPr>
          <w:p w14:paraId="0032B50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4-(3,5-Dimethylheptan-3-yl)phenol</w:t>
            </w:r>
          </w:p>
          <w:p w14:paraId="3457C40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4-(1-ethyl-1,3-dimethylpentyl)-;</w:t>
            </w:r>
          </w:p>
          <w:p w14:paraId="26073A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4-(1-Ethyl-1,3-dimethylpentyl)phenol</w:t>
            </w:r>
          </w:p>
        </w:tc>
        <w:tc>
          <w:tcPr>
            <w:tcW w:w="0" w:type="auto"/>
            <w:hideMark/>
          </w:tcPr>
          <w:p w14:paraId="7E6A636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186825-36-5</w:t>
            </w:r>
          </w:p>
        </w:tc>
        <w:tc>
          <w:tcPr>
            <w:tcW w:w="0" w:type="auto"/>
            <w:hideMark/>
          </w:tcPr>
          <w:p w14:paraId="5275A52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64D2DD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</w:t>
            </w:r>
          </w:p>
        </w:tc>
      </w:tr>
      <w:tr w:rsidR="00C230D4" w:rsidRPr="00811C5E" w14:paraId="5DB24733" w14:textId="77777777" w:rsidTr="00965EFE">
        <w:trPr>
          <w:jc w:val="center"/>
        </w:trPr>
        <w:tc>
          <w:tcPr>
            <w:tcW w:w="0" w:type="auto"/>
            <w:hideMark/>
          </w:tcPr>
          <w:p w14:paraId="0C71167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57</w:t>
            </w:r>
          </w:p>
        </w:tc>
        <w:tc>
          <w:tcPr>
            <w:tcW w:w="0" w:type="auto"/>
            <w:vMerge/>
            <w:hideMark/>
          </w:tcPr>
          <w:p w14:paraId="6976FD8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4E86C3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4-(3,6-Dimethylheptan-3-yl)phenol</w:t>
            </w:r>
          </w:p>
          <w:p w14:paraId="338C942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4-(1-ethyl-1,4-dimethylpentyl)-;</w:t>
            </w:r>
          </w:p>
          <w:p w14:paraId="331DA1D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4-(1-Ethyl-1,4-dimethylpentyl)phenol</w:t>
            </w:r>
          </w:p>
        </w:tc>
        <w:tc>
          <w:tcPr>
            <w:tcW w:w="0" w:type="auto"/>
            <w:hideMark/>
          </w:tcPr>
          <w:p w14:paraId="12D7B6D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142731-63-3</w:t>
            </w:r>
          </w:p>
        </w:tc>
        <w:tc>
          <w:tcPr>
            <w:tcW w:w="0" w:type="auto"/>
            <w:hideMark/>
          </w:tcPr>
          <w:p w14:paraId="788E0C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7C90E51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</w:t>
            </w:r>
          </w:p>
        </w:tc>
      </w:tr>
      <w:tr w:rsidR="00C230D4" w:rsidRPr="00811C5E" w14:paraId="73E26D97" w14:textId="77777777" w:rsidTr="00965EFE">
        <w:trPr>
          <w:jc w:val="center"/>
        </w:trPr>
        <w:tc>
          <w:tcPr>
            <w:tcW w:w="0" w:type="auto"/>
            <w:hideMark/>
          </w:tcPr>
          <w:p w14:paraId="1B625C40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58</w:t>
            </w:r>
          </w:p>
        </w:tc>
        <w:tc>
          <w:tcPr>
            <w:tcW w:w="0" w:type="auto"/>
            <w:vMerge/>
            <w:hideMark/>
          </w:tcPr>
          <w:p w14:paraId="2779CC3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69CCA2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4-(2-Methyloctan-2-yl)phenol</w:t>
            </w:r>
          </w:p>
          <w:p w14:paraId="48030D8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(1,1-Dimethylheptyl)phenol;</w:t>
            </w:r>
          </w:p>
          <w:p w14:paraId="382B076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4-(1,1-dimethylheptyl)-</w:t>
            </w:r>
          </w:p>
        </w:tc>
        <w:tc>
          <w:tcPr>
            <w:tcW w:w="0" w:type="auto"/>
            <w:hideMark/>
          </w:tcPr>
          <w:p w14:paraId="65C8C5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30784-30-6</w:t>
            </w:r>
          </w:p>
        </w:tc>
        <w:tc>
          <w:tcPr>
            <w:tcW w:w="0" w:type="auto"/>
            <w:hideMark/>
          </w:tcPr>
          <w:p w14:paraId="624BB95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250-339-5</w:t>
            </w:r>
          </w:p>
        </w:tc>
        <w:tc>
          <w:tcPr>
            <w:tcW w:w="0" w:type="auto"/>
            <w:hideMark/>
          </w:tcPr>
          <w:p w14:paraId="0E126CB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</w:t>
            </w:r>
          </w:p>
        </w:tc>
      </w:tr>
      <w:tr w:rsidR="00C230D4" w:rsidRPr="00811C5E" w14:paraId="325CBC97" w14:textId="77777777" w:rsidTr="00965EFE">
        <w:trPr>
          <w:jc w:val="center"/>
        </w:trPr>
        <w:tc>
          <w:tcPr>
            <w:tcW w:w="0" w:type="auto"/>
            <w:hideMark/>
          </w:tcPr>
          <w:p w14:paraId="50933F6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59</w:t>
            </w:r>
          </w:p>
        </w:tc>
        <w:tc>
          <w:tcPr>
            <w:tcW w:w="0" w:type="auto"/>
            <w:vMerge/>
            <w:hideMark/>
          </w:tcPr>
          <w:p w14:paraId="3BF33A1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D0853A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4-(3-Methyloctan-3-yl)phenol</w:t>
            </w:r>
          </w:p>
          <w:p w14:paraId="437D281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4-(1-ethyl-1-methylhexyl)-;</w:t>
            </w:r>
          </w:p>
          <w:p w14:paraId="337719A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4-(1-Ethyl-1-methylhexyl)phenol;</w:t>
            </w:r>
          </w:p>
        </w:tc>
        <w:tc>
          <w:tcPr>
            <w:tcW w:w="0" w:type="auto"/>
            <w:hideMark/>
          </w:tcPr>
          <w:p w14:paraId="7B1ED5D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52427-13-1</w:t>
            </w:r>
          </w:p>
        </w:tc>
        <w:tc>
          <w:tcPr>
            <w:tcW w:w="0" w:type="auto"/>
            <w:hideMark/>
          </w:tcPr>
          <w:p w14:paraId="68FF1E6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257-907-1</w:t>
            </w:r>
          </w:p>
        </w:tc>
        <w:tc>
          <w:tcPr>
            <w:tcW w:w="0" w:type="auto"/>
            <w:hideMark/>
          </w:tcPr>
          <w:p w14:paraId="1E3D57C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08FC8386" w14:textId="77777777" w:rsidTr="00965EFE">
        <w:trPr>
          <w:jc w:val="center"/>
        </w:trPr>
        <w:tc>
          <w:tcPr>
            <w:tcW w:w="0" w:type="auto"/>
            <w:hideMark/>
          </w:tcPr>
          <w:p w14:paraId="2ABBC42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60</w:t>
            </w:r>
          </w:p>
        </w:tc>
        <w:tc>
          <w:tcPr>
            <w:tcW w:w="0" w:type="auto"/>
            <w:vMerge/>
            <w:hideMark/>
          </w:tcPr>
          <w:p w14:paraId="0060B0B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868E85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4-Nonylphenol; 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Nonylphenol;</w:t>
            </w:r>
          </w:p>
          <w:p w14:paraId="0BA6863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4-nonyl-</w:t>
            </w:r>
          </w:p>
        </w:tc>
        <w:tc>
          <w:tcPr>
            <w:tcW w:w="0" w:type="auto"/>
            <w:hideMark/>
          </w:tcPr>
          <w:p w14:paraId="0E7697D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104-40-5</w:t>
            </w:r>
          </w:p>
        </w:tc>
        <w:tc>
          <w:tcPr>
            <w:tcW w:w="0" w:type="auto"/>
            <w:hideMark/>
          </w:tcPr>
          <w:p w14:paraId="76ABEC2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203-199-4</w:t>
            </w:r>
          </w:p>
        </w:tc>
        <w:tc>
          <w:tcPr>
            <w:tcW w:w="0" w:type="auto"/>
            <w:hideMark/>
          </w:tcPr>
          <w:p w14:paraId="3C905AE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</w:t>
            </w:r>
          </w:p>
        </w:tc>
      </w:tr>
      <w:tr w:rsidR="00C230D4" w:rsidRPr="00811C5E" w14:paraId="0C241C18" w14:textId="77777777" w:rsidTr="00965EFE">
        <w:trPr>
          <w:jc w:val="center"/>
        </w:trPr>
        <w:tc>
          <w:tcPr>
            <w:tcW w:w="0" w:type="auto"/>
            <w:hideMark/>
          </w:tcPr>
          <w:p w14:paraId="5A4E6E3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61</w:t>
            </w:r>
          </w:p>
        </w:tc>
        <w:tc>
          <w:tcPr>
            <w:tcW w:w="0" w:type="auto"/>
            <w:vMerge/>
            <w:hideMark/>
          </w:tcPr>
          <w:p w14:paraId="0DE7193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5BEEF4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Isononylphenol</w:t>
            </w:r>
          </w:p>
        </w:tc>
        <w:tc>
          <w:tcPr>
            <w:tcW w:w="0" w:type="auto"/>
            <w:hideMark/>
          </w:tcPr>
          <w:p w14:paraId="38EF50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11066-49-2</w:t>
            </w:r>
          </w:p>
        </w:tc>
        <w:tc>
          <w:tcPr>
            <w:tcW w:w="0" w:type="auto"/>
            <w:hideMark/>
          </w:tcPr>
          <w:p w14:paraId="4FE22F9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234-284-4</w:t>
            </w:r>
          </w:p>
        </w:tc>
        <w:tc>
          <w:tcPr>
            <w:tcW w:w="0" w:type="auto"/>
            <w:hideMark/>
          </w:tcPr>
          <w:p w14:paraId="3348D51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8EF86B3" w14:textId="77777777" w:rsidTr="00965EFE">
        <w:trPr>
          <w:jc w:val="center"/>
        </w:trPr>
        <w:tc>
          <w:tcPr>
            <w:tcW w:w="0" w:type="auto"/>
            <w:hideMark/>
          </w:tcPr>
          <w:p w14:paraId="6056696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0" w:type="auto"/>
            <w:vMerge/>
            <w:hideMark/>
          </w:tcPr>
          <w:p w14:paraId="6E17A15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B9459A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-Isononylphenol; Phenol, 4-isononyl-</w:t>
            </w:r>
          </w:p>
        </w:tc>
        <w:tc>
          <w:tcPr>
            <w:tcW w:w="0" w:type="auto"/>
            <w:hideMark/>
          </w:tcPr>
          <w:p w14:paraId="2540ECA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26543-97-5</w:t>
            </w:r>
          </w:p>
        </w:tc>
        <w:tc>
          <w:tcPr>
            <w:tcW w:w="0" w:type="auto"/>
            <w:hideMark/>
          </w:tcPr>
          <w:p w14:paraId="46C2D1D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247-770-6</w:t>
            </w:r>
          </w:p>
        </w:tc>
        <w:tc>
          <w:tcPr>
            <w:tcW w:w="0" w:type="auto"/>
            <w:hideMark/>
          </w:tcPr>
          <w:p w14:paraId="3AF876B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08295E52" w14:textId="77777777" w:rsidTr="00965EFE">
        <w:trPr>
          <w:jc w:val="center"/>
        </w:trPr>
        <w:tc>
          <w:tcPr>
            <w:tcW w:w="0" w:type="auto"/>
            <w:hideMark/>
          </w:tcPr>
          <w:p w14:paraId="480F65A8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63</w:t>
            </w:r>
          </w:p>
        </w:tc>
        <w:tc>
          <w:tcPr>
            <w:tcW w:w="0" w:type="auto"/>
            <w:vMerge/>
            <w:hideMark/>
          </w:tcPr>
          <w:p w14:paraId="11BBB5B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9365B6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Nonylphenol; Phenol, nonyl-</w:t>
            </w:r>
          </w:p>
        </w:tc>
        <w:tc>
          <w:tcPr>
            <w:tcW w:w="0" w:type="auto"/>
            <w:hideMark/>
          </w:tcPr>
          <w:p w14:paraId="655E8F2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25154-52-3</w:t>
            </w:r>
          </w:p>
        </w:tc>
        <w:tc>
          <w:tcPr>
            <w:tcW w:w="0" w:type="auto"/>
            <w:hideMark/>
          </w:tcPr>
          <w:p w14:paraId="77A5F51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246-672-0</w:t>
            </w:r>
          </w:p>
        </w:tc>
        <w:tc>
          <w:tcPr>
            <w:tcW w:w="0" w:type="auto"/>
            <w:hideMark/>
          </w:tcPr>
          <w:p w14:paraId="34B7BF0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B934FD5" w14:textId="77777777" w:rsidTr="00965EFE">
        <w:trPr>
          <w:jc w:val="center"/>
        </w:trPr>
        <w:tc>
          <w:tcPr>
            <w:tcW w:w="0" w:type="auto"/>
            <w:hideMark/>
          </w:tcPr>
          <w:p w14:paraId="3614284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64</w:t>
            </w:r>
          </w:p>
        </w:tc>
        <w:tc>
          <w:tcPr>
            <w:tcW w:w="0" w:type="auto"/>
            <w:vMerge/>
            <w:hideMark/>
          </w:tcPr>
          <w:p w14:paraId="3E5A50B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9D727F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4-(1-methyloctyl)-;</w:t>
            </w:r>
          </w:p>
          <w:p w14:paraId="3E24098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(1-Methyloctyl)phenol</w:t>
            </w:r>
          </w:p>
        </w:tc>
        <w:tc>
          <w:tcPr>
            <w:tcW w:w="0" w:type="auto"/>
            <w:hideMark/>
          </w:tcPr>
          <w:p w14:paraId="078DD2F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17404-66-9</w:t>
            </w:r>
          </w:p>
        </w:tc>
        <w:tc>
          <w:tcPr>
            <w:tcW w:w="0" w:type="auto"/>
            <w:hideMark/>
          </w:tcPr>
          <w:p w14:paraId="66E20DB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241-427-4</w:t>
            </w:r>
          </w:p>
        </w:tc>
        <w:tc>
          <w:tcPr>
            <w:tcW w:w="0" w:type="auto"/>
            <w:hideMark/>
          </w:tcPr>
          <w:p w14:paraId="0934043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793CC3C" w14:textId="77777777" w:rsidTr="00965EFE">
        <w:trPr>
          <w:jc w:val="center"/>
        </w:trPr>
        <w:tc>
          <w:tcPr>
            <w:tcW w:w="0" w:type="auto"/>
            <w:hideMark/>
          </w:tcPr>
          <w:p w14:paraId="4D6A76A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65</w:t>
            </w:r>
          </w:p>
        </w:tc>
        <w:tc>
          <w:tcPr>
            <w:tcW w:w="0" w:type="auto"/>
            <w:vMerge/>
            <w:hideMark/>
          </w:tcPr>
          <w:p w14:paraId="085670B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72F99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4-nonyl-, branched</w:t>
            </w:r>
          </w:p>
        </w:tc>
        <w:tc>
          <w:tcPr>
            <w:tcW w:w="0" w:type="auto"/>
            <w:hideMark/>
          </w:tcPr>
          <w:p w14:paraId="7812C06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84852-15-3</w:t>
            </w:r>
          </w:p>
        </w:tc>
        <w:tc>
          <w:tcPr>
            <w:tcW w:w="0" w:type="auto"/>
            <w:hideMark/>
          </w:tcPr>
          <w:p w14:paraId="026D51B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284-325-5</w:t>
            </w:r>
          </w:p>
        </w:tc>
        <w:tc>
          <w:tcPr>
            <w:tcW w:w="0" w:type="auto"/>
            <w:hideMark/>
          </w:tcPr>
          <w:p w14:paraId="36E5C3C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8A1DAB0" w14:textId="77777777" w:rsidTr="00965EFE">
        <w:trPr>
          <w:jc w:val="center"/>
        </w:trPr>
        <w:tc>
          <w:tcPr>
            <w:tcW w:w="0" w:type="auto"/>
            <w:hideMark/>
          </w:tcPr>
          <w:p w14:paraId="6C0EF3B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66</w:t>
            </w:r>
          </w:p>
        </w:tc>
        <w:tc>
          <w:tcPr>
            <w:tcW w:w="0" w:type="auto"/>
            <w:vMerge/>
            <w:hideMark/>
          </w:tcPr>
          <w:p w14:paraId="14A865C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B5498D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nonyl-, branched</w:t>
            </w:r>
          </w:p>
        </w:tc>
        <w:tc>
          <w:tcPr>
            <w:tcW w:w="0" w:type="auto"/>
            <w:hideMark/>
          </w:tcPr>
          <w:p w14:paraId="177785D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90481-04-2</w:t>
            </w:r>
          </w:p>
        </w:tc>
        <w:tc>
          <w:tcPr>
            <w:tcW w:w="0" w:type="auto"/>
            <w:hideMark/>
          </w:tcPr>
          <w:p w14:paraId="5F570D0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291-844-0</w:t>
            </w:r>
          </w:p>
        </w:tc>
        <w:tc>
          <w:tcPr>
            <w:tcW w:w="0" w:type="auto"/>
            <w:hideMark/>
          </w:tcPr>
          <w:p w14:paraId="299BCA0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7129B87" w14:textId="77777777" w:rsidTr="00965EFE">
        <w:trPr>
          <w:jc w:val="center"/>
        </w:trPr>
        <w:tc>
          <w:tcPr>
            <w:tcW w:w="0" w:type="auto"/>
            <w:hideMark/>
          </w:tcPr>
          <w:p w14:paraId="544F669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67</w:t>
            </w:r>
          </w:p>
        </w:tc>
        <w:tc>
          <w:tcPr>
            <w:tcW w:w="0" w:type="auto"/>
            <w:vMerge w:val="restart"/>
            <w:hideMark/>
          </w:tcPr>
          <w:p w14:paraId="05202BE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Nonyl-phenols, ethoxylated:</w:t>
            </w:r>
          </w:p>
          <w:p w14:paraId="3E408CA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Substancat me një zinxhir alkil linear dhe / ose të degëzuar me një numër karboni prej 9 kovalente të lidhur në çdo pozicion me fenol, etoksiluar, duke mbuluar gjithashtu substanca që përfshijnë ndonjë nga izomerët individualë ose një kombinim të tyre.</w:t>
            </w:r>
          </w:p>
        </w:tc>
        <w:tc>
          <w:tcPr>
            <w:tcW w:w="0" w:type="auto"/>
            <w:hideMark/>
          </w:tcPr>
          <w:p w14:paraId="4D61307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Nonylphenol, ethoxylated;</w:t>
            </w:r>
          </w:p>
          <w:p w14:paraId="248E50B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α-(nonylphenyl)-ω-hydroxy-</w:t>
            </w:r>
          </w:p>
        </w:tc>
        <w:tc>
          <w:tcPr>
            <w:tcW w:w="0" w:type="auto"/>
            <w:hideMark/>
          </w:tcPr>
          <w:p w14:paraId="02BAD7B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4F1740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500-024-6</w:t>
            </w:r>
          </w:p>
        </w:tc>
        <w:tc>
          <w:tcPr>
            <w:tcW w:w="0" w:type="auto"/>
            <w:hideMark/>
          </w:tcPr>
          <w:p w14:paraId="4DFCD20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7EC537B" w14:textId="77777777" w:rsidTr="00965EFE">
        <w:trPr>
          <w:jc w:val="center"/>
        </w:trPr>
        <w:tc>
          <w:tcPr>
            <w:tcW w:w="0" w:type="auto"/>
            <w:hideMark/>
          </w:tcPr>
          <w:p w14:paraId="1FE5785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68</w:t>
            </w:r>
          </w:p>
        </w:tc>
        <w:tc>
          <w:tcPr>
            <w:tcW w:w="0" w:type="auto"/>
            <w:vMerge/>
            <w:hideMark/>
          </w:tcPr>
          <w:p w14:paraId="4146637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462BF7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4-Nonylphenol, branched, 1-2,5 moles ethoxylated; Poly(oxy-1,2-ethanediyl), α-(4-nonylphenyl)-ω-hydroxy-, branched</w:t>
            </w:r>
          </w:p>
        </w:tc>
        <w:tc>
          <w:tcPr>
            <w:tcW w:w="0" w:type="auto"/>
            <w:hideMark/>
          </w:tcPr>
          <w:p w14:paraId="1B58465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49073F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500-315-8</w:t>
            </w:r>
          </w:p>
        </w:tc>
        <w:tc>
          <w:tcPr>
            <w:tcW w:w="0" w:type="auto"/>
            <w:hideMark/>
          </w:tcPr>
          <w:p w14:paraId="54BCBEB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79A7882" w14:textId="77777777" w:rsidTr="00965EFE">
        <w:trPr>
          <w:jc w:val="center"/>
        </w:trPr>
        <w:tc>
          <w:tcPr>
            <w:tcW w:w="0" w:type="auto"/>
            <w:hideMark/>
          </w:tcPr>
          <w:p w14:paraId="704B84F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0" w:type="auto"/>
            <w:vMerge/>
            <w:hideMark/>
          </w:tcPr>
          <w:p w14:paraId="1C38545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80957D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4-Nonylphenol,1-2,5 moles ethoxylated</w:t>
            </w:r>
          </w:p>
        </w:tc>
        <w:tc>
          <w:tcPr>
            <w:tcW w:w="0" w:type="auto"/>
            <w:hideMark/>
          </w:tcPr>
          <w:p w14:paraId="597AB33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339E0A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500-045-0</w:t>
            </w:r>
          </w:p>
        </w:tc>
        <w:tc>
          <w:tcPr>
            <w:tcW w:w="0" w:type="auto"/>
            <w:hideMark/>
          </w:tcPr>
          <w:p w14:paraId="6E6B5B4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0FD14163" w14:textId="77777777" w:rsidTr="00965EFE">
        <w:trPr>
          <w:jc w:val="center"/>
        </w:trPr>
        <w:tc>
          <w:tcPr>
            <w:tcW w:w="0" w:type="auto"/>
            <w:hideMark/>
          </w:tcPr>
          <w:p w14:paraId="6C0DDD7A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70</w:t>
            </w:r>
          </w:p>
        </w:tc>
        <w:tc>
          <w:tcPr>
            <w:tcW w:w="0" w:type="auto"/>
            <w:vMerge/>
            <w:hideMark/>
          </w:tcPr>
          <w:p w14:paraId="6AF691B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042331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2-(2-{2-[2-(4-Nonylphenoxy)ethoxy] ethoxy}ethoxy)ethan-1-ol</w:t>
            </w:r>
          </w:p>
          <w:p w14:paraId="56AFBA9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2-[2-[2-[2-(4-Nonylphenoxy) ethoxy] ethoxy]ethoxy]ethanol;</w:t>
            </w:r>
          </w:p>
          <w:p w14:paraId="2E95677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2-[2-[2-[2-(4-nonylphenoxy) ethoxy]ethoxy]ethoxy]-</w:t>
            </w:r>
          </w:p>
        </w:tc>
        <w:tc>
          <w:tcPr>
            <w:tcW w:w="0" w:type="auto"/>
            <w:hideMark/>
          </w:tcPr>
          <w:p w14:paraId="34AF978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7311-27-5</w:t>
            </w:r>
          </w:p>
        </w:tc>
        <w:tc>
          <w:tcPr>
            <w:tcW w:w="0" w:type="auto"/>
            <w:hideMark/>
          </w:tcPr>
          <w:p w14:paraId="4F53DDB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230-770-5</w:t>
            </w:r>
          </w:p>
        </w:tc>
        <w:tc>
          <w:tcPr>
            <w:tcW w:w="0" w:type="auto"/>
            <w:hideMark/>
          </w:tcPr>
          <w:p w14:paraId="5F6DBBF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FFA2671" w14:textId="77777777" w:rsidTr="00965EFE">
        <w:trPr>
          <w:jc w:val="center"/>
        </w:trPr>
        <w:tc>
          <w:tcPr>
            <w:tcW w:w="0" w:type="auto"/>
            <w:hideMark/>
          </w:tcPr>
          <w:p w14:paraId="69C6251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71</w:t>
            </w:r>
          </w:p>
        </w:tc>
        <w:tc>
          <w:tcPr>
            <w:tcW w:w="0" w:type="auto"/>
            <w:vMerge/>
            <w:hideMark/>
          </w:tcPr>
          <w:p w14:paraId="7189D10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F25B69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2-[2-(4-Nonylphenoxy)ethoxy] ethanol; Ethanol, 2-[2-(4-nonylphenoxy)ethoxy]-</w:t>
            </w:r>
          </w:p>
        </w:tc>
        <w:tc>
          <w:tcPr>
            <w:tcW w:w="0" w:type="auto"/>
            <w:hideMark/>
          </w:tcPr>
          <w:p w14:paraId="74D9A03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20427-84-3</w:t>
            </w:r>
          </w:p>
        </w:tc>
        <w:tc>
          <w:tcPr>
            <w:tcW w:w="0" w:type="auto"/>
            <w:hideMark/>
          </w:tcPr>
          <w:p w14:paraId="5BE4E32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243-816-4</w:t>
            </w:r>
          </w:p>
        </w:tc>
        <w:tc>
          <w:tcPr>
            <w:tcW w:w="0" w:type="auto"/>
            <w:hideMark/>
          </w:tcPr>
          <w:p w14:paraId="76EC3D5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2B34589" w14:textId="77777777" w:rsidTr="00965EFE">
        <w:trPr>
          <w:jc w:val="center"/>
        </w:trPr>
        <w:tc>
          <w:tcPr>
            <w:tcW w:w="0" w:type="auto"/>
            <w:hideMark/>
          </w:tcPr>
          <w:p w14:paraId="1AA1B65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72</w:t>
            </w:r>
          </w:p>
        </w:tc>
        <w:tc>
          <w:tcPr>
            <w:tcW w:w="0" w:type="auto"/>
            <w:vMerge/>
            <w:hideMark/>
          </w:tcPr>
          <w:p w14:paraId="48DDC42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EBC13F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20-(4-Nonylphenoxy)-3,6,9,12,15,18-hexaoxaicosan-1-ol; 3,6,9,12,15,18- Hexaoxaeicosan-1-ol, 20- (4-nonylphenoxy)-</w:t>
            </w:r>
          </w:p>
        </w:tc>
        <w:tc>
          <w:tcPr>
            <w:tcW w:w="0" w:type="auto"/>
            <w:hideMark/>
          </w:tcPr>
          <w:p w14:paraId="1056E33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27942-27-4</w:t>
            </w:r>
          </w:p>
        </w:tc>
        <w:tc>
          <w:tcPr>
            <w:tcW w:w="0" w:type="auto"/>
            <w:hideMark/>
          </w:tcPr>
          <w:p w14:paraId="705791D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248-743-1</w:t>
            </w:r>
          </w:p>
        </w:tc>
        <w:tc>
          <w:tcPr>
            <w:tcW w:w="0" w:type="auto"/>
            <w:hideMark/>
          </w:tcPr>
          <w:p w14:paraId="6A81DAC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213E668" w14:textId="77777777" w:rsidTr="00965EFE">
        <w:trPr>
          <w:jc w:val="center"/>
        </w:trPr>
        <w:tc>
          <w:tcPr>
            <w:tcW w:w="0" w:type="auto"/>
            <w:hideMark/>
          </w:tcPr>
          <w:p w14:paraId="027F5D8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73</w:t>
            </w:r>
          </w:p>
        </w:tc>
        <w:tc>
          <w:tcPr>
            <w:tcW w:w="0" w:type="auto"/>
            <w:vMerge/>
            <w:hideMark/>
          </w:tcPr>
          <w:p w14:paraId="6B34E0A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69C7A1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2-[2-[2-[2-(4-Nonylphenoxy) ethoxy]ethoxy]ethoxy]ethan-1-ol</w:t>
            </w:r>
          </w:p>
          <w:p w14:paraId="1C0466C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Ethanol,2-[2-[2-[2-(4-nonylphenoxy) ethoxy]ethoxy]ethoxy]-</w:t>
            </w:r>
          </w:p>
        </w:tc>
        <w:tc>
          <w:tcPr>
            <w:tcW w:w="0" w:type="auto"/>
            <w:hideMark/>
          </w:tcPr>
          <w:p w14:paraId="6FE6958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7311-27-5</w:t>
            </w:r>
          </w:p>
        </w:tc>
        <w:tc>
          <w:tcPr>
            <w:tcW w:w="0" w:type="auto"/>
            <w:hideMark/>
          </w:tcPr>
          <w:p w14:paraId="7C03950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0798C9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7B8CA84" w14:textId="77777777" w:rsidTr="00965EFE">
        <w:trPr>
          <w:jc w:val="center"/>
        </w:trPr>
        <w:tc>
          <w:tcPr>
            <w:tcW w:w="0" w:type="auto"/>
            <w:hideMark/>
          </w:tcPr>
          <w:p w14:paraId="107B044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74</w:t>
            </w:r>
          </w:p>
        </w:tc>
        <w:tc>
          <w:tcPr>
            <w:tcW w:w="0" w:type="auto"/>
            <w:vMerge/>
            <w:hideMark/>
          </w:tcPr>
          <w:p w14:paraId="5A6062E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EBFE1F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26-(4-Nonylphenoxy)-3,6,9,12,15,18, 21, 24-octaoxahexacosan-1-ol 3,6,9, 12,15,18,21,24-Octaoxahexacosan-1-ol, 26-(4-nonylphenoxy)-</w:t>
            </w:r>
          </w:p>
        </w:tc>
        <w:tc>
          <w:tcPr>
            <w:tcW w:w="0" w:type="auto"/>
            <w:hideMark/>
          </w:tcPr>
          <w:p w14:paraId="624D49C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14409-72-4</w:t>
            </w:r>
          </w:p>
        </w:tc>
        <w:tc>
          <w:tcPr>
            <w:tcW w:w="0" w:type="auto"/>
            <w:hideMark/>
          </w:tcPr>
          <w:p w14:paraId="4A13365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E18C7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4D069FC" w14:textId="77777777" w:rsidTr="00965EFE">
        <w:trPr>
          <w:jc w:val="center"/>
        </w:trPr>
        <w:tc>
          <w:tcPr>
            <w:tcW w:w="0" w:type="auto"/>
            <w:hideMark/>
          </w:tcPr>
          <w:p w14:paraId="073E2A9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75</w:t>
            </w:r>
          </w:p>
        </w:tc>
        <w:tc>
          <w:tcPr>
            <w:tcW w:w="0" w:type="auto"/>
            <w:vMerge/>
            <w:hideMark/>
          </w:tcPr>
          <w:p w14:paraId="76F5518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C44897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17-(4-Nonylphenoxy)-3,6,9,12,15-pentaoxaheptadecan-1-ol 3,6,9,12, 15-Pentaoxaheptadecan-1-ol, 17-(4-nonylphenoxy)-</w:t>
            </w:r>
          </w:p>
        </w:tc>
        <w:tc>
          <w:tcPr>
            <w:tcW w:w="0" w:type="auto"/>
            <w:hideMark/>
          </w:tcPr>
          <w:p w14:paraId="2C5B997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34166-38-6</w:t>
            </w:r>
          </w:p>
        </w:tc>
        <w:tc>
          <w:tcPr>
            <w:tcW w:w="0" w:type="auto"/>
            <w:hideMark/>
          </w:tcPr>
          <w:p w14:paraId="511C2DC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4114C4D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80F8045" w14:textId="77777777" w:rsidTr="00965EFE">
        <w:trPr>
          <w:jc w:val="center"/>
        </w:trPr>
        <w:tc>
          <w:tcPr>
            <w:tcW w:w="0" w:type="auto"/>
            <w:hideMark/>
          </w:tcPr>
          <w:p w14:paraId="5A7EC86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76</w:t>
            </w:r>
          </w:p>
        </w:tc>
        <w:tc>
          <w:tcPr>
            <w:tcW w:w="0" w:type="auto"/>
            <w:vMerge/>
            <w:hideMark/>
          </w:tcPr>
          <w:p w14:paraId="4CDA174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5BC5AD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α-(4-nonylphenyl)-ω-hydroxy-, branched</w:t>
            </w:r>
          </w:p>
        </w:tc>
        <w:tc>
          <w:tcPr>
            <w:tcW w:w="0" w:type="auto"/>
            <w:hideMark/>
          </w:tcPr>
          <w:p w14:paraId="05F66FC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127087-87-0</w:t>
            </w:r>
          </w:p>
        </w:tc>
        <w:tc>
          <w:tcPr>
            <w:tcW w:w="0" w:type="auto"/>
            <w:hideMark/>
          </w:tcPr>
          <w:p w14:paraId="5A2A240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DB5872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2A43A96" w14:textId="77777777" w:rsidTr="00965EFE">
        <w:trPr>
          <w:jc w:val="center"/>
        </w:trPr>
        <w:tc>
          <w:tcPr>
            <w:tcW w:w="0" w:type="auto"/>
            <w:hideMark/>
          </w:tcPr>
          <w:p w14:paraId="65B8B660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77</w:t>
            </w:r>
          </w:p>
        </w:tc>
        <w:tc>
          <w:tcPr>
            <w:tcW w:w="0" w:type="auto"/>
            <w:vMerge/>
            <w:hideMark/>
          </w:tcPr>
          <w:p w14:paraId="7A395C8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59EED0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α-(4-nonylphenyl)-ω-hydroxy-</w:t>
            </w:r>
          </w:p>
        </w:tc>
        <w:tc>
          <w:tcPr>
            <w:tcW w:w="0" w:type="auto"/>
            <w:hideMark/>
          </w:tcPr>
          <w:p w14:paraId="3CF8CF1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26027-38-3</w:t>
            </w:r>
          </w:p>
        </w:tc>
        <w:tc>
          <w:tcPr>
            <w:tcW w:w="0" w:type="auto"/>
            <w:hideMark/>
          </w:tcPr>
          <w:p w14:paraId="302D3DC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2A803B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DF4D534" w14:textId="77777777" w:rsidTr="00965EFE">
        <w:trPr>
          <w:jc w:val="center"/>
        </w:trPr>
        <w:tc>
          <w:tcPr>
            <w:tcW w:w="0" w:type="auto"/>
            <w:hideMark/>
          </w:tcPr>
          <w:p w14:paraId="41684690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78</w:t>
            </w:r>
          </w:p>
        </w:tc>
        <w:tc>
          <w:tcPr>
            <w:tcW w:w="0" w:type="auto"/>
            <w:vMerge/>
            <w:hideMark/>
          </w:tcPr>
          <w:p w14:paraId="5867D36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22544F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2-(4-nonylphenoxy)</w:t>
            </w:r>
          </w:p>
        </w:tc>
        <w:tc>
          <w:tcPr>
            <w:tcW w:w="0" w:type="auto"/>
            <w:hideMark/>
          </w:tcPr>
          <w:p w14:paraId="0AD3CD4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104-35-8</w:t>
            </w:r>
          </w:p>
        </w:tc>
        <w:tc>
          <w:tcPr>
            <w:tcW w:w="0" w:type="auto"/>
            <w:hideMark/>
          </w:tcPr>
          <w:p w14:paraId="7A7758A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4F904D5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32FB2917" w14:textId="77777777" w:rsidTr="00965EFE">
        <w:trPr>
          <w:jc w:val="center"/>
        </w:trPr>
        <w:tc>
          <w:tcPr>
            <w:tcW w:w="0" w:type="auto"/>
            <w:hideMark/>
          </w:tcPr>
          <w:p w14:paraId="64A425B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79</w:t>
            </w:r>
          </w:p>
        </w:tc>
        <w:tc>
          <w:tcPr>
            <w:tcW w:w="0" w:type="auto"/>
            <w:vMerge/>
            <w:hideMark/>
          </w:tcPr>
          <w:p w14:paraId="0848118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FD57AC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Isononylphenol, ethoxylated;</w:t>
            </w:r>
          </w:p>
          <w:p w14:paraId="4BD30A9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α-(isononylphenyl)-ω-hydroxy-</w:t>
            </w:r>
          </w:p>
        </w:tc>
        <w:tc>
          <w:tcPr>
            <w:tcW w:w="0" w:type="auto"/>
            <w:hideMark/>
          </w:tcPr>
          <w:p w14:paraId="7A4B145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37205-87-1</w:t>
            </w:r>
          </w:p>
        </w:tc>
        <w:tc>
          <w:tcPr>
            <w:tcW w:w="0" w:type="auto"/>
            <w:hideMark/>
          </w:tcPr>
          <w:p w14:paraId="2D57DEE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F0F8F5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43DE0CF" w14:textId="77777777" w:rsidTr="00965EFE">
        <w:trPr>
          <w:jc w:val="center"/>
        </w:trPr>
        <w:tc>
          <w:tcPr>
            <w:tcW w:w="0" w:type="auto"/>
            <w:hideMark/>
          </w:tcPr>
          <w:p w14:paraId="68643670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80</w:t>
            </w:r>
          </w:p>
        </w:tc>
        <w:tc>
          <w:tcPr>
            <w:tcW w:w="0" w:type="auto"/>
            <w:vMerge/>
            <w:hideMark/>
          </w:tcPr>
          <w:p w14:paraId="678953C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A600B7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2-[2-(4-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tert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-Nonylphenoxy) ethoxy] ethanol; Ethanol, 2-[2-(4-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tert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-nonylphenoxy)ethoxy]-</w:t>
            </w:r>
          </w:p>
        </w:tc>
        <w:tc>
          <w:tcPr>
            <w:tcW w:w="0" w:type="auto"/>
            <w:hideMark/>
          </w:tcPr>
          <w:p w14:paraId="71A52FC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156609-10-8</w:t>
            </w:r>
          </w:p>
        </w:tc>
        <w:tc>
          <w:tcPr>
            <w:tcW w:w="0" w:type="auto"/>
            <w:hideMark/>
          </w:tcPr>
          <w:p w14:paraId="69267A5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43083D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7806DFD" w14:textId="77777777" w:rsidTr="00965EFE">
        <w:trPr>
          <w:jc w:val="center"/>
        </w:trPr>
        <w:tc>
          <w:tcPr>
            <w:tcW w:w="0" w:type="auto"/>
            <w:hideMark/>
          </w:tcPr>
          <w:p w14:paraId="64E6570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81</w:t>
            </w:r>
          </w:p>
        </w:tc>
        <w:tc>
          <w:tcPr>
            <w:tcW w:w="0" w:type="auto"/>
            <w:vMerge/>
            <w:hideMark/>
          </w:tcPr>
          <w:p w14:paraId="73A50AE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DA0CAB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α-(nonylphenyl)-ω-hydroxy-</w:t>
            </w:r>
          </w:p>
          <w:p w14:paraId="3C8E87C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Nonylphenol, ethoxylated</w:t>
            </w:r>
          </w:p>
        </w:tc>
        <w:tc>
          <w:tcPr>
            <w:tcW w:w="0" w:type="auto"/>
            <w:hideMark/>
          </w:tcPr>
          <w:p w14:paraId="42FAE1D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9016-45-9</w:t>
            </w:r>
          </w:p>
        </w:tc>
        <w:tc>
          <w:tcPr>
            <w:tcW w:w="0" w:type="auto"/>
            <w:hideMark/>
          </w:tcPr>
          <w:p w14:paraId="2DB5B53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EF5D1D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9513967" w14:textId="77777777" w:rsidTr="00965EFE">
        <w:trPr>
          <w:jc w:val="center"/>
        </w:trPr>
        <w:tc>
          <w:tcPr>
            <w:tcW w:w="0" w:type="auto"/>
            <w:hideMark/>
          </w:tcPr>
          <w:p w14:paraId="05085BEE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82</w:t>
            </w:r>
          </w:p>
        </w:tc>
        <w:tc>
          <w:tcPr>
            <w:tcW w:w="0" w:type="auto"/>
            <w:vMerge w:val="restart"/>
            <w:hideMark/>
          </w:tcPr>
          <w:p w14:paraId="2CBB64D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Octyl-phenols:</w:t>
            </w:r>
          </w:p>
          <w:p w14:paraId="2C1892D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Substancat me një zinxhir alkil linear dhe/ ose të degëzuar me një numër karboni prej 8 kovalente të lidhur në çdo pozicion me fenol, etoksiluar, duke mbuluar gjithashtu substanca që përfshijnë ndonjë nga izomerët individualë ose një kombinim të tyre.</w:t>
            </w:r>
          </w:p>
        </w:tc>
        <w:tc>
          <w:tcPr>
            <w:tcW w:w="0" w:type="auto"/>
            <w:hideMark/>
          </w:tcPr>
          <w:p w14:paraId="45C5991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Octylphenol;</w:t>
            </w:r>
          </w:p>
          <w:p w14:paraId="4890066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4-Octylphenol</w:t>
            </w:r>
          </w:p>
        </w:tc>
        <w:tc>
          <w:tcPr>
            <w:tcW w:w="0" w:type="auto"/>
            <w:hideMark/>
          </w:tcPr>
          <w:p w14:paraId="5851F2C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1806-26-4</w:t>
            </w:r>
          </w:p>
        </w:tc>
        <w:tc>
          <w:tcPr>
            <w:tcW w:w="0" w:type="auto"/>
            <w:hideMark/>
          </w:tcPr>
          <w:p w14:paraId="5ADBD54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217-302-5</w:t>
            </w:r>
          </w:p>
        </w:tc>
        <w:tc>
          <w:tcPr>
            <w:tcW w:w="0" w:type="auto"/>
            <w:hideMark/>
          </w:tcPr>
          <w:p w14:paraId="3E929B0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</w:t>
            </w:r>
          </w:p>
        </w:tc>
      </w:tr>
      <w:tr w:rsidR="00C230D4" w:rsidRPr="00811C5E" w14:paraId="21845F77" w14:textId="77777777" w:rsidTr="00965EFE">
        <w:trPr>
          <w:jc w:val="center"/>
        </w:trPr>
        <w:tc>
          <w:tcPr>
            <w:tcW w:w="0" w:type="auto"/>
            <w:hideMark/>
          </w:tcPr>
          <w:p w14:paraId="5C13D532" w14:textId="77777777" w:rsidR="00C230D4" w:rsidRPr="00811C5E" w:rsidRDefault="00C230D4" w:rsidP="001B4F92">
            <w:pPr>
              <w:pStyle w:val="NoSpacing"/>
              <w:ind w:right="-9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83</w:t>
            </w:r>
          </w:p>
        </w:tc>
        <w:tc>
          <w:tcPr>
            <w:tcW w:w="0" w:type="auto"/>
            <w:vMerge/>
            <w:hideMark/>
          </w:tcPr>
          <w:p w14:paraId="7FE6C28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52C13C9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4-(2,4,4-Trimethylpentan-2-yl)phenol;</w:t>
            </w:r>
          </w:p>
          <w:p w14:paraId="5A3F13D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4-(1,1,3,3-Tetramethylbutyl)phenol;</w:t>
            </w:r>
          </w:p>
          <w:p w14:paraId="40E94A3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4-(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tert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-octyl) Phenol;</w:t>
            </w:r>
          </w:p>
          <w:p w14:paraId="50D2014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4-(1,1,3,3-tetramethylbutyl)-;</w:t>
            </w:r>
          </w:p>
          <w:p w14:paraId="2387784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4-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tert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-Octylphenol</w:t>
            </w:r>
          </w:p>
        </w:tc>
        <w:tc>
          <w:tcPr>
            <w:tcW w:w="0" w:type="auto"/>
            <w:hideMark/>
          </w:tcPr>
          <w:p w14:paraId="1F1D145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140-66-9</w:t>
            </w:r>
          </w:p>
        </w:tc>
        <w:tc>
          <w:tcPr>
            <w:tcW w:w="0" w:type="auto"/>
            <w:hideMark/>
          </w:tcPr>
          <w:p w14:paraId="39A1B5A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205-426-2</w:t>
            </w:r>
          </w:p>
        </w:tc>
        <w:tc>
          <w:tcPr>
            <w:tcW w:w="0" w:type="auto"/>
            <w:hideMark/>
          </w:tcPr>
          <w:p w14:paraId="0BC1B68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F7DBB48" w14:textId="77777777" w:rsidTr="00965EFE">
        <w:trPr>
          <w:jc w:val="center"/>
        </w:trPr>
        <w:tc>
          <w:tcPr>
            <w:tcW w:w="0" w:type="auto"/>
            <w:hideMark/>
          </w:tcPr>
          <w:p w14:paraId="6E4F2CD2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84</w:t>
            </w:r>
          </w:p>
        </w:tc>
        <w:tc>
          <w:tcPr>
            <w:tcW w:w="0" w:type="auto"/>
            <w:vMerge/>
            <w:hideMark/>
          </w:tcPr>
          <w:p w14:paraId="6E77774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82732A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Octylphenol; Phenol, octyl-</w:t>
            </w:r>
          </w:p>
        </w:tc>
        <w:tc>
          <w:tcPr>
            <w:tcW w:w="0" w:type="auto"/>
            <w:hideMark/>
          </w:tcPr>
          <w:p w14:paraId="12CF57D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67554-50-1</w:t>
            </w:r>
          </w:p>
        </w:tc>
        <w:tc>
          <w:tcPr>
            <w:tcW w:w="0" w:type="auto"/>
            <w:hideMark/>
          </w:tcPr>
          <w:p w14:paraId="3769698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266-717-8</w:t>
            </w:r>
          </w:p>
        </w:tc>
        <w:tc>
          <w:tcPr>
            <w:tcW w:w="0" w:type="auto"/>
            <w:hideMark/>
          </w:tcPr>
          <w:p w14:paraId="620185F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0929AF8" w14:textId="77777777" w:rsidTr="00965EFE">
        <w:trPr>
          <w:jc w:val="center"/>
        </w:trPr>
        <w:tc>
          <w:tcPr>
            <w:tcW w:w="0" w:type="auto"/>
            <w:hideMark/>
          </w:tcPr>
          <w:p w14:paraId="4586B5D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85</w:t>
            </w:r>
          </w:p>
        </w:tc>
        <w:tc>
          <w:tcPr>
            <w:tcW w:w="0" w:type="auto"/>
            <w:vMerge/>
            <w:hideMark/>
          </w:tcPr>
          <w:p w14:paraId="5BFAB62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C2B913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2-isooctyl-</w:t>
            </w:r>
          </w:p>
        </w:tc>
        <w:tc>
          <w:tcPr>
            <w:tcW w:w="0" w:type="auto"/>
            <w:hideMark/>
          </w:tcPr>
          <w:p w14:paraId="6E7000D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86378-08-7</w:t>
            </w:r>
          </w:p>
        </w:tc>
        <w:tc>
          <w:tcPr>
            <w:tcW w:w="0" w:type="auto"/>
            <w:hideMark/>
          </w:tcPr>
          <w:p w14:paraId="59DE1C7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8F6D6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5BBEDFE" w14:textId="77777777" w:rsidTr="00965EFE">
        <w:trPr>
          <w:jc w:val="center"/>
        </w:trPr>
        <w:tc>
          <w:tcPr>
            <w:tcW w:w="0" w:type="auto"/>
            <w:hideMark/>
          </w:tcPr>
          <w:p w14:paraId="4350069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86</w:t>
            </w:r>
          </w:p>
        </w:tc>
        <w:tc>
          <w:tcPr>
            <w:tcW w:w="0" w:type="auto"/>
            <w:vMerge/>
            <w:hideMark/>
          </w:tcPr>
          <w:p w14:paraId="7018C6D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191CC2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isooctyl-; Isooctylphenol</w:t>
            </w:r>
          </w:p>
        </w:tc>
        <w:tc>
          <w:tcPr>
            <w:tcW w:w="0" w:type="auto"/>
            <w:hideMark/>
          </w:tcPr>
          <w:p w14:paraId="5150B82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11081-15-5</w:t>
            </w:r>
          </w:p>
        </w:tc>
        <w:tc>
          <w:tcPr>
            <w:tcW w:w="0" w:type="auto"/>
            <w:hideMark/>
          </w:tcPr>
          <w:p w14:paraId="20B653F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234-304-1</w:t>
            </w:r>
          </w:p>
        </w:tc>
        <w:tc>
          <w:tcPr>
            <w:tcW w:w="0" w:type="auto"/>
            <w:hideMark/>
          </w:tcPr>
          <w:p w14:paraId="0DBF0F5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0B4D3F3" w14:textId="77777777" w:rsidTr="00965EFE">
        <w:trPr>
          <w:jc w:val="center"/>
        </w:trPr>
        <w:tc>
          <w:tcPr>
            <w:tcW w:w="0" w:type="auto"/>
            <w:hideMark/>
          </w:tcPr>
          <w:p w14:paraId="45A6195E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87</w:t>
            </w:r>
          </w:p>
        </w:tc>
        <w:tc>
          <w:tcPr>
            <w:tcW w:w="0" w:type="auto"/>
            <w:vMerge/>
            <w:hideMark/>
          </w:tcPr>
          <w:p w14:paraId="1027FAC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8CD412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Phenol, 2-octyl-; 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o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-Octylphenol</w:t>
            </w:r>
          </w:p>
        </w:tc>
        <w:tc>
          <w:tcPr>
            <w:tcW w:w="0" w:type="auto"/>
            <w:hideMark/>
          </w:tcPr>
          <w:p w14:paraId="2549FF6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949-13-3</w:t>
            </w:r>
          </w:p>
        </w:tc>
        <w:tc>
          <w:tcPr>
            <w:tcW w:w="0" w:type="auto"/>
            <w:hideMark/>
          </w:tcPr>
          <w:p w14:paraId="22D760F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213-437-9</w:t>
            </w:r>
          </w:p>
        </w:tc>
        <w:tc>
          <w:tcPr>
            <w:tcW w:w="0" w:type="auto"/>
            <w:hideMark/>
          </w:tcPr>
          <w:p w14:paraId="3BAFC21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0B0C091E" w14:textId="77777777" w:rsidTr="00965EFE">
        <w:trPr>
          <w:jc w:val="center"/>
        </w:trPr>
        <w:tc>
          <w:tcPr>
            <w:tcW w:w="0" w:type="auto"/>
            <w:hideMark/>
          </w:tcPr>
          <w:p w14:paraId="1433FFF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88</w:t>
            </w:r>
          </w:p>
        </w:tc>
        <w:tc>
          <w:tcPr>
            <w:tcW w:w="0" w:type="auto"/>
            <w:vMerge/>
            <w:hideMark/>
          </w:tcPr>
          <w:p w14:paraId="29EECB9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9064B0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sec-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octyl-; 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o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sec-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Octylphenol</w:t>
            </w:r>
          </w:p>
        </w:tc>
        <w:tc>
          <w:tcPr>
            <w:tcW w:w="0" w:type="auto"/>
            <w:hideMark/>
          </w:tcPr>
          <w:p w14:paraId="11795B8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26401-75-2</w:t>
            </w:r>
          </w:p>
        </w:tc>
        <w:tc>
          <w:tcPr>
            <w:tcW w:w="0" w:type="auto"/>
            <w:hideMark/>
          </w:tcPr>
          <w:p w14:paraId="77BA34C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247-663-4</w:t>
            </w:r>
          </w:p>
        </w:tc>
        <w:tc>
          <w:tcPr>
            <w:tcW w:w="0" w:type="auto"/>
            <w:hideMark/>
          </w:tcPr>
          <w:p w14:paraId="3D874FC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A4A6F5C" w14:textId="77777777" w:rsidTr="00965EFE">
        <w:trPr>
          <w:jc w:val="center"/>
        </w:trPr>
        <w:tc>
          <w:tcPr>
            <w:tcW w:w="0" w:type="auto"/>
            <w:hideMark/>
          </w:tcPr>
          <w:p w14:paraId="67C6817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89</w:t>
            </w:r>
          </w:p>
        </w:tc>
        <w:tc>
          <w:tcPr>
            <w:tcW w:w="0" w:type="auto"/>
            <w:vMerge/>
            <w:hideMark/>
          </w:tcPr>
          <w:p w14:paraId="45627E1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E8BFE7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Phenol, 4-isooctyl-; 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-Isooctylphenol</w:t>
            </w:r>
          </w:p>
        </w:tc>
        <w:tc>
          <w:tcPr>
            <w:tcW w:w="0" w:type="auto"/>
            <w:hideMark/>
          </w:tcPr>
          <w:p w14:paraId="0BAEDBD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27013-89-4</w:t>
            </w:r>
          </w:p>
        </w:tc>
        <w:tc>
          <w:tcPr>
            <w:tcW w:w="0" w:type="auto"/>
            <w:hideMark/>
          </w:tcPr>
          <w:p w14:paraId="4E34F6F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248-164-4</w:t>
            </w:r>
          </w:p>
        </w:tc>
        <w:tc>
          <w:tcPr>
            <w:tcW w:w="0" w:type="auto"/>
            <w:hideMark/>
          </w:tcPr>
          <w:p w14:paraId="60F3211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B38D65F" w14:textId="77777777" w:rsidTr="00965EFE">
        <w:trPr>
          <w:jc w:val="center"/>
        </w:trPr>
        <w:tc>
          <w:tcPr>
            <w:tcW w:w="0" w:type="auto"/>
            <w:hideMark/>
          </w:tcPr>
          <w:p w14:paraId="449F191A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90</w:t>
            </w:r>
          </w:p>
        </w:tc>
        <w:tc>
          <w:tcPr>
            <w:tcW w:w="0" w:type="auto"/>
            <w:vMerge/>
            <w:hideMark/>
          </w:tcPr>
          <w:p w14:paraId="2692DDE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B56B5A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sec-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octyl-; 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sec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-Octylphenol</w:t>
            </w:r>
          </w:p>
        </w:tc>
        <w:tc>
          <w:tcPr>
            <w:tcW w:w="0" w:type="auto"/>
            <w:hideMark/>
          </w:tcPr>
          <w:p w14:paraId="7883113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27214-47-7</w:t>
            </w:r>
          </w:p>
        </w:tc>
        <w:tc>
          <w:tcPr>
            <w:tcW w:w="0" w:type="auto"/>
            <w:hideMark/>
          </w:tcPr>
          <w:p w14:paraId="5737830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248-330-6</w:t>
            </w:r>
          </w:p>
        </w:tc>
        <w:tc>
          <w:tcPr>
            <w:tcW w:w="0" w:type="auto"/>
            <w:hideMark/>
          </w:tcPr>
          <w:p w14:paraId="07AB8C7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00ADF78" w14:textId="77777777" w:rsidTr="00965EFE">
        <w:trPr>
          <w:jc w:val="center"/>
        </w:trPr>
        <w:tc>
          <w:tcPr>
            <w:tcW w:w="0" w:type="auto"/>
            <w:hideMark/>
          </w:tcPr>
          <w:p w14:paraId="2E84E13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91</w:t>
            </w:r>
          </w:p>
        </w:tc>
        <w:tc>
          <w:tcPr>
            <w:tcW w:w="0" w:type="auto"/>
            <w:vMerge/>
            <w:hideMark/>
          </w:tcPr>
          <w:p w14:paraId="3AC1BC2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55ADEB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 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sec-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octyl-; 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sec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-Octylphenol</w:t>
            </w:r>
          </w:p>
        </w:tc>
        <w:tc>
          <w:tcPr>
            <w:tcW w:w="0" w:type="auto"/>
            <w:hideMark/>
          </w:tcPr>
          <w:p w14:paraId="7A1F943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93891-78-2</w:t>
            </w:r>
          </w:p>
        </w:tc>
        <w:tc>
          <w:tcPr>
            <w:tcW w:w="0" w:type="auto"/>
            <w:hideMark/>
          </w:tcPr>
          <w:p w14:paraId="288695A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299-461-0</w:t>
            </w:r>
          </w:p>
        </w:tc>
        <w:tc>
          <w:tcPr>
            <w:tcW w:w="0" w:type="auto"/>
            <w:hideMark/>
          </w:tcPr>
          <w:p w14:paraId="4E27984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32CD5AE" w14:textId="77777777" w:rsidTr="00965EFE">
        <w:trPr>
          <w:jc w:val="center"/>
        </w:trPr>
        <w:tc>
          <w:tcPr>
            <w:tcW w:w="0" w:type="auto"/>
            <w:hideMark/>
          </w:tcPr>
          <w:p w14:paraId="1C2BF77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92</w:t>
            </w:r>
          </w:p>
        </w:tc>
        <w:tc>
          <w:tcPr>
            <w:tcW w:w="0" w:type="auto"/>
            <w:vMerge/>
            <w:hideMark/>
          </w:tcPr>
          <w:p w14:paraId="5DC0F67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EBBADC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4-(1-ethylhexyl)-;</w:t>
            </w:r>
          </w:p>
          <w:p w14:paraId="1105E1B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-(1-Ethylhexyl)phenol</w:t>
            </w:r>
          </w:p>
        </w:tc>
        <w:tc>
          <w:tcPr>
            <w:tcW w:w="0" w:type="auto"/>
            <w:hideMark/>
          </w:tcPr>
          <w:p w14:paraId="29B0F51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3307-00-4</w:t>
            </w:r>
          </w:p>
        </w:tc>
        <w:tc>
          <w:tcPr>
            <w:tcW w:w="0" w:type="auto"/>
            <w:hideMark/>
          </w:tcPr>
          <w:p w14:paraId="04B70B0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221-989-7</w:t>
            </w:r>
          </w:p>
        </w:tc>
        <w:tc>
          <w:tcPr>
            <w:tcW w:w="0" w:type="auto"/>
            <w:hideMark/>
          </w:tcPr>
          <w:p w14:paraId="7D2F1B0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3F850007" w14:textId="77777777" w:rsidTr="00965EFE">
        <w:trPr>
          <w:jc w:val="center"/>
        </w:trPr>
        <w:tc>
          <w:tcPr>
            <w:tcW w:w="0" w:type="auto"/>
            <w:hideMark/>
          </w:tcPr>
          <w:p w14:paraId="3A0E2AA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93</w:t>
            </w:r>
          </w:p>
        </w:tc>
        <w:tc>
          <w:tcPr>
            <w:tcW w:w="0" w:type="auto"/>
            <w:vMerge/>
            <w:hideMark/>
          </w:tcPr>
          <w:p w14:paraId="4C88577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58F31B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2-(1-methylheptyl)-;</w:t>
            </w:r>
          </w:p>
          <w:p w14:paraId="01720A2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o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-(1Methylheptyl)phenol</w:t>
            </w:r>
          </w:p>
        </w:tc>
        <w:tc>
          <w:tcPr>
            <w:tcW w:w="0" w:type="auto"/>
            <w:hideMark/>
          </w:tcPr>
          <w:p w14:paraId="0EFC2C2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18626-98-7</w:t>
            </w:r>
          </w:p>
        </w:tc>
        <w:tc>
          <w:tcPr>
            <w:tcW w:w="0" w:type="auto"/>
            <w:hideMark/>
          </w:tcPr>
          <w:p w14:paraId="7B36673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242-459-1</w:t>
            </w:r>
          </w:p>
        </w:tc>
        <w:tc>
          <w:tcPr>
            <w:tcW w:w="0" w:type="auto"/>
            <w:hideMark/>
          </w:tcPr>
          <w:p w14:paraId="7121FA1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07C72174" w14:textId="77777777" w:rsidTr="00965EFE">
        <w:trPr>
          <w:jc w:val="center"/>
        </w:trPr>
        <w:tc>
          <w:tcPr>
            <w:tcW w:w="0" w:type="auto"/>
            <w:hideMark/>
          </w:tcPr>
          <w:p w14:paraId="6C5EF01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94</w:t>
            </w:r>
          </w:p>
        </w:tc>
        <w:tc>
          <w:tcPr>
            <w:tcW w:w="0" w:type="auto"/>
            <w:vMerge/>
            <w:hideMark/>
          </w:tcPr>
          <w:p w14:paraId="112EBE7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94D8F9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2-(1-ethylhexyl)-;</w:t>
            </w:r>
          </w:p>
          <w:p w14:paraId="3F8B05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o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-(1-Ethylhexyl)phenol</w:t>
            </w:r>
          </w:p>
        </w:tc>
        <w:tc>
          <w:tcPr>
            <w:tcW w:w="0" w:type="auto"/>
            <w:hideMark/>
          </w:tcPr>
          <w:p w14:paraId="536D30A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17404-44-3</w:t>
            </w:r>
          </w:p>
        </w:tc>
        <w:tc>
          <w:tcPr>
            <w:tcW w:w="0" w:type="auto"/>
            <w:hideMark/>
          </w:tcPr>
          <w:p w14:paraId="1EF12F9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241-426-9</w:t>
            </w:r>
          </w:p>
        </w:tc>
        <w:tc>
          <w:tcPr>
            <w:tcW w:w="0" w:type="auto"/>
            <w:hideMark/>
          </w:tcPr>
          <w:p w14:paraId="25BABBE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0EDCCF1" w14:textId="77777777" w:rsidTr="00965EFE">
        <w:trPr>
          <w:jc w:val="center"/>
        </w:trPr>
        <w:tc>
          <w:tcPr>
            <w:tcW w:w="0" w:type="auto"/>
            <w:hideMark/>
          </w:tcPr>
          <w:p w14:paraId="7D5B09C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0" w:type="auto"/>
            <w:vMerge/>
            <w:hideMark/>
          </w:tcPr>
          <w:p w14:paraId="2892D85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48201D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2-(1-propylpentyl)-;</w:t>
            </w:r>
          </w:p>
          <w:p w14:paraId="2A8D10C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o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-(1-Propylpentyl)phenol</w:t>
            </w:r>
          </w:p>
        </w:tc>
        <w:tc>
          <w:tcPr>
            <w:tcW w:w="0" w:type="auto"/>
            <w:hideMark/>
          </w:tcPr>
          <w:p w14:paraId="00C8CE2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37631-10-0</w:t>
            </w:r>
          </w:p>
        </w:tc>
        <w:tc>
          <w:tcPr>
            <w:tcW w:w="0" w:type="auto"/>
            <w:hideMark/>
          </w:tcPr>
          <w:p w14:paraId="3299625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253-574-1</w:t>
            </w:r>
          </w:p>
        </w:tc>
        <w:tc>
          <w:tcPr>
            <w:tcW w:w="0" w:type="auto"/>
            <w:hideMark/>
          </w:tcPr>
          <w:p w14:paraId="415DA7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4C1F921" w14:textId="77777777" w:rsidTr="00965EFE">
        <w:trPr>
          <w:jc w:val="center"/>
        </w:trPr>
        <w:tc>
          <w:tcPr>
            <w:tcW w:w="0" w:type="auto"/>
            <w:hideMark/>
          </w:tcPr>
          <w:p w14:paraId="7DDC19C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96</w:t>
            </w:r>
          </w:p>
        </w:tc>
        <w:tc>
          <w:tcPr>
            <w:tcW w:w="0" w:type="auto"/>
            <w:vMerge/>
            <w:hideMark/>
          </w:tcPr>
          <w:p w14:paraId="7FD50A0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AEDC32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4-(1-propylpentyl)-;</w:t>
            </w:r>
          </w:p>
          <w:p w14:paraId="7E653DB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-(1-Propylpentyl)phenol</w:t>
            </w:r>
          </w:p>
        </w:tc>
        <w:tc>
          <w:tcPr>
            <w:tcW w:w="0" w:type="auto"/>
            <w:hideMark/>
          </w:tcPr>
          <w:p w14:paraId="0CFE2B7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3307 - 01-5</w:t>
            </w:r>
          </w:p>
        </w:tc>
        <w:tc>
          <w:tcPr>
            <w:tcW w:w="0" w:type="auto"/>
            <w:hideMark/>
          </w:tcPr>
          <w:p w14:paraId="0DD649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221-990-2</w:t>
            </w:r>
          </w:p>
        </w:tc>
        <w:tc>
          <w:tcPr>
            <w:tcW w:w="0" w:type="auto"/>
            <w:hideMark/>
          </w:tcPr>
          <w:p w14:paraId="70DCE1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DF395D7" w14:textId="77777777" w:rsidTr="00965EFE">
        <w:trPr>
          <w:jc w:val="center"/>
        </w:trPr>
        <w:tc>
          <w:tcPr>
            <w:tcW w:w="0" w:type="auto"/>
            <w:hideMark/>
          </w:tcPr>
          <w:p w14:paraId="007F46A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97</w:t>
            </w:r>
          </w:p>
        </w:tc>
        <w:tc>
          <w:tcPr>
            <w:tcW w:w="0" w:type="auto"/>
            <w:vMerge/>
            <w:hideMark/>
          </w:tcPr>
          <w:p w14:paraId="2DC70C9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83B3AC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2-(1-methylheptyl)-;</w:t>
            </w:r>
          </w:p>
          <w:p w14:paraId="234B9B0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o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-(1,1,3,3-Tetramethylbutyl)phenol</w:t>
            </w:r>
          </w:p>
        </w:tc>
        <w:tc>
          <w:tcPr>
            <w:tcW w:w="0" w:type="auto"/>
            <w:hideMark/>
          </w:tcPr>
          <w:p w14:paraId="268862A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3884-95-5</w:t>
            </w:r>
          </w:p>
        </w:tc>
        <w:tc>
          <w:tcPr>
            <w:tcW w:w="0" w:type="auto"/>
            <w:hideMark/>
          </w:tcPr>
          <w:p w14:paraId="593E1A4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223-420-8</w:t>
            </w:r>
          </w:p>
        </w:tc>
        <w:tc>
          <w:tcPr>
            <w:tcW w:w="0" w:type="auto"/>
            <w:hideMark/>
          </w:tcPr>
          <w:p w14:paraId="3E820B2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4F5313F" w14:textId="77777777" w:rsidTr="00965EFE">
        <w:trPr>
          <w:jc w:val="center"/>
        </w:trPr>
        <w:tc>
          <w:tcPr>
            <w:tcW w:w="0" w:type="auto"/>
            <w:hideMark/>
          </w:tcPr>
          <w:p w14:paraId="24C82070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98</w:t>
            </w:r>
          </w:p>
        </w:tc>
        <w:tc>
          <w:tcPr>
            <w:tcW w:w="0" w:type="auto"/>
            <w:vMerge/>
            <w:hideMark/>
          </w:tcPr>
          <w:p w14:paraId="2C913F8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5B3F0BE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(1,1,3,3-tetramethylbutyl)-;</w:t>
            </w:r>
          </w:p>
          <w:p w14:paraId="1CB7E83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(1,1,3,3-Tetramethylbutyl)phenol</w:t>
            </w:r>
          </w:p>
        </w:tc>
        <w:tc>
          <w:tcPr>
            <w:tcW w:w="0" w:type="auto"/>
            <w:hideMark/>
          </w:tcPr>
          <w:p w14:paraId="5655782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27193-28-8</w:t>
            </w:r>
          </w:p>
        </w:tc>
        <w:tc>
          <w:tcPr>
            <w:tcW w:w="0" w:type="auto"/>
            <w:hideMark/>
          </w:tcPr>
          <w:p w14:paraId="27EE492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248-310-7</w:t>
            </w:r>
          </w:p>
        </w:tc>
        <w:tc>
          <w:tcPr>
            <w:tcW w:w="0" w:type="auto"/>
            <w:hideMark/>
          </w:tcPr>
          <w:p w14:paraId="7B793BB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32F6296" w14:textId="77777777" w:rsidTr="00965EFE">
        <w:trPr>
          <w:jc w:val="center"/>
        </w:trPr>
        <w:tc>
          <w:tcPr>
            <w:tcW w:w="0" w:type="auto"/>
            <w:hideMark/>
          </w:tcPr>
          <w:p w14:paraId="7D6F46A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99</w:t>
            </w:r>
          </w:p>
        </w:tc>
        <w:tc>
          <w:tcPr>
            <w:tcW w:w="0" w:type="auto"/>
            <w:vMerge/>
            <w:hideMark/>
          </w:tcPr>
          <w:p w14:paraId="30F57B5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548A4F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(1-methylheptyl)-;</w:t>
            </w:r>
          </w:p>
          <w:p w14:paraId="59156AE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(1-Methylheptyl)phenol</w:t>
            </w:r>
          </w:p>
        </w:tc>
        <w:tc>
          <w:tcPr>
            <w:tcW w:w="0" w:type="auto"/>
            <w:hideMark/>
          </w:tcPr>
          <w:p w14:paraId="25B3E2A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27985-70-2</w:t>
            </w:r>
          </w:p>
        </w:tc>
        <w:tc>
          <w:tcPr>
            <w:tcW w:w="0" w:type="auto"/>
            <w:hideMark/>
          </w:tcPr>
          <w:p w14:paraId="010A473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248-759-9</w:t>
            </w:r>
          </w:p>
        </w:tc>
        <w:tc>
          <w:tcPr>
            <w:tcW w:w="0" w:type="auto"/>
            <w:hideMark/>
          </w:tcPr>
          <w:p w14:paraId="025A746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3CA80DAD" w14:textId="77777777" w:rsidTr="00965EFE">
        <w:trPr>
          <w:jc w:val="center"/>
        </w:trPr>
        <w:tc>
          <w:tcPr>
            <w:tcW w:w="0" w:type="auto"/>
            <w:hideMark/>
          </w:tcPr>
          <w:p w14:paraId="2BE6066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100</w:t>
            </w:r>
          </w:p>
        </w:tc>
        <w:tc>
          <w:tcPr>
            <w:tcW w:w="0" w:type="auto"/>
            <w:vMerge/>
            <w:hideMark/>
          </w:tcPr>
          <w:p w14:paraId="3291140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2B9621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4-(2-methylheptyl)-</w:t>
            </w:r>
          </w:p>
        </w:tc>
        <w:tc>
          <w:tcPr>
            <w:tcW w:w="0" w:type="auto"/>
            <w:hideMark/>
          </w:tcPr>
          <w:p w14:paraId="1CF53CF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898546-19-5</w:t>
            </w:r>
          </w:p>
        </w:tc>
        <w:tc>
          <w:tcPr>
            <w:tcW w:w="0" w:type="auto"/>
            <w:hideMark/>
          </w:tcPr>
          <w:p w14:paraId="0730881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BE1488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4081C8C" w14:textId="77777777" w:rsidTr="00965EFE">
        <w:trPr>
          <w:jc w:val="center"/>
        </w:trPr>
        <w:tc>
          <w:tcPr>
            <w:tcW w:w="0" w:type="auto"/>
            <w:hideMark/>
          </w:tcPr>
          <w:p w14:paraId="16218D54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101</w:t>
            </w:r>
          </w:p>
        </w:tc>
        <w:tc>
          <w:tcPr>
            <w:tcW w:w="0" w:type="auto"/>
            <w:vMerge/>
            <w:hideMark/>
          </w:tcPr>
          <w:p w14:paraId="20377D1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BC6062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2-(2-ethylhexyl)-</w:t>
            </w:r>
          </w:p>
        </w:tc>
        <w:tc>
          <w:tcPr>
            <w:tcW w:w="0" w:type="auto"/>
            <w:hideMark/>
          </w:tcPr>
          <w:p w14:paraId="46E73EF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28752-62-7</w:t>
            </w:r>
          </w:p>
        </w:tc>
        <w:tc>
          <w:tcPr>
            <w:tcW w:w="0" w:type="auto"/>
            <w:hideMark/>
          </w:tcPr>
          <w:p w14:paraId="30667A8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677FBE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D736E9F" w14:textId="77777777" w:rsidTr="00965EFE">
        <w:trPr>
          <w:jc w:val="center"/>
        </w:trPr>
        <w:tc>
          <w:tcPr>
            <w:tcW w:w="0" w:type="auto"/>
            <w:hideMark/>
          </w:tcPr>
          <w:p w14:paraId="663BE6D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102</w:t>
            </w:r>
          </w:p>
        </w:tc>
        <w:tc>
          <w:tcPr>
            <w:tcW w:w="0" w:type="auto"/>
            <w:vMerge/>
            <w:hideMark/>
          </w:tcPr>
          <w:p w14:paraId="2313F15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F1D8C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4-(1-methylheptyl)-;</w:t>
            </w:r>
          </w:p>
          <w:p w14:paraId="3B96012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(1-Methylheptyl)phenol</w:t>
            </w:r>
          </w:p>
        </w:tc>
        <w:tc>
          <w:tcPr>
            <w:tcW w:w="0" w:type="auto"/>
            <w:hideMark/>
          </w:tcPr>
          <w:p w14:paraId="04B6A78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1818-08-2</w:t>
            </w:r>
          </w:p>
        </w:tc>
        <w:tc>
          <w:tcPr>
            <w:tcW w:w="0" w:type="auto"/>
            <w:hideMark/>
          </w:tcPr>
          <w:p w14:paraId="6E45E3F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217-332-9</w:t>
            </w:r>
          </w:p>
        </w:tc>
        <w:tc>
          <w:tcPr>
            <w:tcW w:w="0" w:type="auto"/>
            <w:hideMark/>
          </w:tcPr>
          <w:p w14:paraId="0A48947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4C90A8B" w14:textId="77777777" w:rsidTr="00965EFE">
        <w:trPr>
          <w:jc w:val="center"/>
        </w:trPr>
        <w:tc>
          <w:tcPr>
            <w:tcW w:w="0" w:type="auto"/>
            <w:hideMark/>
          </w:tcPr>
          <w:p w14:paraId="70678CBF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103</w:t>
            </w:r>
          </w:p>
        </w:tc>
        <w:tc>
          <w:tcPr>
            <w:tcW w:w="0" w:type="auto"/>
            <w:vMerge/>
            <w:hideMark/>
          </w:tcPr>
          <w:p w14:paraId="4F8F641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4AFE8A3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4-(2-ethylhexyl)-</w:t>
            </w:r>
          </w:p>
        </w:tc>
        <w:tc>
          <w:tcPr>
            <w:tcW w:w="0" w:type="auto"/>
            <w:hideMark/>
          </w:tcPr>
          <w:p w14:paraId="22090FA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69468-20-8</w:t>
            </w:r>
          </w:p>
        </w:tc>
        <w:tc>
          <w:tcPr>
            <w:tcW w:w="0" w:type="auto"/>
            <w:hideMark/>
          </w:tcPr>
          <w:p w14:paraId="50A9A7C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7961C5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1119983" w14:textId="77777777" w:rsidTr="00965EFE">
        <w:trPr>
          <w:jc w:val="center"/>
        </w:trPr>
        <w:tc>
          <w:tcPr>
            <w:tcW w:w="0" w:type="auto"/>
            <w:hideMark/>
          </w:tcPr>
          <w:p w14:paraId="5FA65C6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104</w:t>
            </w:r>
          </w:p>
        </w:tc>
        <w:tc>
          <w:tcPr>
            <w:tcW w:w="0" w:type="auto"/>
            <w:vMerge/>
            <w:hideMark/>
          </w:tcPr>
          <w:p w14:paraId="0C33901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12BB6C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4-(5-methylheptyl)-</w:t>
            </w:r>
          </w:p>
        </w:tc>
        <w:tc>
          <w:tcPr>
            <w:tcW w:w="0" w:type="auto"/>
            <w:hideMark/>
          </w:tcPr>
          <w:p w14:paraId="75106DE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1824164-95-5</w:t>
            </w:r>
          </w:p>
        </w:tc>
        <w:tc>
          <w:tcPr>
            <w:tcW w:w="0" w:type="auto"/>
            <w:hideMark/>
          </w:tcPr>
          <w:p w14:paraId="1255F15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617909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BA18035" w14:textId="77777777" w:rsidTr="00965EFE">
        <w:trPr>
          <w:jc w:val="center"/>
        </w:trPr>
        <w:tc>
          <w:tcPr>
            <w:tcW w:w="0" w:type="auto"/>
            <w:hideMark/>
          </w:tcPr>
          <w:p w14:paraId="2B3B0F1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105</w:t>
            </w:r>
          </w:p>
        </w:tc>
        <w:tc>
          <w:tcPr>
            <w:tcW w:w="0" w:type="auto"/>
            <w:vMerge/>
            <w:hideMark/>
          </w:tcPr>
          <w:p w14:paraId="13BE5FF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974373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2-(2-methylheptyl)-</w:t>
            </w:r>
          </w:p>
        </w:tc>
        <w:tc>
          <w:tcPr>
            <w:tcW w:w="0" w:type="auto"/>
            <w:hideMark/>
          </w:tcPr>
          <w:p w14:paraId="4A76DA1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898546-20-8</w:t>
            </w:r>
          </w:p>
        </w:tc>
        <w:tc>
          <w:tcPr>
            <w:tcW w:w="0" w:type="auto"/>
            <w:hideMark/>
          </w:tcPr>
          <w:p w14:paraId="4C99D5D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44AE3E8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EFDAD22" w14:textId="77777777" w:rsidTr="00965EFE">
        <w:trPr>
          <w:jc w:val="center"/>
        </w:trPr>
        <w:tc>
          <w:tcPr>
            <w:tcW w:w="0" w:type="auto"/>
            <w:hideMark/>
          </w:tcPr>
          <w:p w14:paraId="2DC04FD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0" w:type="auto"/>
            <w:vMerge/>
            <w:hideMark/>
          </w:tcPr>
          <w:p w14:paraId="45C2C16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5B82099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4-(2-propylpentyl)-</w:t>
            </w:r>
          </w:p>
        </w:tc>
        <w:tc>
          <w:tcPr>
            <w:tcW w:w="0" w:type="auto"/>
            <w:hideMark/>
          </w:tcPr>
          <w:p w14:paraId="26B603A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119747-99-8</w:t>
            </w:r>
          </w:p>
        </w:tc>
        <w:tc>
          <w:tcPr>
            <w:tcW w:w="0" w:type="auto"/>
            <w:hideMark/>
          </w:tcPr>
          <w:p w14:paraId="2FB5E5F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7043401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1F4B3BC" w14:textId="77777777" w:rsidTr="00965EFE">
        <w:trPr>
          <w:jc w:val="center"/>
        </w:trPr>
        <w:tc>
          <w:tcPr>
            <w:tcW w:w="0" w:type="auto"/>
            <w:hideMark/>
          </w:tcPr>
          <w:p w14:paraId="44E7CCF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107</w:t>
            </w:r>
          </w:p>
        </w:tc>
        <w:tc>
          <w:tcPr>
            <w:tcW w:w="0" w:type="auto"/>
            <w:vMerge/>
            <w:hideMark/>
          </w:tcPr>
          <w:p w14:paraId="0BAFE55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5FF30B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3-octyl-</w:t>
            </w:r>
          </w:p>
        </w:tc>
        <w:tc>
          <w:tcPr>
            <w:tcW w:w="0" w:type="auto"/>
            <w:hideMark/>
          </w:tcPr>
          <w:p w14:paraId="59FD006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20056-69-3</w:t>
            </w:r>
          </w:p>
        </w:tc>
        <w:tc>
          <w:tcPr>
            <w:tcW w:w="0" w:type="auto"/>
            <w:hideMark/>
          </w:tcPr>
          <w:p w14:paraId="5A06198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70F532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668C38A" w14:textId="77777777" w:rsidTr="00965EFE">
        <w:trPr>
          <w:jc w:val="center"/>
        </w:trPr>
        <w:tc>
          <w:tcPr>
            <w:tcW w:w="0" w:type="auto"/>
            <w:hideMark/>
          </w:tcPr>
          <w:p w14:paraId="03A02D9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108</w:t>
            </w:r>
          </w:p>
        </w:tc>
        <w:tc>
          <w:tcPr>
            <w:tcW w:w="0" w:type="auto"/>
            <w:vMerge/>
            <w:hideMark/>
          </w:tcPr>
          <w:p w14:paraId="3301716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5967CF0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2-(1,1-dimethylhexyl)-</w:t>
            </w:r>
          </w:p>
        </w:tc>
        <w:tc>
          <w:tcPr>
            <w:tcW w:w="0" w:type="auto"/>
            <w:hideMark/>
          </w:tcPr>
          <w:p w14:paraId="7E7D7D1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1824575-79-2</w:t>
            </w:r>
          </w:p>
        </w:tc>
        <w:tc>
          <w:tcPr>
            <w:tcW w:w="0" w:type="auto"/>
            <w:hideMark/>
          </w:tcPr>
          <w:p w14:paraId="2F34640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7EEFCE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CA2BA20" w14:textId="77777777" w:rsidTr="00965EFE">
        <w:trPr>
          <w:jc w:val="center"/>
        </w:trPr>
        <w:tc>
          <w:tcPr>
            <w:tcW w:w="0" w:type="auto"/>
            <w:hideMark/>
          </w:tcPr>
          <w:p w14:paraId="2C2289F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109</w:t>
            </w:r>
          </w:p>
        </w:tc>
        <w:tc>
          <w:tcPr>
            <w:tcW w:w="0" w:type="auto"/>
            <w:vMerge/>
            <w:hideMark/>
          </w:tcPr>
          <w:p w14:paraId="44143DF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579A407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4-(1,1-dimethylhexyl)-</w:t>
            </w:r>
          </w:p>
        </w:tc>
        <w:tc>
          <w:tcPr>
            <w:tcW w:w="0" w:type="auto"/>
            <w:hideMark/>
          </w:tcPr>
          <w:p w14:paraId="53A8DCB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30784-29-3</w:t>
            </w:r>
          </w:p>
        </w:tc>
        <w:tc>
          <w:tcPr>
            <w:tcW w:w="0" w:type="auto"/>
            <w:hideMark/>
          </w:tcPr>
          <w:p w14:paraId="10293CF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915993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5C3899B" w14:textId="77777777" w:rsidTr="00965EFE">
        <w:trPr>
          <w:jc w:val="center"/>
        </w:trPr>
        <w:tc>
          <w:tcPr>
            <w:tcW w:w="0" w:type="auto"/>
            <w:hideMark/>
          </w:tcPr>
          <w:p w14:paraId="39CB48D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110</w:t>
            </w:r>
          </w:p>
        </w:tc>
        <w:tc>
          <w:tcPr>
            <w:tcW w:w="0" w:type="auto"/>
            <w:vMerge/>
            <w:hideMark/>
          </w:tcPr>
          <w:p w14:paraId="46B683F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2F1CAC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4-(5,5-dimethylhexyl)-</w:t>
            </w:r>
          </w:p>
        </w:tc>
        <w:tc>
          <w:tcPr>
            <w:tcW w:w="0" w:type="auto"/>
            <w:hideMark/>
          </w:tcPr>
          <w:p w14:paraId="70FE61D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13330-52-4</w:t>
            </w:r>
          </w:p>
        </w:tc>
        <w:tc>
          <w:tcPr>
            <w:tcW w:w="0" w:type="auto"/>
            <w:hideMark/>
          </w:tcPr>
          <w:p w14:paraId="69FCF5A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8692BD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272BEA0" w14:textId="77777777" w:rsidTr="00965EFE">
        <w:trPr>
          <w:jc w:val="center"/>
        </w:trPr>
        <w:tc>
          <w:tcPr>
            <w:tcW w:w="0" w:type="auto"/>
            <w:hideMark/>
          </w:tcPr>
          <w:p w14:paraId="1982E97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111</w:t>
            </w:r>
          </w:p>
        </w:tc>
        <w:tc>
          <w:tcPr>
            <w:tcW w:w="0" w:type="auto"/>
            <w:vMerge/>
            <w:hideMark/>
          </w:tcPr>
          <w:p w14:paraId="4E43FC4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13245E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2-(5,5-dimethylhexyl)-</w:t>
            </w:r>
          </w:p>
        </w:tc>
        <w:tc>
          <w:tcPr>
            <w:tcW w:w="0" w:type="auto"/>
            <w:hideMark/>
          </w:tcPr>
          <w:p w14:paraId="20AF758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1822989-97-8</w:t>
            </w:r>
          </w:p>
        </w:tc>
        <w:tc>
          <w:tcPr>
            <w:tcW w:w="0" w:type="auto"/>
            <w:hideMark/>
          </w:tcPr>
          <w:p w14:paraId="063D472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77DFDEC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3684127" w14:textId="77777777" w:rsidTr="00965EFE">
        <w:trPr>
          <w:jc w:val="center"/>
        </w:trPr>
        <w:tc>
          <w:tcPr>
            <w:tcW w:w="0" w:type="auto"/>
            <w:hideMark/>
          </w:tcPr>
          <w:p w14:paraId="6707F8D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112</w:t>
            </w:r>
          </w:p>
        </w:tc>
        <w:tc>
          <w:tcPr>
            <w:tcW w:w="0" w:type="auto"/>
            <w:vMerge/>
            <w:hideMark/>
          </w:tcPr>
          <w:p w14:paraId="37E1F51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28575C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3-(1,1-dimethylhexyl)-</w:t>
            </w:r>
          </w:p>
        </w:tc>
        <w:tc>
          <w:tcPr>
            <w:tcW w:w="0" w:type="auto"/>
            <w:hideMark/>
          </w:tcPr>
          <w:p w14:paraId="050388F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70435-92-6</w:t>
            </w:r>
          </w:p>
        </w:tc>
        <w:tc>
          <w:tcPr>
            <w:tcW w:w="0" w:type="auto"/>
            <w:hideMark/>
          </w:tcPr>
          <w:p w14:paraId="73AA3E6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527D02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209A940" w14:textId="77777777" w:rsidTr="00965EFE">
        <w:trPr>
          <w:jc w:val="center"/>
        </w:trPr>
        <w:tc>
          <w:tcPr>
            <w:tcW w:w="0" w:type="auto"/>
            <w:hideMark/>
          </w:tcPr>
          <w:p w14:paraId="119853B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113</w:t>
            </w:r>
          </w:p>
        </w:tc>
        <w:tc>
          <w:tcPr>
            <w:tcW w:w="0" w:type="auto"/>
            <w:vMerge/>
            <w:hideMark/>
          </w:tcPr>
          <w:p w14:paraId="1BD0E94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8911E8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Phenol, 4-(1,4-dimethylhexyl)-</w:t>
            </w:r>
          </w:p>
        </w:tc>
        <w:tc>
          <w:tcPr>
            <w:tcW w:w="0" w:type="auto"/>
            <w:hideMark/>
          </w:tcPr>
          <w:p w14:paraId="324E13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164219-26-5</w:t>
            </w:r>
          </w:p>
        </w:tc>
        <w:tc>
          <w:tcPr>
            <w:tcW w:w="0" w:type="auto"/>
            <w:hideMark/>
          </w:tcPr>
          <w:p w14:paraId="784B9D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7E908F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40D7D66" w14:textId="77777777" w:rsidTr="00965EFE">
        <w:trPr>
          <w:jc w:val="center"/>
        </w:trPr>
        <w:tc>
          <w:tcPr>
            <w:tcW w:w="0" w:type="auto"/>
            <w:hideMark/>
          </w:tcPr>
          <w:p w14:paraId="17AEB499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114</w:t>
            </w:r>
          </w:p>
        </w:tc>
        <w:tc>
          <w:tcPr>
            <w:tcW w:w="0" w:type="auto"/>
            <w:vMerge w:val="restart"/>
            <w:hideMark/>
          </w:tcPr>
          <w:p w14:paraId="24531BD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Octyl-phenols, ethoxylated:</w:t>
            </w:r>
          </w:p>
          <w:p w14:paraId="235FBACF" w14:textId="2D35B5EB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Substancat me një zinxhir alkil </w:t>
            </w:r>
            <w:r w:rsidR="00580BB5" w:rsidRPr="00811C5E">
              <w:rPr>
                <w:rFonts w:ascii="Garamond" w:hAnsi="Garamond"/>
                <w:sz w:val="16"/>
                <w:szCs w:val="16"/>
                <w:lang w:val="sq-AL"/>
              </w:rPr>
              <w:t>linear dhe/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ose të degëzuar me një numër karboni prej 8 kovalente të lidhur në çdo pozicion me fenol, etoksiluar, duke mbuluar</w:t>
            </w:r>
            <w:r w:rsidR="00EE0A6E" w:rsidRPr="00811C5E">
              <w:rPr>
                <w:rFonts w:ascii="Garamond" w:hAnsi="Garamond"/>
                <w:sz w:val="16"/>
                <w:szCs w:val="16"/>
                <w:lang w:val="sq-AL"/>
              </w:rPr>
              <w:t>,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gjithashtu</w:t>
            </w:r>
            <w:r w:rsidR="00EE0A6E" w:rsidRPr="00811C5E">
              <w:rPr>
                <w:rFonts w:ascii="Garamond" w:hAnsi="Garamond"/>
                <w:sz w:val="16"/>
                <w:szCs w:val="16"/>
                <w:lang w:val="sq-AL"/>
              </w:rPr>
              <w:t>,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 substanca që përfshijnë ndonjë nga izomerët individualë ose një kombinim të tyre.</w:t>
            </w:r>
          </w:p>
        </w:tc>
        <w:tc>
          <w:tcPr>
            <w:tcW w:w="0" w:type="auto"/>
            <w:hideMark/>
          </w:tcPr>
          <w:p w14:paraId="2A8E57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α-[(1,1,3,3- tetramethylbutyl) phenyl]-ω-hydroxy-</w:t>
            </w:r>
          </w:p>
          <w:p w14:paraId="31BC4A8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2-(2-[4-(1,1,3,3-Tetramethylbutyl) phenoxy]ethoxy)ethanol;</w:t>
            </w:r>
          </w:p>
          <w:p w14:paraId="1F84391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Polyethylene Glycol Octylphenyl Ether;</w:t>
            </w:r>
          </w:p>
        </w:tc>
        <w:tc>
          <w:tcPr>
            <w:tcW w:w="0" w:type="auto"/>
            <w:hideMark/>
          </w:tcPr>
          <w:p w14:paraId="2E901B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9036-19-5</w:t>
            </w:r>
          </w:p>
        </w:tc>
        <w:tc>
          <w:tcPr>
            <w:tcW w:w="0" w:type="auto"/>
            <w:hideMark/>
          </w:tcPr>
          <w:p w14:paraId="6979E5A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46C914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33ADD234" w14:textId="77777777" w:rsidTr="00965EFE">
        <w:trPr>
          <w:jc w:val="center"/>
        </w:trPr>
        <w:tc>
          <w:tcPr>
            <w:tcW w:w="0" w:type="auto"/>
            <w:hideMark/>
          </w:tcPr>
          <w:p w14:paraId="2490858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115</w:t>
            </w:r>
          </w:p>
        </w:tc>
        <w:tc>
          <w:tcPr>
            <w:tcW w:w="0" w:type="auto"/>
            <w:vMerge/>
            <w:hideMark/>
          </w:tcPr>
          <w:p w14:paraId="575F4CD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E144BF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2-[4-(2,4,4-Trimethylpentan-2-yl)phenoxy]ethanol;</w:t>
            </w:r>
          </w:p>
          <w:p w14:paraId="6BB33DD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α-[4-(1,1,3,3-tetramethylbutyl)phenyl]-ω-hydroxy-</w:t>
            </w:r>
          </w:p>
          <w:p w14:paraId="5658255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Octylphenol ethoxylated</w:t>
            </w:r>
          </w:p>
        </w:tc>
        <w:tc>
          <w:tcPr>
            <w:tcW w:w="0" w:type="auto"/>
            <w:hideMark/>
          </w:tcPr>
          <w:p w14:paraId="0E9E4CE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9002-93-1</w:t>
            </w:r>
          </w:p>
        </w:tc>
        <w:tc>
          <w:tcPr>
            <w:tcW w:w="0" w:type="auto"/>
            <w:hideMark/>
          </w:tcPr>
          <w:p w14:paraId="69F93E3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9D5A1D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9200BF6" w14:textId="77777777" w:rsidTr="00965EFE">
        <w:trPr>
          <w:jc w:val="center"/>
        </w:trPr>
        <w:tc>
          <w:tcPr>
            <w:tcW w:w="0" w:type="auto"/>
            <w:hideMark/>
          </w:tcPr>
          <w:p w14:paraId="2E65D15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116</w:t>
            </w:r>
          </w:p>
        </w:tc>
        <w:tc>
          <w:tcPr>
            <w:tcW w:w="0" w:type="auto"/>
            <w:vMerge/>
            <w:hideMark/>
          </w:tcPr>
          <w:p w14:paraId="131D804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DCFE78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20-[4-(1,1,3,3-Tetramethylbutyl) phenoxy]-3,6,9,12,15,18-hexaoxaicosan-1-ol 3,6,9,12,15,18-Hexaoxaeicosan-1-ol, 20-[4-(1,1,3,3-tetramethylbutyl)phenoxy]-</w:t>
            </w:r>
          </w:p>
        </w:tc>
        <w:tc>
          <w:tcPr>
            <w:tcW w:w="0" w:type="auto"/>
            <w:hideMark/>
          </w:tcPr>
          <w:p w14:paraId="5BF32DC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2497-59-8</w:t>
            </w:r>
          </w:p>
        </w:tc>
        <w:tc>
          <w:tcPr>
            <w:tcW w:w="0" w:type="auto"/>
            <w:hideMark/>
          </w:tcPr>
          <w:p w14:paraId="1B2FA9B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219-682-8</w:t>
            </w:r>
          </w:p>
        </w:tc>
        <w:tc>
          <w:tcPr>
            <w:tcW w:w="0" w:type="auto"/>
            <w:hideMark/>
          </w:tcPr>
          <w:p w14:paraId="0E8ED8C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205B9D9" w14:textId="77777777" w:rsidTr="00965EFE">
        <w:trPr>
          <w:jc w:val="center"/>
        </w:trPr>
        <w:tc>
          <w:tcPr>
            <w:tcW w:w="0" w:type="auto"/>
            <w:hideMark/>
          </w:tcPr>
          <w:p w14:paraId="7D77ADE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117</w:t>
            </w:r>
          </w:p>
        </w:tc>
        <w:tc>
          <w:tcPr>
            <w:tcW w:w="0" w:type="auto"/>
            <w:vMerge/>
            <w:hideMark/>
          </w:tcPr>
          <w:p w14:paraId="7356CF4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45AD3B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2-[4-(1,1,3,3-tetramethylbutyl)phenoxy]-</w:t>
            </w:r>
          </w:p>
        </w:tc>
        <w:tc>
          <w:tcPr>
            <w:tcW w:w="0" w:type="auto"/>
            <w:hideMark/>
          </w:tcPr>
          <w:p w14:paraId="0B784C1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2315-67-5</w:t>
            </w:r>
          </w:p>
        </w:tc>
        <w:tc>
          <w:tcPr>
            <w:tcW w:w="0" w:type="auto"/>
            <w:hideMark/>
          </w:tcPr>
          <w:p w14:paraId="210B4AC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4940478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6D1D0DC" w14:textId="77777777" w:rsidTr="00965EFE">
        <w:trPr>
          <w:jc w:val="center"/>
        </w:trPr>
        <w:tc>
          <w:tcPr>
            <w:tcW w:w="0" w:type="auto"/>
            <w:hideMark/>
          </w:tcPr>
          <w:p w14:paraId="70B79A90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118</w:t>
            </w:r>
          </w:p>
        </w:tc>
        <w:tc>
          <w:tcPr>
            <w:tcW w:w="0" w:type="auto"/>
            <w:vMerge/>
            <w:hideMark/>
          </w:tcPr>
          <w:p w14:paraId="4EB1734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89F890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2-[2-[4-(1,1,3,3-tetramethylbutyl)phenoxy]ethoxy]-</w:t>
            </w:r>
          </w:p>
        </w:tc>
        <w:tc>
          <w:tcPr>
            <w:tcW w:w="0" w:type="auto"/>
            <w:hideMark/>
          </w:tcPr>
          <w:p w14:paraId="6B58105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2315-61-9</w:t>
            </w:r>
          </w:p>
        </w:tc>
        <w:tc>
          <w:tcPr>
            <w:tcW w:w="0" w:type="auto"/>
            <w:hideMark/>
          </w:tcPr>
          <w:p w14:paraId="2C784BD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1E02A71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53E2820" w14:textId="77777777" w:rsidTr="00965EFE">
        <w:trPr>
          <w:jc w:val="center"/>
        </w:trPr>
        <w:tc>
          <w:tcPr>
            <w:tcW w:w="0" w:type="auto"/>
            <w:hideMark/>
          </w:tcPr>
          <w:p w14:paraId="1A46732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119</w:t>
            </w:r>
          </w:p>
        </w:tc>
        <w:tc>
          <w:tcPr>
            <w:tcW w:w="0" w:type="auto"/>
            <w:vMerge/>
            <w:hideMark/>
          </w:tcPr>
          <w:p w14:paraId="1BBC298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C913C9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3,6,9,12,15,18,21,24-Octaoxahexacosan-1-ol, 26-(4-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octylphenoxy)-;</w:t>
            </w:r>
          </w:p>
        </w:tc>
        <w:tc>
          <w:tcPr>
            <w:tcW w:w="0" w:type="auto"/>
            <w:hideMark/>
          </w:tcPr>
          <w:p w14:paraId="0ACF2B7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42173-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90-0</w:t>
            </w:r>
          </w:p>
        </w:tc>
        <w:tc>
          <w:tcPr>
            <w:tcW w:w="0" w:type="auto"/>
            <w:hideMark/>
          </w:tcPr>
          <w:p w14:paraId="48C2C18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255-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695-5</w:t>
            </w:r>
          </w:p>
        </w:tc>
        <w:tc>
          <w:tcPr>
            <w:tcW w:w="0" w:type="auto"/>
            <w:hideMark/>
          </w:tcPr>
          <w:p w14:paraId="72864CD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 xml:space="preserve">Veti dëmtuese të 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 xml:space="preserve">endokrinës </w:t>
            </w:r>
          </w:p>
        </w:tc>
      </w:tr>
      <w:tr w:rsidR="00C230D4" w:rsidRPr="00811C5E" w14:paraId="4A7D57B2" w14:textId="77777777" w:rsidTr="00965EFE">
        <w:trPr>
          <w:jc w:val="center"/>
        </w:trPr>
        <w:tc>
          <w:tcPr>
            <w:tcW w:w="0" w:type="auto"/>
            <w:hideMark/>
          </w:tcPr>
          <w:p w14:paraId="5C9615A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120</w:t>
            </w:r>
          </w:p>
        </w:tc>
        <w:tc>
          <w:tcPr>
            <w:tcW w:w="0" w:type="auto"/>
            <w:vMerge/>
            <w:hideMark/>
          </w:tcPr>
          <w:p w14:paraId="04C8E90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AA0911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α-(octylphenyl)-ω-hydroxy-, branched</w:t>
            </w:r>
          </w:p>
        </w:tc>
        <w:tc>
          <w:tcPr>
            <w:tcW w:w="0" w:type="auto"/>
            <w:hideMark/>
          </w:tcPr>
          <w:p w14:paraId="6CEA767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68987-90-6</w:t>
            </w:r>
          </w:p>
        </w:tc>
        <w:tc>
          <w:tcPr>
            <w:tcW w:w="0" w:type="auto"/>
            <w:hideMark/>
          </w:tcPr>
          <w:p w14:paraId="79CEC68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CA2540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75A8D558" w14:textId="77777777" w:rsidTr="00965EFE">
        <w:trPr>
          <w:jc w:val="center"/>
        </w:trPr>
        <w:tc>
          <w:tcPr>
            <w:tcW w:w="0" w:type="auto"/>
            <w:hideMark/>
          </w:tcPr>
          <w:p w14:paraId="459A1D62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121</w:t>
            </w:r>
          </w:p>
        </w:tc>
        <w:tc>
          <w:tcPr>
            <w:tcW w:w="0" w:type="auto"/>
            <w:vMerge/>
            <w:hideMark/>
          </w:tcPr>
          <w:p w14:paraId="44660AA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9B3582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α-[4-(6-methylheptyl)phenyl]-ω-hydroxy-</w:t>
            </w:r>
          </w:p>
        </w:tc>
        <w:tc>
          <w:tcPr>
            <w:tcW w:w="0" w:type="auto"/>
            <w:hideMark/>
          </w:tcPr>
          <w:p w14:paraId="104A6FF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59379-12-3</w:t>
            </w:r>
          </w:p>
        </w:tc>
        <w:tc>
          <w:tcPr>
            <w:tcW w:w="0" w:type="auto"/>
            <w:hideMark/>
          </w:tcPr>
          <w:p w14:paraId="12B64AB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765D559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305C3DDD" w14:textId="77777777" w:rsidTr="00965EFE">
        <w:trPr>
          <w:jc w:val="center"/>
        </w:trPr>
        <w:tc>
          <w:tcPr>
            <w:tcW w:w="0" w:type="auto"/>
            <w:hideMark/>
          </w:tcPr>
          <w:p w14:paraId="690D955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122</w:t>
            </w:r>
          </w:p>
        </w:tc>
        <w:tc>
          <w:tcPr>
            <w:tcW w:w="0" w:type="auto"/>
            <w:vMerge/>
            <w:hideMark/>
          </w:tcPr>
          <w:p w14:paraId="49280F7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0E70E2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2-(4-octylphenoxy)-;</w:t>
            </w:r>
          </w:p>
          <w:p w14:paraId="5B1766B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2-(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Octylphenoxy)ethanol</w:t>
            </w:r>
          </w:p>
        </w:tc>
        <w:tc>
          <w:tcPr>
            <w:tcW w:w="0" w:type="auto"/>
            <w:hideMark/>
          </w:tcPr>
          <w:p w14:paraId="2BCBF47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51437-89-9</w:t>
            </w:r>
          </w:p>
        </w:tc>
        <w:tc>
          <w:tcPr>
            <w:tcW w:w="0" w:type="auto"/>
            <w:hideMark/>
          </w:tcPr>
          <w:p w14:paraId="4A6F24D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257-203-4</w:t>
            </w:r>
          </w:p>
        </w:tc>
        <w:tc>
          <w:tcPr>
            <w:tcW w:w="0" w:type="auto"/>
            <w:hideMark/>
          </w:tcPr>
          <w:p w14:paraId="24E6411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CA2079E" w14:textId="77777777" w:rsidTr="00965EFE">
        <w:trPr>
          <w:jc w:val="center"/>
        </w:trPr>
        <w:tc>
          <w:tcPr>
            <w:tcW w:w="0" w:type="auto"/>
            <w:hideMark/>
          </w:tcPr>
          <w:p w14:paraId="5DBE22B2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123</w:t>
            </w:r>
          </w:p>
        </w:tc>
        <w:tc>
          <w:tcPr>
            <w:tcW w:w="0" w:type="auto"/>
            <w:vMerge/>
            <w:hideMark/>
          </w:tcPr>
          <w:p w14:paraId="6245F79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137DEB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α-(4-octylphenyl)-ω-hydroxy-</w:t>
            </w:r>
          </w:p>
        </w:tc>
        <w:tc>
          <w:tcPr>
            <w:tcW w:w="0" w:type="auto"/>
            <w:hideMark/>
          </w:tcPr>
          <w:p w14:paraId="4767757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26636-32-8</w:t>
            </w:r>
          </w:p>
        </w:tc>
        <w:tc>
          <w:tcPr>
            <w:tcW w:w="0" w:type="auto"/>
            <w:hideMark/>
          </w:tcPr>
          <w:p w14:paraId="6712E49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AD79CA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5E27A2BA" w14:textId="77777777" w:rsidTr="00965EFE">
        <w:trPr>
          <w:jc w:val="center"/>
        </w:trPr>
        <w:tc>
          <w:tcPr>
            <w:tcW w:w="0" w:type="auto"/>
            <w:hideMark/>
          </w:tcPr>
          <w:p w14:paraId="0F0AF46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124</w:t>
            </w:r>
          </w:p>
        </w:tc>
        <w:tc>
          <w:tcPr>
            <w:tcW w:w="0" w:type="auto"/>
            <w:vMerge/>
            <w:hideMark/>
          </w:tcPr>
          <w:p w14:paraId="324F734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D07474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α-[4-(1-methylheptyl)phenyl]-ω-hydroxy-</w:t>
            </w:r>
          </w:p>
        </w:tc>
        <w:tc>
          <w:tcPr>
            <w:tcW w:w="0" w:type="auto"/>
            <w:hideMark/>
          </w:tcPr>
          <w:p w14:paraId="0B468E1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73935-42-9</w:t>
            </w:r>
          </w:p>
        </w:tc>
        <w:tc>
          <w:tcPr>
            <w:tcW w:w="0" w:type="auto"/>
            <w:hideMark/>
          </w:tcPr>
          <w:p w14:paraId="2CC5E8A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F7A9EB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6726DDF" w14:textId="77777777" w:rsidTr="00965EFE">
        <w:trPr>
          <w:jc w:val="center"/>
        </w:trPr>
        <w:tc>
          <w:tcPr>
            <w:tcW w:w="0" w:type="auto"/>
            <w:hideMark/>
          </w:tcPr>
          <w:p w14:paraId="319AA804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125</w:t>
            </w:r>
          </w:p>
        </w:tc>
        <w:tc>
          <w:tcPr>
            <w:tcW w:w="0" w:type="auto"/>
            <w:vMerge/>
            <w:hideMark/>
          </w:tcPr>
          <w:p w14:paraId="152C714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5018F3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3,6,9,12,15,18-Hexaoxaeicosan-1-ol, 20-(4-octylphenoxy)-;</w:t>
            </w:r>
          </w:p>
          <w:p w14:paraId="07E14C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20-(4-Octylphenoxy)-3,6,9,12,15,18-hexaoxaicosan-1-ol</w:t>
            </w:r>
          </w:p>
        </w:tc>
        <w:tc>
          <w:tcPr>
            <w:tcW w:w="0" w:type="auto"/>
            <w:hideMark/>
          </w:tcPr>
          <w:p w14:paraId="693D40E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32742-88-4</w:t>
            </w:r>
          </w:p>
        </w:tc>
        <w:tc>
          <w:tcPr>
            <w:tcW w:w="0" w:type="auto"/>
            <w:hideMark/>
          </w:tcPr>
          <w:p w14:paraId="6DEF687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251-190-9</w:t>
            </w:r>
          </w:p>
        </w:tc>
        <w:tc>
          <w:tcPr>
            <w:tcW w:w="0" w:type="auto"/>
            <w:hideMark/>
          </w:tcPr>
          <w:p w14:paraId="148827F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65CF6E9" w14:textId="77777777" w:rsidTr="00965EFE">
        <w:trPr>
          <w:jc w:val="center"/>
        </w:trPr>
        <w:tc>
          <w:tcPr>
            <w:tcW w:w="0" w:type="auto"/>
            <w:hideMark/>
          </w:tcPr>
          <w:p w14:paraId="2EEDEBD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126</w:t>
            </w:r>
          </w:p>
        </w:tc>
        <w:tc>
          <w:tcPr>
            <w:tcW w:w="0" w:type="auto"/>
            <w:vMerge/>
            <w:hideMark/>
          </w:tcPr>
          <w:p w14:paraId="787E4DA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2077089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2-[2-[2-[2-(4-octylphenoxy) ethoxy]ethoxy]ethoxy]-;</w:t>
            </w:r>
          </w:p>
          <w:p w14:paraId="119176C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2-(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p-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Octylphenoxy)ethanol</w:t>
            </w:r>
          </w:p>
        </w:tc>
        <w:tc>
          <w:tcPr>
            <w:tcW w:w="0" w:type="auto"/>
            <w:hideMark/>
          </w:tcPr>
          <w:p w14:paraId="148675A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51437-92-4</w:t>
            </w:r>
          </w:p>
        </w:tc>
        <w:tc>
          <w:tcPr>
            <w:tcW w:w="0" w:type="auto"/>
            <w:hideMark/>
          </w:tcPr>
          <w:p w14:paraId="055D4F5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7B92F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0B4B75C1" w14:textId="77777777" w:rsidTr="00965EFE">
        <w:trPr>
          <w:jc w:val="center"/>
        </w:trPr>
        <w:tc>
          <w:tcPr>
            <w:tcW w:w="0" w:type="auto"/>
            <w:hideMark/>
          </w:tcPr>
          <w:p w14:paraId="777916B7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127</w:t>
            </w:r>
          </w:p>
        </w:tc>
        <w:tc>
          <w:tcPr>
            <w:tcW w:w="0" w:type="auto"/>
            <w:vMerge/>
            <w:hideMark/>
          </w:tcPr>
          <w:p w14:paraId="7B69750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7BB3B7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2-[2-(4-octylphenoxy) ethoxy]-</w:t>
            </w:r>
          </w:p>
        </w:tc>
        <w:tc>
          <w:tcPr>
            <w:tcW w:w="0" w:type="auto"/>
            <w:hideMark/>
          </w:tcPr>
          <w:p w14:paraId="04E578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51437-90-2</w:t>
            </w:r>
          </w:p>
        </w:tc>
        <w:tc>
          <w:tcPr>
            <w:tcW w:w="0" w:type="auto"/>
            <w:hideMark/>
          </w:tcPr>
          <w:p w14:paraId="723E8EC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4F7A39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CFF4C86" w14:textId="77777777" w:rsidTr="00965EFE">
        <w:trPr>
          <w:jc w:val="center"/>
        </w:trPr>
        <w:tc>
          <w:tcPr>
            <w:tcW w:w="0" w:type="auto"/>
            <w:hideMark/>
          </w:tcPr>
          <w:p w14:paraId="68F132CB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128</w:t>
            </w:r>
          </w:p>
        </w:tc>
        <w:tc>
          <w:tcPr>
            <w:tcW w:w="0" w:type="auto"/>
            <w:vMerge/>
            <w:hideMark/>
          </w:tcPr>
          <w:p w14:paraId="0836931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0B621D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3,6,9,12,15-Pentaoxaheptadecan-1-ol, 17-(4-octylphenoxy)-</w:t>
            </w:r>
          </w:p>
        </w:tc>
        <w:tc>
          <w:tcPr>
            <w:tcW w:w="0" w:type="auto"/>
            <w:hideMark/>
          </w:tcPr>
          <w:p w14:paraId="563DF7D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51437-94-6</w:t>
            </w:r>
          </w:p>
        </w:tc>
        <w:tc>
          <w:tcPr>
            <w:tcW w:w="0" w:type="auto"/>
            <w:hideMark/>
          </w:tcPr>
          <w:p w14:paraId="225919A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4F39871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258FC2A" w14:textId="77777777" w:rsidTr="00965EFE">
        <w:trPr>
          <w:jc w:val="center"/>
        </w:trPr>
        <w:tc>
          <w:tcPr>
            <w:tcW w:w="0" w:type="auto"/>
            <w:hideMark/>
          </w:tcPr>
          <w:p w14:paraId="1927971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129</w:t>
            </w:r>
          </w:p>
        </w:tc>
        <w:tc>
          <w:tcPr>
            <w:tcW w:w="0" w:type="auto"/>
            <w:vMerge/>
            <w:hideMark/>
          </w:tcPr>
          <w:p w14:paraId="1EDCCC5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797DDC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Poly(oxy-1,2-ethanediyl), α-(isooctylphenyl)-ω-hydroxy-</w:t>
            </w:r>
          </w:p>
        </w:tc>
        <w:tc>
          <w:tcPr>
            <w:tcW w:w="0" w:type="auto"/>
            <w:hideMark/>
          </w:tcPr>
          <w:p w14:paraId="3824E42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9004-87-9</w:t>
            </w:r>
          </w:p>
        </w:tc>
        <w:tc>
          <w:tcPr>
            <w:tcW w:w="0" w:type="auto"/>
            <w:hideMark/>
          </w:tcPr>
          <w:p w14:paraId="7A518E7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5D39DC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ACC998A" w14:textId="77777777" w:rsidTr="00965EFE">
        <w:trPr>
          <w:jc w:val="center"/>
        </w:trPr>
        <w:tc>
          <w:tcPr>
            <w:tcW w:w="0" w:type="auto"/>
            <w:hideMark/>
          </w:tcPr>
          <w:p w14:paraId="6ACEB06C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130</w:t>
            </w:r>
          </w:p>
        </w:tc>
        <w:tc>
          <w:tcPr>
            <w:tcW w:w="0" w:type="auto"/>
            <w:vMerge/>
            <w:hideMark/>
          </w:tcPr>
          <w:p w14:paraId="1652FEE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90A559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2-[2-[2-(4-Octylphenoxy)ethoxy] ethoxy]ethanol</w:t>
            </w:r>
          </w:p>
        </w:tc>
        <w:tc>
          <w:tcPr>
            <w:tcW w:w="0" w:type="auto"/>
            <w:hideMark/>
          </w:tcPr>
          <w:p w14:paraId="6C81472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51437-91-3</w:t>
            </w:r>
          </w:p>
        </w:tc>
        <w:tc>
          <w:tcPr>
            <w:tcW w:w="0" w:type="auto"/>
            <w:hideMark/>
          </w:tcPr>
          <w:p w14:paraId="3692CAA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8763B4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31DD78F9" w14:textId="77777777" w:rsidTr="00965EFE">
        <w:trPr>
          <w:jc w:val="center"/>
        </w:trPr>
        <w:tc>
          <w:tcPr>
            <w:tcW w:w="0" w:type="auto"/>
            <w:hideMark/>
          </w:tcPr>
          <w:p w14:paraId="062B03F3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131</w:t>
            </w:r>
          </w:p>
        </w:tc>
        <w:tc>
          <w:tcPr>
            <w:tcW w:w="0" w:type="auto"/>
            <w:vMerge/>
            <w:hideMark/>
          </w:tcPr>
          <w:p w14:paraId="3B43395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CFAF9E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3,6,9,12,15-Pentaoxaheptadecan-1-ol, 17-[4-(1,1,3,3-tetramethylbutyl) phenoxy]-</w:t>
            </w:r>
          </w:p>
        </w:tc>
        <w:tc>
          <w:tcPr>
            <w:tcW w:w="0" w:type="auto"/>
            <w:hideMark/>
          </w:tcPr>
          <w:p w14:paraId="6351B0B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2497-58-7</w:t>
            </w:r>
          </w:p>
        </w:tc>
        <w:tc>
          <w:tcPr>
            <w:tcW w:w="0" w:type="auto"/>
            <w:hideMark/>
          </w:tcPr>
          <w:p w14:paraId="4FF627B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15F58C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4C67860" w14:textId="77777777" w:rsidTr="00965EFE">
        <w:trPr>
          <w:jc w:val="center"/>
        </w:trPr>
        <w:tc>
          <w:tcPr>
            <w:tcW w:w="0" w:type="auto"/>
            <w:hideMark/>
          </w:tcPr>
          <w:p w14:paraId="1876C88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132</w:t>
            </w:r>
          </w:p>
        </w:tc>
        <w:tc>
          <w:tcPr>
            <w:tcW w:w="0" w:type="auto"/>
            <w:vMerge/>
            <w:hideMark/>
          </w:tcPr>
          <w:p w14:paraId="1FF7448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6C0D8B7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2-[2-[2-[4-(1,1,3,3-tetra methylbutyl)phenoxy]ethoxy]ethoxy]-</w:t>
            </w:r>
          </w:p>
        </w:tc>
        <w:tc>
          <w:tcPr>
            <w:tcW w:w="0" w:type="auto"/>
            <w:hideMark/>
          </w:tcPr>
          <w:p w14:paraId="5EAC67E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2315-62-0</w:t>
            </w:r>
          </w:p>
        </w:tc>
        <w:tc>
          <w:tcPr>
            <w:tcW w:w="0" w:type="auto"/>
            <w:hideMark/>
          </w:tcPr>
          <w:p w14:paraId="171B567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0ED0367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346186F0" w14:textId="77777777" w:rsidTr="00965EFE">
        <w:trPr>
          <w:jc w:val="center"/>
        </w:trPr>
        <w:tc>
          <w:tcPr>
            <w:tcW w:w="0" w:type="auto"/>
            <w:hideMark/>
          </w:tcPr>
          <w:p w14:paraId="2D04F27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133</w:t>
            </w:r>
          </w:p>
        </w:tc>
        <w:tc>
          <w:tcPr>
            <w:tcW w:w="0" w:type="auto"/>
            <w:vMerge/>
            <w:hideMark/>
          </w:tcPr>
          <w:p w14:paraId="31D66ED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0A65E22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2-[2-[2-[2-[4-(1,1,3,3-tetramethylbutyl)phenoxy]ethoxy]ethoxy]ethoxy]-</w:t>
            </w:r>
          </w:p>
        </w:tc>
        <w:tc>
          <w:tcPr>
            <w:tcW w:w="0" w:type="auto"/>
            <w:hideMark/>
          </w:tcPr>
          <w:p w14:paraId="01A1BBA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2315-63-1</w:t>
            </w:r>
          </w:p>
        </w:tc>
        <w:tc>
          <w:tcPr>
            <w:tcW w:w="0" w:type="auto"/>
            <w:hideMark/>
          </w:tcPr>
          <w:p w14:paraId="34A9969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903084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4E77E1F0" w14:textId="77777777" w:rsidTr="00965EFE">
        <w:trPr>
          <w:jc w:val="center"/>
        </w:trPr>
        <w:tc>
          <w:tcPr>
            <w:tcW w:w="0" w:type="auto"/>
            <w:hideMark/>
          </w:tcPr>
          <w:p w14:paraId="1C828001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134</w:t>
            </w:r>
          </w:p>
        </w:tc>
        <w:tc>
          <w:tcPr>
            <w:tcW w:w="0" w:type="auto"/>
            <w:vMerge/>
            <w:hideMark/>
          </w:tcPr>
          <w:p w14:paraId="55755F8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2DED4F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3,6,9,12-Tetraoxatetradecan-1-ol, 14-[4-(1,1,3,3-tetramethylbutyl)phenoxy]-</w:t>
            </w:r>
          </w:p>
        </w:tc>
        <w:tc>
          <w:tcPr>
            <w:tcW w:w="0" w:type="auto"/>
            <w:hideMark/>
          </w:tcPr>
          <w:p w14:paraId="099C416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2315-64-2</w:t>
            </w:r>
          </w:p>
        </w:tc>
        <w:tc>
          <w:tcPr>
            <w:tcW w:w="0" w:type="auto"/>
            <w:hideMark/>
          </w:tcPr>
          <w:p w14:paraId="4A84C43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268184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21F40E97" w14:textId="77777777" w:rsidTr="00965EFE">
        <w:trPr>
          <w:jc w:val="center"/>
        </w:trPr>
        <w:tc>
          <w:tcPr>
            <w:tcW w:w="0" w:type="auto"/>
            <w:hideMark/>
          </w:tcPr>
          <w:p w14:paraId="682389FA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135</w:t>
            </w:r>
          </w:p>
        </w:tc>
        <w:tc>
          <w:tcPr>
            <w:tcW w:w="0" w:type="auto"/>
            <w:vMerge/>
            <w:hideMark/>
          </w:tcPr>
          <w:p w14:paraId="36713B3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0F8E54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3,6,9,12,15,18,21,24-Octaoxahexacosan-1-ol, 26-[4-(1,1,3,3-tetramethylbutyl)phenoxy]-</w:t>
            </w:r>
          </w:p>
        </w:tc>
        <w:tc>
          <w:tcPr>
            <w:tcW w:w="0" w:type="auto"/>
            <w:hideMark/>
          </w:tcPr>
          <w:p w14:paraId="57808EC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2315-65-3</w:t>
            </w:r>
          </w:p>
        </w:tc>
        <w:tc>
          <w:tcPr>
            <w:tcW w:w="0" w:type="auto"/>
            <w:hideMark/>
          </w:tcPr>
          <w:p w14:paraId="79F2A57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CC3788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09A5AA57" w14:textId="77777777" w:rsidTr="00965EFE">
        <w:trPr>
          <w:jc w:val="center"/>
        </w:trPr>
        <w:tc>
          <w:tcPr>
            <w:tcW w:w="0" w:type="auto"/>
            <w:hideMark/>
          </w:tcPr>
          <w:p w14:paraId="2AE08336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0" w:type="auto"/>
            <w:vMerge/>
            <w:hideMark/>
          </w:tcPr>
          <w:p w14:paraId="0216659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30451E5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3,6,9,12,15,18,21,24,27-Nonaoxanonacosan-1-ol, 29-[4-(1,1,3,3-tetramethylbutyl)phenoxy]-</w:t>
            </w:r>
          </w:p>
        </w:tc>
        <w:tc>
          <w:tcPr>
            <w:tcW w:w="0" w:type="auto"/>
            <w:hideMark/>
          </w:tcPr>
          <w:p w14:paraId="66A8BA9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2315-66-4</w:t>
            </w:r>
          </w:p>
        </w:tc>
        <w:tc>
          <w:tcPr>
            <w:tcW w:w="0" w:type="auto"/>
            <w:hideMark/>
          </w:tcPr>
          <w:p w14:paraId="720AB69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200C0EE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6E9D308F" w14:textId="77777777" w:rsidTr="00965EFE">
        <w:trPr>
          <w:jc w:val="center"/>
        </w:trPr>
        <w:tc>
          <w:tcPr>
            <w:tcW w:w="0" w:type="auto"/>
            <w:hideMark/>
          </w:tcPr>
          <w:p w14:paraId="338471F8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137</w:t>
            </w:r>
          </w:p>
        </w:tc>
        <w:tc>
          <w:tcPr>
            <w:tcW w:w="0" w:type="auto"/>
            <w:vMerge/>
            <w:hideMark/>
          </w:tcPr>
          <w:p w14:paraId="7B1510E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237727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2-[3-(1,1,3,3-tetramethylbutyl) phenoxy]-</w:t>
            </w:r>
          </w:p>
        </w:tc>
        <w:tc>
          <w:tcPr>
            <w:tcW w:w="0" w:type="auto"/>
            <w:hideMark/>
          </w:tcPr>
          <w:p w14:paraId="54304BA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1026254-24-9</w:t>
            </w:r>
          </w:p>
        </w:tc>
        <w:tc>
          <w:tcPr>
            <w:tcW w:w="0" w:type="auto"/>
            <w:hideMark/>
          </w:tcPr>
          <w:p w14:paraId="5BD4081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7046FE7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</w:t>
            </w:r>
          </w:p>
        </w:tc>
      </w:tr>
      <w:tr w:rsidR="00C230D4" w:rsidRPr="00811C5E" w14:paraId="598FEDA1" w14:textId="77777777" w:rsidTr="00965EFE">
        <w:trPr>
          <w:jc w:val="center"/>
        </w:trPr>
        <w:tc>
          <w:tcPr>
            <w:tcW w:w="0" w:type="auto"/>
            <w:hideMark/>
          </w:tcPr>
          <w:p w14:paraId="1F5CDE9A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138</w:t>
            </w:r>
          </w:p>
        </w:tc>
        <w:tc>
          <w:tcPr>
            <w:tcW w:w="0" w:type="auto"/>
            <w:vMerge/>
            <w:hideMark/>
          </w:tcPr>
          <w:p w14:paraId="48D48F2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1D841FB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2-[2-(1,1,3,3-tetramethylbutyl) phenoxy]-</w:t>
            </w:r>
          </w:p>
        </w:tc>
        <w:tc>
          <w:tcPr>
            <w:tcW w:w="0" w:type="auto"/>
            <w:hideMark/>
          </w:tcPr>
          <w:p w14:paraId="70C1557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84658-53-7</w:t>
            </w:r>
          </w:p>
        </w:tc>
        <w:tc>
          <w:tcPr>
            <w:tcW w:w="0" w:type="auto"/>
            <w:hideMark/>
          </w:tcPr>
          <w:p w14:paraId="43F8B9F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3802AC1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Veti dëmtuese të endokrinës </w:t>
            </w:r>
          </w:p>
        </w:tc>
      </w:tr>
      <w:tr w:rsidR="00C230D4" w:rsidRPr="00811C5E" w14:paraId="18DCFFE2" w14:textId="77777777" w:rsidTr="00965EFE">
        <w:trPr>
          <w:jc w:val="center"/>
        </w:trPr>
        <w:tc>
          <w:tcPr>
            <w:tcW w:w="0" w:type="auto"/>
            <w:hideMark/>
          </w:tcPr>
          <w:p w14:paraId="019C1115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139</w:t>
            </w:r>
          </w:p>
        </w:tc>
        <w:tc>
          <w:tcPr>
            <w:tcW w:w="0" w:type="auto"/>
            <w:vMerge/>
            <w:hideMark/>
          </w:tcPr>
          <w:p w14:paraId="5B48131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hideMark/>
          </w:tcPr>
          <w:p w14:paraId="7710551B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Ethanol, 2-[2-(octylphenoxy)ethoxy]-</w:t>
            </w:r>
          </w:p>
        </w:tc>
        <w:tc>
          <w:tcPr>
            <w:tcW w:w="0" w:type="auto"/>
            <w:hideMark/>
          </w:tcPr>
          <w:p w14:paraId="489DE19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27176-92-7</w:t>
            </w:r>
          </w:p>
        </w:tc>
        <w:tc>
          <w:tcPr>
            <w:tcW w:w="0" w:type="auto"/>
            <w:hideMark/>
          </w:tcPr>
          <w:p w14:paraId="6BE5717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5C3FDBB8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Veti dëmtuese të endokrinës</w:t>
            </w:r>
          </w:p>
        </w:tc>
      </w:tr>
      <w:tr w:rsidR="00C230D4" w:rsidRPr="00811C5E" w14:paraId="664D5EC5" w14:textId="77777777" w:rsidTr="00965EFE">
        <w:trPr>
          <w:jc w:val="center"/>
        </w:trPr>
        <w:tc>
          <w:tcPr>
            <w:tcW w:w="0" w:type="auto"/>
            <w:hideMark/>
          </w:tcPr>
          <w:p w14:paraId="71513300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140</w:t>
            </w:r>
          </w:p>
        </w:tc>
        <w:tc>
          <w:tcPr>
            <w:tcW w:w="0" w:type="auto"/>
            <w:hideMark/>
          </w:tcPr>
          <w:p w14:paraId="531E862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,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-Dimethylformamide</w:t>
            </w:r>
          </w:p>
        </w:tc>
        <w:tc>
          <w:tcPr>
            <w:tcW w:w="0" w:type="auto"/>
            <w:hideMark/>
          </w:tcPr>
          <w:p w14:paraId="550D6972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, </w:t>
            </w:r>
            <w:r w:rsidRPr="00811C5E">
              <w:rPr>
                <w:rStyle w:val="oj-italic"/>
                <w:rFonts w:ascii="Garamond" w:hAnsi="Garamond"/>
                <w:i/>
                <w:iCs/>
                <w:sz w:val="16"/>
                <w:szCs w:val="16"/>
                <w:lang w:val="sq-AL"/>
              </w:rPr>
              <w:t>N</w:t>
            </w: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-dimethylformamide; Dimethyl formamide, DMF</w:t>
            </w:r>
          </w:p>
        </w:tc>
        <w:tc>
          <w:tcPr>
            <w:tcW w:w="0" w:type="auto"/>
            <w:hideMark/>
          </w:tcPr>
          <w:p w14:paraId="7E932E1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68-12-2</w:t>
            </w:r>
          </w:p>
        </w:tc>
        <w:tc>
          <w:tcPr>
            <w:tcW w:w="0" w:type="auto"/>
            <w:hideMark/>
          </w:tcPr>
          <w:p w14:paraId="6F5C86A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200-679-5</w:t>
            </w:r>
          </w:p>
        </w:tc>
        <w:tc>
          <w:tcPr>
            <w:tcW w:w="0" w:type="auto"/>
            <w:hideMark/>
          </w:tcPr>
          <w:p w14:paraId="4BA7254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riprodhimin.1B</w:t>
            </w:r>
          </w:p>
        </w:tc>
      </w:tr>
      <w:tr w:rsidR="00C230D4" w:rsidRPr="00811C5E" w14:paraId="61FD0C79" w14:textId="77777777" w:rsidTr="00965EFE">
        <w:trPr>
          <w:jc w:val="center"/>
        </w:trPr>
        <w:tc>
          <w:tcPr>
            <w:tcW w:w="0" w:type="auto"/>
            <w:hideMark/>
          </w:tcPr>
          <w:p w14:paraId="413986D4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141</w:t>
            </w:r>
          </w:p>
        </w:tc>
        <w:tc>
          <w:tcPr>
            <w:tcW w:w="0" w:type="auto"/>
            <w:hideMark/>
          </w:tcPr>
          <w:p w14:paraId="56F655F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Prop-2-enamide</w:t>
            </w:r>
          </w:p>
        </w:tc>
        <w:tc>
          <w:tcPr>
            <w:tcW w:w="0" w:type="auto"/>
            <w:hideMark/>
          </w:tcPr>
          <w:p w14:paraId="434DEF7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Acrylamide; 2-propenamide</w:t>
            </w:r>
          </w:p>
        </w:tc>
        <w:tc>
          <w:tcPr>
            <w:tcW w:w="0" w:type="auto"/>
            <w:hideMark/>
          </w:tcPr>
          <w:p w14:paraId="1FE80A7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79-06-1</w:t>
            </w:r>
          </w:p>
        </w:tc>
        <w:tc>
          <w:tcPr>
            <w:tcW w:w="0" w:type="auto"/>
            <w:hideMark/>
          </w:tcPr>
          <w:p w14:paraId="23E70C9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201-173-7</w:t>
            </w:r>
          </w:p>
        </w:tc>
        <w:tc>
          <w:tcPr>
            <w:tcW w:w="0" w:type="auto"/>
            <w:hideMark/>
          </w:tcPr>
          <w:p w14:paraId="71DBCD81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kancerogjene.1B/</w:t>
            </w:r>
          </w:p>
          <w:p w14:paraId="1867D25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2357C43C" w14:textId="77777777" w:rsidTr="00965EFE">
        <w:trPr>
          <w:jc w:val="center"/>
        </w:trPr>
        <w:tc>
          <w:tcPr>
            <w:tcW w:w="0" w:type="auto"/>
            <w:hideMark/>
          </w:tcPr>
          <w:p w14:paraId="43D478FD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142</w:t>
            </w:r>
          </w:p>
        </w:tc>
        <w:tc>
          <w:tcPr>
            <w:tcW w:w="0" w:type="auto"/>
            <w:hideMark/>
          </w:tcPr>
          <w:p w14:paraId="4932657D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 xml:space="preserve">Pyridine, alkyl derivative, me përmbajtje ≥ 0,1% benzene </w:t>
            </w:r>
          </w:p>
          <w:p w14:paraId="2D6C559C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(EC No 200-753-7)</w:t>
            </w:r>
          </w:p>
        </w:tc>
        <w:tc>
          <w:tcPr>
            <w:tcW w:w="0" w:type="auto"/>
            <w:hideMark/>
          </w:tcPr>
          <w:p w14:paraId="301D1C6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hideMark/>
          </w:tcPr>
          <w:p w14:paraId="67D7C0B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68391-11-7</w:t>
            </w:r>
          </w:p>
        </w:tc>
        <w:tc>
          <w:tcPr>
            <w:tcW w:w="0" w:type="auto"/>
            <w:hideMark/>
          </w:tcPr>
          <w:p w14:paraId="5B08D46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269-929-9</w:t>
            </w:r>
          </w:p>
        </w:tc>
        <w:tc>
          <w:tcPr>
            <w:tcW w:w="0" w:type="auto"/>
            <w:hideMark/>
          </w:tcPr>
          <w:p w14:paraId="7CC9DF9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kancerogjene.1A/</w:t>
            </w:r>
          </w:p>
          <w:p w14:paraId="67939213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mutagjene.1B</w:t>
            </w:r>
          </w:p>
        </w:tc>
      </w:tr>
      <w:tr w:rsidR="00C230D4" w:rsidRPr="00811C5E" w14:paraId="7C6DFEDF" w14:textId="77777777" w:rsidTr="00965EFE">
        <w:trPr>
          <w:jc w:val="center"/>
        </w:trPr>
        <w:tc>
          <w:tcPr>
            <w:tcW w:w="0" w:type="auto"/>
            <w:hideMark/>
          </w:tcPr>
          <w:p w14:paraId="791009C2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143</w:t>
            </w:r>
          </w:p>
        </w:tc>
        <w:tc>
          <w:tcPr>
            <w:tcW w:w="0" w:type="auto"/>
            <w:hideMark/>
          </w:tcPr>
          <w:p w14:paraId="7753611E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Quinoline</w:t>
            </w:r>
          </w:p>
        </w:tc>
        <w:tc>
          <w:tcPr>
            <w:tcW w:w="0" w:type="auto"/>
            <w:hideMark/>
          </w:tcPr>
          <w:p w14:paraId="54C1AFA9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Quinoline</w:t>
            </w:r>
          </w:p>
        </w:tc>
        <w:tc>
          <w:tcPr>
            <w:tcW w:w="0" w:type="auto"/>
            <w:hideMark/>
          </w:tcPr>
          <w:p w14:paraId="257CD8A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91-22-5</w:t>
            </w:r>
          </w:p>
        </w:tc>
        <w:tc>
          <w:tcPr>
            <w:tcW w:w="0" w:type="auto"/>
            <w:hideMark/>
          </w:tcPr>
          <w:p w14:paraId="4190A54F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202-051-6</w:t>
            </w:r>
          </w:p>
        </w:tc>
        <w:tc>
          <w:tcPr>
            <w:tcW w:w="0" w:type="auto"/>
            <w:hideMark/>
          </w:tcPr>
          <w:p w14:paraId="6522A056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kancerogjene.1B</w:t>
            </w:r>
          </w:p>
        </w:tc>
      </w:tr>
      <w:tr w:rsidR="00C230D4" w:rsidRPr="00811C5E" w14:paraId="2FB71D9C" w14:textId="77777777" w:rsidTr="00965EFE">
        <w:trPr>
          <w:jc w:val="center"/>
        </w:trPr>
        <w:tc>
          <w:tcPr>
            <w:tcW w:w="0" w:type="auto"/>
            <w:hideMark/>
          </w:tcPr>
          <w:p w14:paraId="22D7A5FA" w14:textId="77777777" w:rsidR="00C230D4" w:rsidRPr="00811C5E" w:rsidRDefault="00C230D4" w:rsidP="001B4F92">
            <w:pPr>
              <w:pStyle w:val="NoSpacing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144</w:t>
            </w:r>
          </w:p>
        </w:tc>
        <w:tc>
          <w:tcPr>
            <w:tcW w:w="0" w:type="auto"/>
            <w:hideMark/>
          </w:tcPr>
          <w:p w14:paraId="46073020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Tetrahydrofurfuryl Alcohol</w:t>
            </w:r>
          </w:p>
        </w:tc>
        <w:tc>
          <w:tcPr>
            <w:tcW w:w="0" w:type="auto"/>
            <w:hideMark/>
          </w:tcPr>
          <w:p w14:paraId="1CCE2055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Tetrahydrofurfuryl alcohol;</w:t>
            </w:r>
          </w:p>
          <w:p w14:paraId="2ABB1527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2-Furanmethanol, tetrahydro-</w:t>
            </w:r>
          </w:p>
        </w:tc>
        <w:tc>
          <w:tcPr>
            <w:tcW w:w="0" w:type="auto"/>
            <w:hideMark/>
          </w:tcPr>
          <w:p w14:paraId="66273C7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97-99-4</w:t>
            </w:r>
          </w:p>
        </w:tc>
        <w:tc>
          <w:tcPr>
            <w:tcW w:w="0" w:type="auto"/>
            <w:hideMark/>
          </w:tcPr>
          <w:p w14:paraId="0A470C54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202-625-6</w:t>
            </w:r>
          </w:p>
        </w:tc>
        <w:tc>
          <w:tcPr>
            <w:tcW w:w="0" w:type="auto"/>
            <w:hideMark/>
          </w:tcPr>
          <w:p w14:paraId="62B0B25A" w14:textId="77777777" w:rsidR="00C230D4" w:rsidRPr="00811C5E" w:rsidRDefault="00C230D4" w:rsidP="00FA40F6">
            <w:pPr>
              <w:pStyle w:val="NoSpacing"/>
              <w:rPr>
                <w:rFonts w:ascii="Garamond" w:hAnsi="Garamond"/>
                <w:sz w:val="16"/>
                <w:szCs w:val="16"/>
                <w:lang w:val="sq-AL"/>
              </w:rPr>
            </w:pPr>
            <w:r w:rsidRPr="00811C5E">
              <w:rPr>
                <w:rFonts w:ascii="Garamond" w:hAnsi="Garamond"/>
                <w:sz w:val="16"/>
                <w:szCs w:val="16"/>
                <w:lang w:val="sq-AL"/>
              </w:rPr>
              <w:t>Kat toksike për riprodhimin 1B</w:t>
            </w:r>
          </w:p>
        </w:tc>
      </w:tr>
    </w:tbl>
    <w:p w14:paraId="7FB29264" w14:textId="77777777" w:rsidR="00FA40F6" w:rsidRPr="00811C5E" w:rsidRDefault="00FA40F6" w:rsidP="00FA40F6">
      <w:pPr>
        <w:pStyle w:val="TEXXXXX"/>
        <w:rPr>
          <w:lang w:val="sq-AL"/>
        </w:rPr>
      </w:pPr>
    </w:p>
    <w:p w14:paraId="74B37C28" w14:textId="1D346FD2" w:rsidR="00C230D4" w:rsidRPr="00811C5E" w:rsidRDefault="00C230D4" w:rsidP="00FA40F6">
      <w:pPr>
        <w:pStyle w:val="TEXXXXX"/>
        <w:rPr>
          <w:lang w:val="sq-AL"/>
        </w:rPr>
      </w:pPr>
      <w:r w:rsidRPr="00811C5E">
        <w:rPr>
          <w:lang w:val="sq-AL"/>
        </w:rPr>
        <w:t>Gjithsej: 144 (njëqind e dyzet e katër).</w:t>
      </w:r>
    </w:p>
    <w:sectPr w:rsidR="00C230D4" w:rsidRPr="00811C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426"/>
    <w:multiLevelType w:val="hybridMultilevel"/>
    <w:tmpl w:val="1900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E33D2"/>
    <w:multiLevelType w:val="hybridMultilevel"/>
    <w:tmpl w:val="8EA8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F17925"/>
    <w:multiLevelType w:val="hybridMultilevel"/>
    <w:tmpl w:val="C0BA4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A1655"/>
    <w:multiLevelType w:val="hybridMultilevel"/>
    <w:tmpl w:val="8DA0A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562F04"/>
    <w:multiLevelType w:val="hybridMultilevel"/>
    <w:tmpl w:val="3BFA2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3107C7"/>
    <w:multiLevelType w:val="hybridMultilevel"/>
    <w:tmpl w:val="6A941118"/>
    <w:lvl w:ilvl="0" w:tplc="391AE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602A3"/>
    <w:multiLevelType w:val="hybridMultilevel"/>
    <w:tmpl w:val="4CA0242E"/>
    <w:lvl w:ilvl="0" w:tplc="5B6EE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B5F4F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1D49CC"/>
    <w:multiLevelType w:val="hybridMultilevel"/>
    <w:tmpl w:val="5C94234C"/>
    <w:lvl w:ilvl="0" w:tplc="7FA69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730516"/>
    <w:multiLevelType w:val="hybridMultilevel"/>
    <w:tmpl w:val="7E307000"/>
    <w:lvl w:ilvl="0" w:tplc="8170255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6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D24A48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0F0702"/>
    <w:multiLevelType w:val="hybridMultilevel"/>
    <w:tmpl w:val="B7C46AC8"/>
    <w:lvl w:ilvl="0" w:tplc="54548F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0"/>
  </w:num>
  <w:num w:numId="3">
    <w:abstractNumId w:val="16"/>
  </w:num>
  <w:num w:numId="4">
    <w:abstractNumId w:val="7"/>
  </w:num>
  <w:num w:numId="5">
    <w:abstractNumId w:val="17"/>
  </w:num>
  <w:num w:numId="6">
    <w:abstractNumId w:val="21"/>
  </w:num>
  <w:num w:numId="7">
    <w:abstractNumId w:val="2"/>
  </w:num>
  <w:num w:numId="8">
    <w:abstractNumId w:val="23"/>
  </w:num>
  <w:num w:numId="9">
    <w:abstractNumId w:val="8"/>
  </w:num>
  <w:num w:numId="10">
    <w:abstractNumId w:val="28"/>
  </w:num>
  <w:num w:numId="11">
    <w:abstractNumId w:val="4"/>
  </w:num>
  <w:num w:numId="12">
    <w:abstractNumId w:val="3"/>
  </w:num>
  <w:num w:numId="13">
    <w:abstractNumId w:val="9"/>
  </w:num>
  <w:num w:numId="14">
    <w:abstractNumId w:val="19"/>
  </w:num>
  <w:num w:numId="15">
    <w:abstractNumId w:val="20"/>
  </w:num>
  <w:num w:numId="16">
    <w:abstractNumId w:val="11"/>
  </w:num>
  <w:num w:numId="17">
    <w:abstractNumId w:val="12"/>
  </w:num>
  <w:num w:numId="18">
    <w:abstractNumId w:val="14"/>
  </w:num>
  <w:num w:numId="19">
    <w:abstractNumId w:val="26"/>
  </w:num>
  <w:num w:numId="20">
    <w:abstractNumId w:val="27"/>
  </w:num>
  <w:num w:numId="21">
    <w:abstractNumId w:val="22"/>
  </w:num>
  <w:num w:numId="22">
    <w:abstractNumId w:val="6"/>
  </w:num>
  <w:num w:numId="23">
    <w:abstractNumId w:val="25"/>
  </w:num>
  <w:num w:numId="24">
    <w:abstractNumId w:val="29"/>
  </w:num>
  <w:num w:numId="25">
    <w:abstractNumId w:val="18"/>
  </w:num>
  <w:num w:numId="26">
    <w:abstractNumId w:val="24"/>
  </w:num>
  <w:num w:numId="27">
    <w:abstractNumId w:val="10"/>
  </w:num>
  <w:num w:numId="28">
    <w:abstractNumId w:val="1"/>
  </w:num>
  <w:num w:numId="29">
    <w:abstractNumId w:val="15"/>
  </w:num>
  <w:num w:numId="30">
    <w:abstractNumId w:val="13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8E5"/>
    <w:rsid w:val="000408E5"/>
    <w:rsid w:val="00056D40"/>
    <w:rsid w:val="001B4F92"/>
    <w:rsid w:val="002A2048"/>
    <w:rsid w:val="003200A4"/>
    <w:rsid w:val="005372D2"/>
    <w:rsid w:val="00580BB5"/>
    <w:rsid w:val="0058152A"/>
    <w:rsid w:val="00627C89"/>
    <w:rsid w:val="0066643F"/>
    <w:rsid w:val="007569A8"/>
    <w:rsid w:val="007C3B49"/>
    <w:rsid w:val="00811C5E"/>
    <w:rsid w:val="00821CFC"/>
    <w:rsid w:val="0084064F"/>
    <w:rsid w:val="008A1B41"/>
    <w:rsid w:val="00965EFE"/>
    <w:rsid w:val="00C230D4"/>
    <w:rsid w:val="00C602EC"/>
    <w:rsid w:val="00CC28DB"/>
    <w:rsid w:val="00EE0A6E"/>
    <w:rsid w:val="00F026DF"/>
    <w:rsid w:val="00FA40F6"/>
    <w:rsid w:val="00FC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CE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0D4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C230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0D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C230D4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ListParagraph">
    <w:name w:val="List Paragraph"/>
    <w:basedOn w:val="Normal"/>
    <w:uiPriority w:val="34"/>
    <w:qFormat/>
    <w:rsid w:val="00C230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C230D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0D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C230D4"/>
  </w:style>
  <w:style w:type="table" w:styleId="TableGrid">
    <w:name w:val="Table Grid"/>
    <w:basedOn w:val="TableNormal"/>
    <w:uiPriority w:val="59"/>
    <w:rsid w:val="00C230D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bl-txt">
    <w:name w:val="tbl-txt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DefaultParagraphFont"/>
    <w:rsid w:val="00C230D4"/>
  </w:style>
  <w:style w:type="character" w:customStyle="1" w:styleId="apple-converted-space">
    <w:name w:val="apple-converted-space"/>
    <w:basedOn w:val="DefaultParagraphFont"/>
    <w:rsid w:val="00C230D4"/>
  </w:style>
  <w:style w:type="paragraph" w:customStyle="1" w:styleId="Normal1">
    <w:name w:val="Normal1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230D4"/>
    <w:rPr>
      <w:b/>
      <w:bCs/>
    </w:rPr>
  </w:style>
  <w:style w:type="paragraph" w:customStyle="1" w:styleId="ti-grseq-12">
    <w:name w:val="ti-grseq-12"/>
    <w:basedOn w:val="Normal"/>
    <w:rsid w:val="00C230D4"/>
    <w:pPr>
      <w:spacing w:before="200" w:after="100" w:line="312" w:lineRule="atLeast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C230D4"/>
    <w:pPr>
      <w:spacing w:before="50" w:after="50" w:line="312" w:lineRule="atLeast"/>
    </w:pPr>
    <w:rPr>
      <w:rFonts w:ascii="Times New Roman" w:eastAsia="Times New Roman" w:hAnsi="Times New Roman" w:cs="Times New Roman"/>
    </w:rPr>
  </w:style>
  <w:style w:type="character" w:customStyle="1" w:styleId="italic1">
    <w:name w:val="italic1"/>
    <w:rsid w:val="00C230D4"/>
    <w:rPr>
      <w:i/>
      <w:iCs/>
    </w:rPr>
  </w:style>
  <w:style w:type="character" w:customStyle="1" w:styleId="super">
    <w:name w:val="super"/>
    <w:rsid w:val="00C230D4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230D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230D4"/>
    <w:rPr>
      <w:rFonts w:ascii="Times New Roman" w:eastAsia="MS Mincho" w:hAnsi="Times New Roman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C230D4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230D4"/>
    <w:rPr>
      <w:rFonts w:ascii="Calibri" w:eastAsia="Calibri" w:hAnsi="Calibri" w:cs="Times New Roman"/>
      <w:lang w:val="x-none" w:eastAsia="x-none"/>
    </w:rPr>
  </w:style>
  <w:style w:type="character" w:customStyle="1" w:styleId="shorttext">
    <w:name w:val="short_text"/>
    <w:basedOn w:val="DefaultParagraphFont"/>
    <w:rsid w:val="00C230D4"/>
  </w:style>
  <w:style w:type="character" w:customStyle="1" w:styleId="current-selection">
    <w:name w:val="current-selection"/>
    <w:basedOn w:val="DefaultParagraphFont"/>
    <w:rsid w:val="00C230D4"/>
  </w:style>
  <w:style w:type="character" w:customStyle="1" w:styleId="gt-baf-back">
    <w:name w:val="gt-baf-back"/>
    <w:basedOn w:val="DefaultParagraphFont"/>
    <w:rsid w:val="00C230D4"/>
  </w:style>
  <w:style w:type="character" w:customStyle="1" w:styleId="NoSpacingChar">
    <w:name w:val="No Spacing Char"/>
    <w:link w:val="NoSpacing"/>
    <w:uiPriority w:val="1"/>
    <w:rsid w:val="00C230D4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0D4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0D4"/>
    <w:rPr>
      <w:rFonts w:ascii="Segoe UI" w:eastAsia="Calibri" w:hAnsi="Segoe UI" w:cs="Times New Roman"/>
      <w:sz w:val="18"/>
      <w:szCs w:val="18"/>
      <w:lang w:val="x-none" w:eastAsia="x-none"/>
    </w:rPr>
  </w:style>
  <w:style w:type="paragraph" w:styleId="BodyText">
    <w:name w:val="Body Text"/>
    <w:basedOn w:val="Normal"/>
    <w:link w:val="BodyTextChar"/>
    <w:rsid w:val="00C230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it-IT" w:eastAsia="x-none"/>
    </w:rPr>
  </w:style>
  <w:style w:type="character" w:customStyle="1" w:styleId="BodyTextChar">
    <w:name w:val="Body Text Char"/>
    <w:basedOn w:val="DefaultParagraphFont"/>
    <w:link w:val="BodyText"/>
    <w:rsid w:val="00C230D4"/>
    <w:rPr>
      <w:rFonts w:ascii="Times New Roman" w:eastAsia="Times New Roman" w:hAnsi="Times New Roman" w:cs="Times New Roman"/>
      <w:sz w:val="24"/>
      <w:szCs w:val="24"/>
      <w:lang w:val="it-IT" w:eastAsia="x-none"/>
    </w:rPr>
  </w:style>
  <w:style w:type="paragraph" w:customStyle="1" w:styleId="Normal10">
    <w:name w:val="Normal1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C230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C230D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C230D4"/>
    <w:rPr>
      <w:color w:val="0000FF"/>
      <w:u w:val="single"/>
    </w:rPr>
  </w:style>
  <w:style w:type="character" w:customStyle="1" w:styleId="oj-italic">
    <w:name w:val="oj-italic"/>
    <w:basedOn w:val="DefaultParagraphFont"/>
    <w:rsid w:val="00C230D4"/>
  </w:style>
  <w:style w:type="character" w:customStyle="1" w:styleId="oj-super">
    <w:name w:val="oj-super"/>
    <w:basedOn w:val="DefaultParagraphFont"/>
    <w:rsid w:val="00C230D4"/>
  </w:style>
  <w:style w:type="paragraph" w:customStyle="1" w:styleId="doc-ti">
    <w:name w:val="doc-ti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_"/>
    <w:basedOn w:val="DefaultParagraphFont"/>
    <w:rsid w:val="00C230D4"/>
  </w:style>
  <w:style w:type="paragraph" w:customStyle="1" w:styleId="TEXXXXX">
    <w:name w:val="TEXXXXX"/>
    <w:basedOn w:val="Normal"/>
    <w:qFormat/>
    <w:rsid w:val="00C230D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customStyle="1" w:styleId="GridTableLight">
    <w:name w:val="Grid Table Light"/>
    <w:basedOn w:val="TableNormal"/>
    <w:uiPriority w:val="40"/>
    <w:rsid w:val="001B4F9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0D4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C230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0D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C230D4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ListParagraph">
    <w:name w:val="List Paragraph"/>
    <w:basedOn w:val="Normal"/>
    <w:uiPriority w:val="34"/>
    <w:qFormat/>
    <w:rsid w:val="00C230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C230D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0D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C230D4"/>
  </w:style>
  <w:style w:type="table" w:styleId="TableGrid">
    <w:name w:val="Table Grid"/>
    <w:basedOn w:val="TableNormal"/>
    <w:uiPriority w:val="59"/>
    <w:rsid w:val="00C230D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bl-txt">
    <w:name w:val="tbl-txt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DefaultParagraphFont"/>
    <w:rsid w:val="00C230D4"/>
  </w:style>
  <w:style w:type="character" w:customStyle="1" w:styleId="apple-converted-space">
    <w:name w:val="apple-converted-space"/>
    <w:basedOn w:val="DefaultParagraphFont"/>
    <w:rsid w:val="00C230D4"/>
  </w:style>
  <w:style w:type="paragraph" w:customStyle="1" w:styleId="Normal1">
    <w:name w:val="Normal1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230D4"/>
    <w:rPr>
      <w:b/>
      <w:bCs/>
    </w:rPr>
  </w:style>
  <w:style w:type="paragraph" w:customStyle="1" w:styleId="ti-grseq-12">
    <w:name w:val="ti-grseq-12"/>
    <w:basedOn w:val="Normal"/>
    <w:rsid w:val="00C230D4"/>
    <w:pPr>
      <w:spacing w:before="200" w:after="100" w:line="312" w:lineRule="atLeast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C230D4"/>
    <w:pPr>
      <w:spacing w:before="50" w:after="50" w:line="312" w:lineRule="atLeast"/>
    </w:pPr>
    <w:rPr>
      <w:rFonts w:ascii="Times New Roman" w:eastAsia="Times New Roman" w:hAnsi="Times New Roman" w:cs="Times New Roman"/>
    </w:rPr>
  </w:style>
  <w:style w:type="character" w:customStyle="1" w:styleId="italic1">
    <w:name w:val="italic1"/>
    <w:rsid w:val="00C230D4"/>
    <w:rPr>
      <w:i/>
      <w:iCs/>
    </w:rPr>
  </w:style>
  <w:style w:type="character" w:customStyle="1" w:styleId="super">
    <w:name w:val="super"/>
    <w:rsid w:val="00C230D4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230D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230D4"/>
    <w:rPr>
      <w:rFonts w:ascii="Times New Roman" w:eastAsia="MS Mincho" w:hAnsi="Times New Roman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C230D4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230D4"/>
    <w:rPr>
      <w:rFonts w:ascii="Calibri" w:eastAsia="Calibri" w:hAnsi="Calibri" w:cs="Times New Roman"/>
      <w:lang w:val="x-none" w:eastAsia="x-none"/>
    </w:rPr>
  </w:style>
  <w:style w:type="character" w:customStyle="1" w:styleId="shorttext">
    <w:name w:val="short_text"/>
    <w:basedOn w:val="DefaultParagraphFont"/>
    <w:rsid w:val="00C230D4"/>
  </w:style>
  <w:style w:type="character" w:customStyle="1" w:styleId="current-selection">
    <w:name w:val="current-selection"/>
    <w:basedOn w:val="DefaultParagraphFont"/>
    <w:rsid w:val="00C230D4"/>
  </w:style>
  <w:style w:type="character" w:customStyle="1" w:styleId="gt-baf-back">
    <w:name w:val="gt-baf-back"/>
    <w:basedOn w:val="DefaultParagraphFont"/>
    <w:rsid w:val="00C230D4"/>
  </w:style>
  <w:style w:type="character" w:customStyle="1" w:styleId="NoSpacingChar">
    <w:name w:val="No Spacing Char"/>
    <w:link w:val="NoSpacing"/>
    <w:uiPriority w:val="1"/>
    <w:rsid w:val="00C230D4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0D4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0D4"/>
    <w:rPr>
      <w:rFonts w:ascii="Segoe UI" w:eastAsia="Calibri" w:hAnsi="Segoe UI" w:cs="Times New Roman"/>
      <w:sz w:val="18"/>
      <w:szCs w:val="18"/>
      <w:lang w:val="x-none" w:eastAsia="x-none"/>
    </w:rPr>
  </w:style>
  <w:style w:type="paragraph" w:styleId="BodyText">
    <w:name w:val="Body Text"/>
    <w:basedOn w:val="Normal"/>
    <w:link w:val="BodyTextChar"/>
    <w:rsid w:val="00C230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it-IT" w:eastAsia="x-none"/>
    </w:rPr>
  </w:style>
  <w:style w:type="character" w:customStyle="1" w:styleId="BodyTextChar">
    <w:name w:val="Body Text Char"/>
    <w:basedOn w:val="DefaultParagraphFont"/>
    <w:link w:val="BodyText"/>
    <w:rsid w:val="00C230D4"/>
    <w:rPr>
      <w:rFonts w:ascii="Times New Roman" w:eastAsia="Times New Roman" w:hAnsi="Times New Roman" w:cs="Times New Roman"/>
      <w:sz w:val="24"/>
      <w:szCs w:val="24"/>
      <w:lang w:val="it-IT" w:eastAsia="x-none"/>
    </w:rPr>
  </w:style>
  <w:style w:type="paragraph" w:customStyle="1" w:styleId="Normal10">
    <w:name w:val="Normal1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C230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C230D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C230D4"/>
    <w:rPr>
      <w:color w:val="0000FF"/>
      <w:u w:val="single"/>
    </w:rPr>
  </w:style>
  <w:style w:type="character" w:customStyle="1" w:styleId="oj-italic">
    <w:name w:val="oj-italic"/>
    <w:basedOn w:val="DefaultParagraphFont"/>
    <w:rsid w:val="00C230D4"/>
  </w:style>
  <w:style w:type="character" w:customStyle="1" w:styleId="oj-super">
    <w:name w:val="oj-super"/>
    <w:basedOn w:val="DefaultParagraphFont"/>
    <w:rsid w:val="00C230D4"/>
  </w:style>
  <w:style w:type="paragraph" w:customStyle="1" w:styleId="doc-ti">
    <w:name w:val="doc-ti"/>
    <w:basedOn w:val="Normal"/>
    <w:rsid w:val="00C2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_"/>
    <w:basedOn w:val="DefaultParagraphFont"/>
    <w:rsid w:val="00C230D4"/>
  </w:style>
  <w:style w:type="paragraph" w:customStyle="1" w:styleId="TEXXXXX">
    <w:name w:val="TEXXXXX"/>
    <w:basedOn w:val="Normal"/>
    <w:qFormat/>
    <w:rsid w:val="00C230D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customStyle="1" w:styleId="GridTableLight">
    <w:name w:val="Grid Table Light"/>
    <w:basedOn w:val="TableNormal"/>
    <w:uiPriority w:val="40"/>
    <w:rsid w:val="001B4F9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ur-lex.europa.eu/legal-content/EN/TXT/?uri=CELEX%3A32021R0383&amp;qid=1615452025451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2021-05-11T13:48:16Z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2021-05-10T22:00:00Z</Date_x0020_protokolli>
    <Titulli xmlns="0e656187-b300-4fb0-8bf4-3a50f872073c">Për përditësimin e urdhrit të Ministrit nr. 72, datë  2.3.2017, "Për miratimin e lëndëve vepruse në përmbajtje të PMB- ve", i ndryshuar</Titulli>
    <Modifikuesi xmlns="0e656187-b300-4fb0-8bf4-3a50f872073c">alma.lisaku</Modifikuesi>
    <Nr_x002e__x0020_prot_x0020_QBZ xmlns="0e656187-b300-4fb0-8bf4-3a50f872073c">688/1</Nr_x002e__x0020_prot_x0020_QBZ>
    <Data_x0020_e_x0020_Modifikimit xmlns="0e656187-b300-4fb0-8bf4-3a50f872073c">2021-05-12T06:58:47Z</Data_x0020_e_x0020_Modifikimit>
    <Dekretuar xmlns="0e656187-b300-4fb0-8bf4-3a50f872073c">false</Dekretuar>
    <Data xmlns="0e656187-b300-4fb0-8bf4-3a50f872073c">2021-04-20T22:00:00Z</Data>
    <Nr_x002e__x0020_protokolli_x0020_i_x0020_aktit xmlns="0e656187-b300-4fb0-8bf4-3a50f872073c">3105/2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14A985D6F4859A2890D7720FF3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14A985D6F4859A2890D7720FF3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B1E2B-7BFB-4913-929D-628CA1B74176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E6C8248-418F-4BEA-8D75-A2FC5640DC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1BEF6-44CA-4D90-8635-0B6311B2C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1A9569-3200-4A2A-A32E-4B056AB961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2B733A-BB7B-4704-9FA1-E054FF71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E62A81-3ECB-496B-8519-CE984BEA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3814</Words>
  <Characters>21746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 72, datë 2.3.2017, "Për miratimin e lëndëve vepruse në përmbajtje të PMB- ve", i ndryshuar</vt:lpstr>
    </vt:vector>
  </TitlesOfParts>
  <Company/>
  <LinksUpToDate>false</LinksUpToDate>
  <CharactersWithSpaces>25509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 72, datë 2.3.2017, "Për miratimin e lëndëve vepruse në përmbajtje të PMB- ve", i ndryshuar</dc:title>
  <dc:creator>Entela Suli</dc:creator>
  <cp:lastModifiedBy>Amarilda Muja</cp:lastModifiedBy>
  <cp:revision>19</cp:revision>
  <dcterms:created xsi:type="dcterms:W3CDTF">2021-05-11T13:53:00Z</dcterms:created>
  <dcterms:modified xsi:type="dcterms:W3CDTF">2021-05-12T07:13:00Z</dcterms:modified>
</cp:coreProperties>
</file>