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1738A" w14:textId="2AED6A20" w:rsidR="00416461" w:rsidRPr="004A7F0C" w:rsidRDefault="0068696E" w:rsidP="004A7F0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A7F0C">
        <w:rPr>
          <w:rFonts w:ascii="Garamond" w:hAnsi="Garamond"/>
          <w:b/>
          <w:sz w:val="24"/>
          <w:lang w:val="sq-AL"/>
        </w:rPr>
        <w:t>URDHËR</w:t>
      </w:r>
    </w:p>
    <w:p w14:paraId="5E04D863" w14:textId="396D9746" w:rsidR="00150342" w:rsidRPr="004A7F0C" w:rsidRDefault="0068696E" w:rsidP="004A7F0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A7F0C">
        <w:rPr>
          <w:rFonts w:ascii="Garamond" w:hAnsi="Garamond"/>
          <w:b/>
          <w:sz w:val="24"/>
          <w:lang w:val="sq-AL"/>
        </w:rPr>
        <w:t>Nr</w:t>
      </w:r>
      <w:r w:rsidR="006B4479" w:rsidRPr="004A7F0C">
        <w:rPr>
          <w:rFonts w:ascii="Garamond" w:hAnsi="Garamond"/>
          <w:b/>
          <w:sz w:val="24"/>
          <w:lang w:val="sq-AL"/>
        </w:rPr>
        <w:t>.</w:t>
      </w:r>
      <w:r w:rsidR="008E0220" w:rsidRPr="004A7F0C">
        <w:rPr>
          <w:rFonts w:ascii="Garamond" w:hAnsi="Garamond"/>
          <w:b/>
          <w:sz w:val="24"/>
          <w:lang w:val="sq-AL"/>
        </w:rPr>
        <w:t xml:space="preserve"> </w:t>
      </w:r>
      <w:r w:rsidR="006B4479" w:rsidRPr="004A7F0C">
        <w:rPr>
          <w:rFonts w:ascii="Garamond" w:hAnsi="Garamond"/>
          <w:b/>
          <w:sz w:val="24"/>
          <w:lang w:val="sq-AL"/>
        </w:rPr>
        <w:t>124, datë 23.3.2022</w:t>
      </w:r>
    </w:p>
    <w:p w14:paraId="36B42959" w14:textId="77777777" w:rsidR="0068696E" w:rsidRPr="004A7F0C" w:rsidRDefault="0068696E" w:rsidP="004A7F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B496F6" w14:textId="5FFD925C" w:rsidR="0068696E" w:rsidRPr="004A7F0C" w:rsidRDefault="0068696E" w:rsidP="00593A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7F0C">
        <w:rPr>
          <w:rFonts w:ascii="Garamond" w:hAnsi="Garamond"/>
          <w:b/>
          <w:sz w:val="24"/>
          <w:szCs w:val="24"/>
          <w:lang w:val="sq-AL"/>
        </w:rPr>
        <w:t>PËR MARRJEN E MASAVE KUFIZUESE PËR PARANDALIMIN DHE KONTROLLIN E SËMUNDJES SË INFLUENCËS AVIARE NË SHPENDË, NË MJEDISET E HAPURA DHE NË TREGJET E KAFSHËVE TË GJALLA</w:t>
      </w:r>
    </w:p>
    <w:p w14:paraId="73103DAC" w14:textId="77777777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1AD550" w14:textId="53BE9A83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 xml:space="preserve">Mbështetur në nenin 102, pika 4 e Kushtetutës, të shkronjës “b”, nenit 15, të </w:t>
      </w:r>
      <w:r w:rsidR="004A7F0C" w:rsidRPr="004A7F0C">
        <w:rPr>
          <w:rFonts w:ascii="Garamond" w:hAnsi="Garamond"/>
          <w:sz w:val="24"/>
          <w:szCs w:val="24"/>
          <w:lang w:val="sq-AL"/>
        </w:rPr>
        <w:t>l</w:t>
      </w:r>
      <w:r w:rsidRPr="004A7F0C">
        <w:rPr>
          <w:rFonts w:ascii="Garamond" w:hAnsi="Garamond"/>
          <w:sz w:val="24"/>
          <w:szCs w:val="24"/>
          <w:lang w:val="sq-AL"/>
        </w:rPr>
        <w:t>igjit nr. 10465, datë 29.9.2011</w:t>
      </w:r>
      <w:r w:rsidR="004A7F0C" w:rsidRPr="004A7F0C">
        <w:rPr>
          <w:rFonts w:ascii="Garamond" w:hAnsi="Garamond"/>
          <w:sz w:val="24"/>
          <w:szCs w:val="24"/>
          <w:lang w:val="sq-AL"/>
        </w:rPr>
        <w:t>,</w:t>
      </w:r>
      <w:r w:rsidRPr="004A7F0C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i ndryshuar, </w:t>
      </w:r>
    </w:p>
    <w:p w14:paraId="1DE4ABFD" w14:textId="77777777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763236" w14:textId="77777777" w:rsidR="0068696E" w:rsidRPr="004A7F0C" w:rsidRDefault="0068696E" w:rsidP="004A7F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>URDHËROJ:</w:t>
      </w:r>
    </w:p>
    <w:p w14:paraId="68A6D735" w14:textId="77777777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70F46C" w14:textId="710D1E9F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>1. Ndalimin e shitjes dhe tregtimit të shpendëve të gjallë në mjediset e hapura dhe tregjet e kafshëve të gjalla në qarkun Durrës, Dibër dhe Korçë.</w:t>
      </w:r>
    </w:p>
    <w:p w14:paraId="2A5D8C8E" w14:textId="5A4CE7ED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>2. Ndalimin e lëvizjes së shpendëve të gjallë nga ferma në fermë dhe nga ferma në tregjet e kafshëve të gjalla në qarkun Durrës, Dibër dhe Korçë.</w:t>
      </w:r>
    </w:p>
    <w:p w14:paraId="61E5FBB3" w14:textId="536A4DF5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>3. Lejimin e lëvizjes së shpendëve të gjallë, vetëm për në thertore në qarkun Durrës, Dibër dhe Korçë me dokumentacionin e parashikuar sipas legjislacionit në fuqi.</w:t>
      </w:r>
    </w:p>
    <w:p w14:paraId="4EF5F33E" w14:textId="303D8832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 xml:space="preserve">4. Për zbatimin e këtij urdhri ngarkohen Drejtoria e Përgjithshme e Politikave dhe Programeve të Bujqësisë, Sigurisë Ushqimore dhe Zhvillimit Rural dhe Autoriteti Kombëtar i Veterinarisë dhe Mbrojtjes së Bimëve. </w:t>
      </w:r>
    </w:p>
    <w:p w14:paraId="4C817CF8" w14:textId="77777777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B0525E0" w14:textId="77777777" w:rsidR="0068696E" w:rsidRPr="004A7F0C" w:rsidRDefault="0068696E" w:rsidP="004A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AE723E" w14:textId="353D44D6" w:rsidR="00996505" w:rsidRPr="004A7F0C" w:rsidRDefault="00996505" w:rsidP="009965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7F0C">
        <w:rPr>
          <w:rFonts w:ascii="Garamond" w:hAnsi="Garamond"/>
          <w:sz w:val="24"/>
          <w:szCs w:val="24"/>
          <w:lang w:val="sq-AL"/>
        </w:rPr>
        <w:t>ZËVENDËSMINISTËR</w:t>
      </w:r>
      <w:r>
        <w:rPr>
          <w:rFonts w:ascii="Garamond" w:hAnsi="Garamond"/>
          <w:sz w:val="24"/>
          <w:szCs w:val="24"/>
          <w:lang w:val="sq-AL"/>
        </w:rPr>
        <w:t xml:space="preserve"> I</w:t>
      </w:r>
    </w:p>
    <w:p w14:paraId="718F364B" w14:textId="333692B4" w:rsidR="0068696E" w:rsidRPr="004A7F0C" w:rsidRDefault="0068696E" w:rsidP="004A7F0C">
      <w:pPr>
        <w:pStyle w:val="ListParagraph"/>
        <w:spacing w:after="0" w:line="240" w:lineRule="auto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bookmarkStart w:id="0" w:name="_GoBack"/>
      <w:bookmarkEnd w:id="0"/>
      <w:r w:rsidRPr="004A7F0C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2B0F78A0" w14:textId="07A39058" w:rsidR="0068696E" w:rsidRPr="004A7F0C" w:rsidRDefault="0068696E" w:rsidP="004A7F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A7F0C">
        <w:rPr>
          <w:rFonts w:ascii="Garamond" w:hAnsi="Garamond"/>
          <w:b/>
          <w:sz w:val="24"/>
          <w:szCs w:val="24"/>
          <w:lang w:val="sq-AL"/>
        </w:rPr>
        <w:t>Ermira Gjeçi</w:t>
      </w:r>
    </w:p>
    <w:p w14:paraId="0B936BF8" w14:textId="77777777" w:rsidR="0068696E" w:rsidRPr="004A7F0C" w:rsidRDefault="0068696E" w:rsidP="004A7F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D897B83" w14:textId="77777777" w:rsidR="0068696E" w:rsidRPr="004A7F0C" w:rsidRDefault="0068696E" w:rsidP="004A7F0C">
      <w:pPr>
        <w:spacing w:after="0" w:line="240" w:lineRule="auto"/>
        <w:rPr>
          <w:rFonts w:ascii="Garamond" w:hAnsi="Garamond"/>
          <w:sz w:val="24"/>
          <w:lang w:val="sq-AL"/>
        </w:rPr>
      </w:pPr>
    </w:p>
    <w:sectPr w:rsidR="0068696E" w:rsidRPr="004A7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79"/>
    <w:rsid w:val="00150342"/>
    <w:rsid w:val="00416461"/>
    <w:rsid w:val="004A7F0C"/>
    <w:rsid w:val="00593AAB"/>
    <w:rsid w:val="005E07F9"/>
    <w:rsid w:val="0068696E"/>
    <w:rsid w:val="006B4479"/>
    <w:rsid w:val="0071567B"/>
    <w:rsid w:val="007724C3"/>
    <w:rsid w:val="008E0220"/>
    <w:rsid w:val="00996505"/>
    <w:rsid w:val="00A6032A"/>
    <w:rsid w:val="00C778E5"/>
    <w:rsid w:val="00E5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4D863"/>
  <w15:docId w15:val="{5A5F32F7-D8DD-4F82-BDF3-5D384CDC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6869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8696E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2022-03-24T11:39:30Z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2022-03-23T23:00:00Z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jorina.kryeziu</Modifikuesi>
    <Nr_x002e__x0020_prot_x0020_QBZ xmlns="0e656187-b300-4fb0-8bf4-3a50f872073c">444/1</Nr_x002e__x0020_prot_x0020_QBZ>
    <Data_x0020_e_x0020_Modifikimit xmlns="0e656187-b300-4fb0-8bf4-3a50f872073c">2022-03-24T12:08:02Z</Data_x0020_e_x0020_Modifikimit>
    <Dekretuar xmlns="0e656187-b300-4fb0-8bf4-3a50f872073c">false</Dekretuar>
    <Data xmlns="0e656187-b300-4fb0-8bf4-3a50f872073c">2022-03-22T23:00:00Z</Data>
    <Nr_x002e__x0020_protokolli_x0020_i_x0020_aktit xmlns="0e656187-b300-4fb0-8bf4-3a50f872073c">1764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8459E95CE42A59384071F3DA8BA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8459E95CE42A59384071F3DA8BA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CB315-3D6F-4B12-AECB-774184C53EC6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D43BFAD-EED1-4B92-A33A-F15968C883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405C4-A07A-4083-B1F3-C79805893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6E423E-F1A7-404B-9D15-22CDEDA33D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7632A9-06FD-4EF2-8ED6-21D4E564B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870C49-EC29-43C9-A8C0-4B25F0D98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në tregjet e kafshëve të gjalla</vt:lpstr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në tregjet e kafshëve të gjalla</dc:title>
  <dc:creator>Entela Suli</dc:creator>
  <cp:lastModifiedBy>Entela Suli</cp:lastModifiedBy>
  <cp:revision>11</cp:revision>
  <dcterms:created xsi:type="dcterms:W3CDTF">2022-03-24T11:30:00Z</dcterms:created>
  <dcterms:modified xsi:type="dcterms:W3CDTF">2022-03-24T12:05:00Z</dcterms:modified>
</cp:coreProperties>
</file>