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9894F63" w14:textId="77777777" w:rsidR="001230CC" w:rsidRPr="00236244" w:rsidRDefault="000D41E5" w:rsidP="001F5BD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bookmarkStart w:id="0" w:name="_Toc60245107"/>
      <w:bookmarkStart w:id="1" w:name="_Toc60304981"/>
      <w:bookmarkStart w:id="2" w:name="_Toc60305166"/>
      <w:r w:rsidRPr="00236244">
        <w:rPr>
          <w:rFonts w:ascii="Garamond" w:hAnsi="Garamond"/>
          <w:b/>
          <w:sz w:val="24"/>
          <w:szCs w:val="24"/>
          <w:lang w:val="sq-AL"/>
        </w:rPr>
        <w:t>URDHËR</w:t>
      </w:r>
      <w:bookmarkEnd w:id="0"/>
      <w:bookmarkEnd w:id="1"/>
      <w:bookmarkEnd w:id="2"/>
    </w:p>
    <w:p w14:paraId="39894F64" w14:textId="77777777" w:rsidR="00E5162B" w:rsidRPr="00236244" w:rsidRDefault="00221483" w:rsidP="001F5BD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36244">
        <w:rPr>
          <w:rFonts w:ascii="Garamond" w:hAnsi="Garamond"/>
          <w:b/>
          <w:sz w:val="24"/>
          <w:szCs w:val="24"/>
          <w:lang w:val="sq-AL"/>
        </w:rPr>
        <w:t>Nr.</w:t>
      </w:r>
      <w:r w:rsidR="001F5BDB" w:rsidRPr="00236244">
        <w:rPr>
          <w:rFonts w:ascii="Garamond" w:hAnsi="Garamond"/>
          <w:b/>
          <w:sz w:val="24"/>
          <w:szCs w:val="24"/>
          <w:lang w:val="sq-AL"/>
        </w:rPr>
        <w:t xml:space="preserve"> 431</w:t>
      </w:r>
      <w:r w:rsidR="000D41E5" w:rsidRPr="00236244">
        <w:rPr>
          <w:rFonts w:ascii="Garamond" w:hAnsi="Garamond"/>
          <w:b/>
          <w:sz w:val="24"/>
          <w:szCs w:val="24"/>
          <w:lang w:val="sq-AL"/>
        </w:rPr>
        <w:t>, datë</w:t>
      </w:r>
      <w:r w:rsidR="001F5BDB" w:rsidRPr="00236244">
        <w:rPr>
          <w:rFonts w:ascii="Garamond" w:hAnsi="Garamond"/>
          <w:b/>
          <w:sz w:val="24"/>
          <w:szCs w:val="24"/>
          <w:lang w:val="sq-AL"/>
        </w:rPr>
        <w:t xml:space="preserve"> 27.9.</w:t>
      </w:r>
      <w:r w:rsidR="001642CA" w:rsidRPr="00236244">
        <w:rPr>
          <w:rFonts w:ascii="Garamond" w:hAnsi="Garamond"/>
          <w:b/>
          <w:sz w:val="24"/>
          <w:szCs w:val="24"/>
          <w:lang w:val="sq-AL"/>
        </w:rPr>
        <w:t>2022</w:t>
      </w:r>
    </w:p>
    <w:p w14:paraId="39894F65" w14:textId="77777777" w:rsidR="0003641A" w:rsidRPr="00236244" w:rsidRDefault="0003641A" w:rsidP="001F5BD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9894F66" w14:textId="6EE5076D" w:rsidR="00DC00C4" w:rsidRPr="00236244" w:rsidRDefault="00E5162B" w:rsidP="0043206D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236244">
        <w:rPr>
          <w:rFonts w:ascii="Garamond" w:hAnsi="Garamond"/>
          <w:b/>
          <w:sz w:val="24"/>
          <w:szCs w:val="24"/>
          <w:lang w:val="sq-AL"/>
        </w:rPr>
        <w:t>PËR</w:t>
      </w:r>
      <w:r w:rsidR="001F5BDB" w:rsidRPr="00236244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D35E9D" w:rsidRPr="00236244">
        <w:rPr>
          <w:rFonts w:ascii="Garamond" w:hAnsi="Garamond"/>
          <w:b/>
          <w:sz w:val="24"/>
          <w:szCs w:val="24"/>
          <w:lang w:val="sq-AL"/>
        </w:rPr>
        <w:t>DISA SHTESA NË URDHRIN NR. 365, DATË 10.8.2022</w:t>
      </w:r>
      <w:r w:rsidR="0043206D">
        <w:rPr>
          <w:rFonts w:ascii="Garamond" w:hAnsi="Garamond"/>
          <w:b/>
          <w:sz w:val="24"/>
          <w:szCs w:val="24"/>
          <w:lang w:val="sq-AL"/>
        </w:rPr>
        <w:t>,</w:t>
      </w:r>
      <w:r w:rsidR="00D35E9D" w:rsidRPr="00236244">
        <w:rPr>
          <w:rFonts w:ascii="Garamond" w:hAnsi="Garamond"/>
          <w:b/>
          <w:sz w:val="24"/>
          <w:szCs w:val="24"/>
          <w:lang w:val="sq-AL"/>
        </w:rPr>
        <w:t xml:space="preserve"> “PËR </w:t>
      </w:r>
      <w:r w:rsidR="00A3516A" w:rsidRPr="00236244">
        <w:rPr>
          <w:rFonts w:ascii="Garamond" w:hAnsi="Garamond"/>
          <w:b/>
          <w:sz w:val="24"/>
          <w:szCs w:val="24"/>
          <w:lang w:val="sq-AL"/>
        </w:rPr>
        <w:t>IMPORTIN E KAFSH</w:t>
      </w:r>
      <w:r w:rsidR="00B74AC1" w:rsidRPr="00236244">
        <w:rPr>
          <w:rFonts w:ascii="Garamond" w:hAnsi="Garamond"/>
          <w:b/>
          <w:sz w:val="24"/>
          <w:szCs w:val="24"/>
          <w:lang w:val="sq-AL"/>
        </w:rPr>
        <w:t>Ë</w:t>
      </w:r>
      <w:r w:rsidR="00A3516A" w:rsidRPr="00236244">
        <w:rPr>
          <w:rFonts w:ascii="Garamond" w:hAnsi="Garamond"/>
          <w:b/>
          <w:sz w:val="24"/>
          <w:szCs w:val="24"/>
          <w:lang w:val="sq-AL"/>
        </w:rPr>
        <w:t>VE T</w:t>
      </w:r>
      <w:r w:rsidR="00B74AC1" w:rsidRPr="00236244">
        <w:rPr>
          <w:rFonts w:ascii="Garamond" w:hAnsi="Garamond"/>
          <w:b/>
          <w:sz w:val="24"/>
          <w:szCs w:val="24"/>
          <w:lang w:val="sq-AL"/>
        </w:rPr>
        <w:t>Ë</w:t>
      </w:r>
      <w:r w:rsidR="00A3516A" w:rsidRPr="00236244">
        <w:rPr>
          <w:rFonts w:ascii="Garamond" w:hAnsi="Garamond"/>
          <w:b/>
          <w:sz w:val="24"/>
          <w:szCs w:val="24"/>
          <w:lang w:val="sq-AL"/>
        </w:rPr>
        <w:t xml:space="preserve"> LLOJIT DERRA, </w:t>
      </w:r>
      <w:r w:rsidR="000A36EC" w:rsidRPr="00236244">
        <w:rPr>
          <w:rFonts w:ascii="Garamond" w:hAnsi="Garamond"/>
          <w:b/>
          <w:sz w:val="24"/>
          <w:szCs w:val="24"/>
          <w:lang w:val="sq-AL"/>
        </w:rPr>
        <w:t>PRODUKTEVE, N</w:t>
      </w:r>
      <w:r w:rsidR="00B74AC1" w:rsidRPr="00236244">
        <w:rPr>
          <w:rFonts w:ascii="Garamond" w:hAnsi="Garamond"/>
          <w:b/>
          <w:sz w:val="24"/>
          <w:szCs w:val="24"/>
          <w:lang w:val="sq-AL"/>
        </w:rPr>
        <w:t>Ë</w:t>
      </w:r>
      <w:r w:rsidR="000A36EC" w:rsidRPr="00236244">
        <w:rPr>
          <w:rFonts w:ascii="Garamond" w:hAnsi="Garamond"/>
          <w:b/>
          <w:sz w:val="24"/>
          <w:szCs w:val="24"/>
          <w:lang w:val="sq-AL"/>
        </w:rPr>
        <w:t>NPRODUKTEVE</w:t>
      </w:r>
      <w:r w:rsidR="0043206D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0A36EC" w:rsidRPr="00236244">
        <w:rPr>
          <w:rFonts w:ascii="Garamond" w:hAnsi="Garamond"/>
          <w:b/>
          <w:sz w:val="24"/>
          <w:szCs w:val="24"/>
          <w:lang w:val="sq-AL"/>
        </w:rPr>
        <w:t xml:space="preserve">TË TYRE, </w:t>
      </w:r>
      <w:r w:rsidR="00A3516A" w:rsidRPr="00236244">
        <w:rPr>
          <w:rFonts w:ascii="Garamond" w:hAnsi="Garamond"/>
          <w:b/>
          <w:sz w:val="24"/>
          <w:szCs w:val="24"/>
          <w:lang w:val="sq-AL"/>
        </w:rPr>
        <w:t>MATERIALIT BIOLOGJIK, EMBRIONEVE, MISHIT DHE N</w:t>
      </w:r>
      <w:r w:rsidR="00B74AC1" w:rsidRPr="00236244">
        <w:rPr>
          <w:rFonts w:ascii="Garamond" w:hAnsi="Garamond"/>
          <w:b/>
          <w:sz w:val="24"/>
          <w:szCs w:val="24"/>
          <w:lang w:val="sq-AL"/>
        </w:rPr>
        <w:t xml:space="preserve">ËNPRODUKTEVE TË TYRE NGA </w:t>
      </w:r>
      <w:r w:rsidR="007312A2" w:rsidRPr="00236244">
        <w:rPr>
          <w:rFonts w:ascii="Garamond" w:hAnsi="Garamond"/>
          <w:b/>
          <w:sz w:val="24"/>
          <w:szCs w:val="24"/>
          <w:lang w:val="sq-AL"/>
        </w:rPr>
        <w:t xml:space="preserve">HUNGARIA, </w:t>
      </w:r>
      <w:r w:rsidR="00440A04" w:rsidRPr="00236244">
        <w:rPr>
          <w:rFonts w:ascii="Garamond" w:hAnsi="Garamond"/>
          <w:b/>
          <w:sz w:val="24"/>
          <w:szCs w:val="24"/>
          <w:lang w:val="sq-AL"/>
        </w:rPr>
        <w:t xml:space="preserve">LETONIA, </w:t>
      </w:r>
      <w:r w:rsidR="00EB453D" w:rsidRPr="00236244">
        <w:rPr>
          <w:rFonts w:ascii="Garamond" w:hAnsi="Garamond"/>
          <w:b/>
          <w:sz w:val="24"/>
          <w:szCs w:val="24"/>
          <w:lang w:val="sq-AL"/>
        </w:rPr>
        <w:t>UKRAINA</w:t>
      </w:r>
      <w:r w:rsidR="005724B3" w:rsidRPr="00236244">
        <w:rPr>
          <w:rFonts w:ascii="Garamond" w:hAnsi="Garamond"/>
          <w:b/>
          <w:sz w:val="24"/>
          <w:szCs w:val="24"/>
          <w:lang w:val="sq-AL"/>
        </w:rPr>
        <w:t xml:space="preserve">, </w:t>
      </w:r>
      <w:r w:rsidR="00B851FA" w:rsidRPr="00236244">
        <w:rPr>
          <w:rFonts w:ascii="Garamond" w:hAnsi="Garamond"/>
          <w:b/>
          <w:sz w:val="24"/>
          <w:szCs w:val="24"/>
          <w:lang w:val="sq-AL"/>
        </w:rPr>
        <w:t xml:space="preserve">RUMANIA, </w:t>
      </w:r>
      <w:r w:rsidR="005724B3" w:rsidRPr="00236244">
        <w:rPr>
          <w:rFonts w:ascii="Garamond" w:hAnsi="Garamond"/>
          <w:b/>
          <w:sz w:val="24"/>
          <w:szCs w:val="24"/>
          <w:lang w:val="sq-AL"/>
        </w:rPr>
        <w:t>ITALIA, GJERMANIA, LITUANIA, MOLDAVIA</w:t>
      </w:r>
      <w:r w:rsidR="00FA03E1" w:rsidRPr="00236244">
        <w:rPr>
          <w:rFonts w:ascii="Garamond" w:hAnsi="Garamond"/>
          <w:b/>
          <w:sz w:val="24"/>
          <w:szCs w:val="24"/>
          <w:lang w:val="sq-AL"/>
        </w:rPr>
        <w:t>, SLLOVAKIA</w:t>
      </w:r>
      <w:r w:rsidR="00A821A6" w:rsidRPr="00236244">
        <w:rPr>
          <w:rFonts w:ascii="Garamond" w:hAnsi="Garamond"/>
          <w:b/>
          <w:sz w:val="24"/>
          <w:szCs w:val="24"/>
          <w:lang w:val="sq-AL"/>
        </w:rPr>
        <w:t>, SERBIA</w:t>
      </w:r>
      <w:r w:rsidR="000126C4" w:rsidRPr="00236244">
        <w:rPr>
          <w:rFonts w:ascii="Garamond" w:hAnsi="Garamond"/>
          <w:b/>
          <w:sz w:val="24"/>
          <w:szCs w:val="24"/>
          <w:lang w:val="sq-AL"/>
        </w:rPr>
        <w:t>, ESTONIA, BULLGARIA</w:t>
      </w:r>
      <w:r w:rsidR="000D616C" w:rsidRPr="00236244">
        <w:rPr>
          <w:rFonts w:ascii="Garamond" w:hAnsi="Garamond"/>
          <w:b/>
          <w:sz w:val="24"/>
          <w:szCs w:val="24"/>
          <w:lang w:val="sq-AL"/>
        </w:rPr>
        <w:t>,</w:t>
      </w:r>
      <w:r w:rsidR="0043206D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0126C4" w:rsidRPr="00236244">
        <w:rPr>
          <w:rFonts w:ascii="Garamond" w:hAnsi="Garamond"/>
          <w:b/>
          <w:sz w:val="24"/>
          <w:szCs w:val="24"/>
          <w:lang w:val="sq-AL"/>
        </w:rPr>
        <w:t>POLONIA</w:t>
      </w:r>
      <w:r w:rsidR="000D616C" w:rsidRPr="00236244">
        <w:rPr>
          <w:rFonts w:ascii="Garamond" w:hAnsi="Garamond"/>
          <w:b/>
          <w:sz w:val="24"/>
          <w:szCs w:val="24"/>
          <w:lang w:val="sq-AL"/>
        </w:rPr>
        <w:t xml:space="preserve"> DHE MAQEDONIA E VERIUT</w:t>
      </w:r>
      <w:r w:rsidR="00D35E9D" w:rsidRPr="00236244">
        <w:rPr>
          <w:rFonts w:ascii="Garamond" w:hAnsi="Garamond"/>
          <w:b/>
          <w:sz w:val="24"/>
          <w:szCs w:val="24"/>
          <w:lang w:val="sq-AL"/>
        </w:rPr>
        <w:t>”</w:t>
      </w:r>
    </w:p>
    <w:p w14:paraId="39894F67" w14:textId="77777777" w:rsidR="00DC00C4" w:rsidRPr="00236244" w:rsidRDefault="00DC00C4" w:rsidP="001F5BD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9894F68" w14:textId="441AE4AE" w:rsidR="0003641A" w:rsidRPr="00236244" w:rsidRDefault="00E5162B" w:rsidP="001F5B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36244">
        <w:rPr>
          <w:rFonts w:ascii="Garamond" w:hAnsi="Garamond"/>
          <w:sz w:val="24"/>
          <w:szCs w:val="24"/>
          <w:lang w:val="sq-AL"/>
        </w:rPr>
        <w:t xml:space="preserve">Mbështetur në nenin 102, pika 4 e Kushtetutës, neni 43, i </w:t>
      </w:r>
      <w:r w:rsidR="0043206D" w:rsidRPr="00236244">
        <w:rPr>
          <w:rFonts w:ascii="Garamond" w:hAnsi="Garamond"/>
          <w:sz w:val="24"/>
          <w:szCs w:val="24"/>
          <w:lang w:val="sq-AL"/>
        </w:rPr>
        <w:t>ligjit n</w:t>
      </w:r>
      <w:r w:rsidR="000126C4" w:rsidRPr="00236244">
        <w:rPr>
          <w:rFonts w:ascii="Garamond" w:hAnsi="Garamond"/>
          <w:sz w:val="24"/>
          <w:szCs w:val="24"/>
          <w:lang w:val="sq-AL"/>
        </w:rPr>
        <w:t>r. 10465, datë 29.9.2011</w:t>
      </w:r>
      <w:r w:rsidR="0043206D">
        <w:rPr>
          <w:rFonts w:ascii="Garamond" w:hAnsi="Garamond"/>
          <w:sz w:val="24"/>
          <w:szCs w:val="24"/>
          <w:lang w:val="sq-AL"/>
        </w:rPr>
        <w:t>,</w:t>
      </w:r>
      <w:r w:rsidR="000126C4" w:rsidRPr="00236244">
        <w:rPr>
          <w:rFonts w:ascii="Garamond" w:hAnsi="Garamond"/>
          <w:sz w:val="24"/>
          <w:szCs w:val="24"/>
          <w:lang w:val="sq-AL"/>
        </w:rPr>
        <w:t xml:space="preserve"> “Për </w:t>
      </w:r>
      <w:r w:rsidR="00B50D03" w:rsidRPr="00236244">
        <w:rPr>
          <w:rFonts w:ascii="Garamond" w:hAnsi="Garamond"/>
          <w:sz w:val="24"/>
          <w:szCs w:val="24"/>
          <w:lang w:val="sq-AL"/>
        </w:rPr>
        <w:t xml:space="preserve">shërbimin veterinar </w:t>
      </w:r>
      <w:r w:rsidR="00044705" w:rsidRPr="00236244">
        <w:rPr>
          <w:rFonts w:ascii="Garamond" w:hAnsi="Garamond"/>
          <w:sz w:val="24"/>
          <w:szCs w:val="24"/>
          <w:lang w:val="sq-AL"/>
        </w:rPr>
        <w:t xml:space="preserve">në Republikën e Shqipërisë”, </w:t>
      </w:r>
      <w:r w:rsidR="000126C4" w:rsidRPr="00236244">
        <w:rPr>
          <w:rFonts w:ascii="Garamond" w:hAnsi="Garamond"/>
          <w:sz w:val="24"/>
          <w:szCs w:val="24"/>
          <w:lang w:val="sq-AL"/>
        </w:rPr>
        <w:t>të</w:t>
      </w:r>
      <w:r w:rsidRPr="00236244">
        <w:rPr>
          <w:rFonts w:ascii="Garamond" w:hAnsi="Garamond"/>
          <w:sz w:val="24"/>
          <w:szCs w:val="24"/>
          <w:lang w:val="sq-AL"/>
        </w:rPr>
        <w:t xml:space="preserve"> ndryshuar, </w:t>
      </w:r>
    </w:p>
    <w:p w14:paraId="39894F69" w14:textId="77777777" w:rsidR="001F5BDB" w:rsidRPr="00236244" w:rsidRDefault="001F5BDB" w:rsidP="001F5B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9894F6A" w14:textId="77777777" w:rsidR="00E5162B" w:rsidRPr="00236244" w:rsidRDefault="001A3FBC" w:rsidP="001F5BD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236244">
        <w:rPr>
          <w:rFonts w:ascii="Garamond" w:hAnsi="Garamond"/>
          <w:sz w:val="24"/>
          <w:szCs w:val="24"/>
          <w:lang w:val="sq-AL"/>
        </w:rPr>
        <w:t>URDHËROJ</w:t>
      </w:r>
      <w:r w:rsidR="000D41E5" w:rsidRPr="00236244">
        <w:rPr>
          <w:rFonts w:ascii="Garamond" w:hAnsi="Garamond"/>
          <w:sz w:val="24"/>
          <w:szCs w:val="24"/>
          <w:lang w:val="sq-AL"/>
        </w:rPr>
        <w:t>:</w:t>
      </w:r>
    </w:p>
    <w:p w14:paraId="39894F6B" w14:textId="77777777" w:rsidR="00F44E06" w:rsidRPr="00236244" w:rsidRDefault="00F44E06" w:rsidP="001F5B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9894F6C" w14:textId="10DB3AA6" w:rsidR="004D7062" w:rsidRPr="00236244" w:rsidRDefault="00A821A6" w:rsidP="001F5B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36244">
        <w:rPr>
          <w:rFonts w:ascii="Garamond" w:hAnsi="Garamond"/>
          <w:sz w:val="24"/>
          <w:szCs w:val="24"/>
          <w:lang w:val="sq-AL"/>
        </w:rPr>
        <w:t xml:space="preserve">Në </w:t>
      </w:r>
      <w:r w:rsidR="002C521C" w:rsidRPr="00236244">
        <w:rPr>
          <w:rFonts w:ascii="Garamond" w:hAnsi="Garamond"/>
          <w:sz w:val="24"/>
          <w:szCs w:val="24"/>
          <w:lang w:val="sq-AL"/>
        </w:rPr>
        <w:t>u</w:t>
      </w:r>
      <w:r w:rsidRPr="00236244">
        <w:rPr>
          <w:rFonts w:ascii="Garamond" w:hAnsi="Garamond"/>
          <w:sz w:val="24"/>
          <w:szCs w:val="24"/>
          <w:lang w:val="sq-AL"/>
        </w:rPr>
        <w:t xml:space="preserve">rdhrin </w:t>
      </w:r>
      <w:r w:rsidR="00236244">
        <w:rPr>
          <w:rFonts w:ascii="Garamond" w:hAnsi="Garamond"/>
          <w:sz w:val="24"/>
          <w:szCs w:val="24"/>
          <w:lang w:val="sq-AL"/>
        </w:rPr>
        <w:t>n</w:t>
      </w:r>
      <w:r w:rsidRPr="00236244">
        <w:rPr>
          <w:rFonts w:ascii="Garamond" w:hAnsi="Garamond"/>
          <w:sz w:val="24"/>
          <w:szCs w:val="24"/>
          <w:lang w:val="sq-AL"/>
        </w:rPr>
        <w:t xml:space="preserve">r. 365, datë 10.8.2022, </w:t>
      </w:r>
      <w:r w:rsidR="004D7062" w:rsidRPr="00236244">
        <w:rPr>
          <w:rFonts w:ascii="Garamond" w:hAnsi="Garamond"/>
          <w:sz w:val="24"/>
          <w:szCs w:val="24"/>
          <w:lang w:val="sq-AL"/>
        </w:rPr>
        <w:t>bëhen shtesat</w:t>
      </w:r>
      <w:r w:rsidR="005764D8" w:rsidRPr="00236244">
        <w:rPr>
          <w:rFonts w:ascii="Garamond" w:hAnsi="Garamond"/>
          <w:sz w:val="24"/>
          <w:szCs w:val="24"/>
          <w:lang w:val="sq-AL"/>
        </w:rPr>
        <w:t xml:space="preserve"> si vijon</w:t>
      </w:r>
      <w:r w:rsidR="004D7062" w:rsidRPr="00236244">
        <w:rPr>
          <w:rFonts w:ascii="Garamond" w:hAnsi="Garamond"/>
          <w:sz w:val="24"/>
          <w:szCs w:val="24"/>
          <w:lang w:val="sq-AL"/>
        </w:rPr>
        <w:t>:</w:t>
      </w:r>
    </w:p>
    <w:p w14:paraId="39894F6D" w14:textId="77777777" w:rsidR="006A23FF" w:rsidRPr="00236244" w:rsidRDefault="001F5BDB" w:rsidP="001F5B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36244">
        <w:rPr>
          <w:rFonts w:ascii="Garamond" w:hAnsi="Garamond"/>
          <w:sz w:val="24"/>
          <w:szCs w:val="24"/>
          <w:lang w:val="sq-AL"/>
        </w:rPr>
        <w:t xml:space="preserve">1. </w:t>
      </w:r>
      <w:r w:rsidR="00352FA8" w:rsidRPr="00236244">
        <w:rPr>
          <w:rFonts w:ascii="Garamond" w:hAnsi="Garamond"/>
          <w:sz w:val="24"/>
          <w:szCs w:val="24"/>
          <w:lang w:val="sq-AL"/>
        </w:rPr>
        <w:t>N</w:t>
      </w:r>
      <w:r w:rsidR="00A40293" w:rsidRPr="00236244">
        <w:rPr>
          <w:rFonts w:ascii="Garamond" w:hAnsi="Garamond"/>
          <w:sz w:val="24"/>
          <w:szCs w:val="24"/>
          <w:lang w:val="sq-AL"/>
        </w:rPr>
        <w:t>ë</w:t>
      </w:r>
      <w:r w:rsidR="00352FA8" w:rsidRPr="00236244">
        <w:rPr>
          <w:rFonts w:ascii="Garamond" w:hAnsi="Garamond"/>
          <w:sz w:val="24"/>
          <w:szCs w:val="24"/>
          <w:lang w:val="sq-AL"/>
        </w:rPr>
        <w:t xml:space="preserve"> pik</w:t>
      </w:r>
      <w:r w:rsidR="00A40293" w:rsidRPr="00236244">
        <w:rPr>
          <w:rFonts w:ascii="Garamond" w:hAnsi="Garamond"/>
          <w:sz w:val="24"/>
          <w:szCs w:val="24"/>
          <w:lang w:val="sq-AL"/>
        </w:rPr>
        <w:t>ë</w:t>
      </w:r>
      <w:r w:rsidR="00352FA8" w:rsidRPr="00236244">
        <w:rPr>
          <w:rFonts w:ascii="Garamond" w:hAnsi="Garamond"/>
          <w:sz w:val="24"/>
          <w:szCs w:val="24"/>
          <w:lang w:val="sq-AL"/>
        </w:rPr>
        <w:t>n 1 b</w:t>
      </w:r>
      <w:r w:rsidR="00A40293" w:rsidRPr="00236244">
        <w:rPr>
          <w:rFonts w:ascii="Garamond" w:hAnsi="Garamond"/>
          <w:sz w:val="24"/>
          <w:szCs w:val="24"/>
          <w:lang w:val="sq-AL"/>
        </w:rPr>
        <w:t>ë</w:t>
      </w:r>
      <w:r w:rsidR="00352FA8" w:rsidRPr="00236244">
        <w:rPr>
          <w:rFonts w:ascii="Garamond" w:hAnsi="Garamond"/>
          <w:sz w:val="24"/>
          <w:szCs w:val="24"/>
          <w:lang w:val="sq-AL"/>
        </w:rPr>
        <w:t xml:space="preserve">hen shtesat: </w:t>
      </w:r>
    </w:p>
    <w:p w14:paraId="39894F6E" w14:textId="2C6F9843" w:rsidR="00DC00C4" w:rsidRPr="00236244" w:rsidRDefault="00512C6F" w:rsidP="001F5B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36244">
        <w:rPr>
          <w:rFonts w:ascii="Garamond" w:hAnsi="Garamond"/>
          <w:sz w:val="24"/>
          <w:szCs w:val="24"/>
          <w:lang w:val="sq-AL"/>
        </w:rPr>
        <w:t xml:space="preserve">a) </w:t>
      </w:r>
      <w:r w:rsidR="006A23FF" w:rsidRPr="00236244">
        <w:rPr>
          <w:rFonts w:ascii="Garamond" w:hAnsi="Garamond"/>
          <w:sz w:val="24"/>
          <w:szCs w:val="24"/>
          <w:lang w:val="sq-AL"/>
        </w:rPr>
        <w:t>Në paragrafi</w:t>
      </w:r>
      <w:r w:rsidR="00352FA8" w:rsidRPr="00236244">
        <w:rPr>
          <w:rFonts w:ascii="Garamond" w:hAnsi="Garamond"/>
          <w:sz w:val="24"/>
          <w:szCs w:val="24"/>
          <w:lang w:val="sq-AL"/>
        </w:rPr>
        <w:t>n</w:t>
      </w:r>
      <w:r w:rsidR="006A23FF" w:rsidRPr="00236244">
        <w:rPr>
          <w:rFonts w:ascii="Garamond" w:hAnsi="Garamond"/>
          <w:sz w:val="24"/>
          <w:szCs w:val="24"/>
          <w:lang w:val="sq-AL"/>
        </w:rPr>
        <w:t xml:space="preserve"> </w:t>
      </w:r>
      <w:r w:rsidR="00352FA8" w:rsidRPr="00236244">
        <w:rPr>
          <w:rFonts w:ascii="Garamond" w:hAnsi="Garamond"/>
          <w:sz w:val="24"/>
          <w:szCs w:val="24"/>
          <w:lang w:val="sq-AL"/>
        </w:rPr>
        <w:t>e</w:t>
      </w:r>
      <w:r w:rsidR="006A23FF" w:rsidRPr="00236244">
        <w:rPr>
          <w:rFonts w:ascii="Garamond" w:hAnsi="Garamond"/>
          <w:sz w:val="24"/>
          <w:szCs w:val="24"/>
          <w:lang w:val="sq-AL"/>
        </w:rPr>
        <w:t xml:space="preserve"> parë</w:t>
      </w:r>
      <w:r w:rsidR="0043206D">
        <w:rPr>
          <w:rFonts w:ascii="Garamond" w:hAnsi="Garamond"/>
          <w:sz w:val="24"/>
          <w:szCs w:val="24"/>
          <w:lang w:val="sq-AL"/>
        </w:rPr>
        <w:t xml:space="preserve"> </w:t>
      </w:r>
      <w:r w:rsidR="00352FA8" w:rsidRPr="00236244">
        <w:rPr>
          <w:rFonts w:ascii="Garamond" w:hAnsi="Garamond"/>
          <w:sz w:val="24"/>
          <w:szCs w:val="24"/>
          <w:lang w:val="sq-AL"/>
        </w:rPr>
        <w:t>“Shteti i Hungarisë”</w:t>
      </w:r>
      <w:r w:rsidR="00A821A6" w:rsidRPr="00236244">
        <w:rPr>
          <w:rFonts w:ascii="Garamond" w:hAnsi="Garamond"/>
          <w:sz w:val="24"/>
          <w:szCs w:val="24"/>
          <w:lang w:val="sq-AL"/>
        </w:rPr>
        <w:t>,</w:t>
      </w:r>
      <w:r w:rsidR="00352FA8" w:rsidRPr="00236244">
        <w:rPr>
          <w:rFonts w:ascii="Garamond" w:hAnsi="Garamond"/>
          <w:sz w:val="24"/>
          <w:szCs w:val="24"/>
          <w:lang w:val="sq-AL"/>
        </w:rPr>
        <w:t xml:space="preserve"> </w:t>
      </w:r>
      <w:r w:rsidR="006A23FF" w:rsidRPr="00236244">
        <w:rPr>
          <w:rFonts w:ascii="Garamond" w:hAnsi="Garamond"/>
          <w:sz w:val="24"/>
          <w:szCs w:val="24"/>
          <w:lang w:val="sq-AL"/>
        </w:rPr>
        <w:t>shtohet togfjalëshi:</w:t>
      </w:r>
    </w:p>
    <w:p w14:paraId="39894F6F" w14:textId="77777777" w:rsidR="001E1A67" w:rsidRPr="00236244" w:rsidRDefault="00352FA8" w:rsidP="001F5B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36244">
        <w:rPr>
          <w:rFonts w:ascii="Garamond" w:hAnsi="Garamond"/>
          <w:sz w:val="24"/>
          <w:szCs w:val="24"/>
          <w:lang w:val="sq-AL"/>
        </w:rPr>
        <w:t>“</w:t>
      </w:r>
      <w:r w:rsidR="002A2DC8" w:rsidRPr="00236244">
        <w:rPr>
          <w:rFonts w:ascii="Garamond" w:hAnsi="Garamond"/>
          <w:sz w:val="24"/>
          <w:szCs w:val="24"/>
          <w:lang w:val="sq-AL"/>
        </w:rPr>
        <w:t>qarku Pest, qyteti Pilisvörösvár</w:t>
      </w:r>
      <w:r w:rsidRPr="00236244">
        <w:rPr>
          <w:rFonts w:ascii="Garamond" w:hAnsi="Garamond"/>
          <w:sz w:val="24"/>
          <w:szCs w:val="24"/>
          <w:lang w:val="sq-AL"/>
        </w:rPr>
        <w:t>”</w:t>
      </w:r>
      <w:r w:rsidR="00A821A6" w:rsidRPr="00236244">
        <w:rPr>
          <w:rFonts w:ascii="Garamond" w:hAnsi="Garamond"/>
          <w:sz w:val="24"/>
          <w:szCs w:val="24"/>
          <w:lang w:val="sq-AL"/>
        </w:rPr>
        <w:t>;</w:t>
      </w:r>
    </w:p>
    <w:p w14:paraId="39894F70" w14:textId="03B1A950" w:rsidR="00352FA8" w:rsidRPr="00236244" w:rsidRDefault="00512C6F" w:rsidP="001F5B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36244">
        <w:rPr>
          <w:rFonts w:ascii="Garamond" w:hAnsi="Garamond"/>
          <w:sz w:val="24"/>
          <w:szCs w:val="24"/>
          <w:lang w:val="sq-AL"/>
        </w:rPr>
        <w:t xml:space="preserve">b) </w:t>
      </w:r>
      <w:r w:rsidR="00352FA8" w:rsidRPr="00236244">
        <w:rPr>
          <w:rFonts w:ascii="Garamond" w:hAnsi="Garamond"/>
          <w:sz w:val="24"/>
          <w:szCs w:val="24"/>
          <w:lang w:val="sq-AL"/>
        </w:rPr>
        <w:t>Në parag</w:t>
      </w:r>
      <w:r w:rsidR="00A821A6" w:rsidRPr="00236244">
        <w:rPr>
          <w:rFonts w:ascii="Garamond" w:hAnsi="Garamond"/>
          <w:sz w:val="24"/>
          <w:szCs w:val="24"/>
          <w:lang w:val="sq-AL"/>
        </w:rPr>
        <w:t>rafin e dytë</w:t>
      </w:r>
      <w:r w:rsidR="0043206D">
        <w:rPr>
          <w:rFonts w:ascii="Garamond" w:hAnsi="Garamond"/>
          <w:sz w:val="24"/>
          <w:szCs w:val="24"/>
          <w:lang w:val="sq-AL"/>
        </w:rPr>
        <w:t xml:space="preserve"> </w:t>
      </w:r>
      <w:r w:rsidR="00A821A6" w:rsidRPr="00236244">
        <w:rPr>
          <w:rFonts w:ascii="Garamond" w:hAnsi="Garamond"/>
          <w:sz w:val="24"/>
          <w:szCs w:val="24"/>
          <w:lang w:val="sq-AL"/>
        </w:rPr>
        <w:t>“Shteti i Letonisë”,</w:t>
      </w:r>
      <w:r w:rsidR="00352FA8" w:rsidRPr="00236244">
        <w:rPr>
          <w:rFonts w:ascii="Garamond" w:hAnsi="Garamond"/>
          <w:sz w:val="24"/>
          <w:szCs w:val="24"/>
          <w:lang w:val="sq-AL"/>
        </w:rPr>
        <w:t xml:space="preserve"> shtohet togfjalëshi:</w:t>
      </w:r>
    </w:p>
    <w:p w14:paraId="39894F72" w14:textId="37ACA717" w:rsidR="002F1C9D" w:rsidRPr="00236244" w:rsidRDefault="002F1C9D" w:rsidP="00F013C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36244">
        <w:rPr>
          <w:rFonts w:ascii="Garamond" w:hAnsi="Garamond"/>
          <w:sz w:val="24"/>
          <w:szCs w:val="24"/>
          <w:lang w:val="sq-AL"/>
        </w:rPr>
        <w:t>“</w:t>
      </w:r>
      <w:r w:rsidR="00352FA8" w:rsidRPr="00236244">
        <w:rPr>
          <w:rFonts w:ascii="Garamond" w:hAnsi="Garamond"/>
          <w:sz w:val="24"/>
          <w:szCs w:val="24"/>
          <w:lang w:val="sq-AL"/>
        </w:rPr>
        <w:t xml:space="preserve">rajoni Latgales, qyteti Krāslavas, njësia administrative Šķaunes; rajoni Kurzemes, qyteti Kuldīgas, njësia administrative Ēdoles; qyteti Madonas, njësia administrative </w:t>
      </w:r>
      <w:bookmarkStart w:id="3" w:name="_GoBack"/>
      <w:bookmarkEnd w:id="3"/>
      <w:r w:rsidR="00352FA8" w:rsidRPr="00236244">
        <w:rPr>
          <w:rFonts w:ascii="Garamond" w:hAnsi="Garamond"/>
          <w:sz w:val="24"/>
          <w:szCs w:val="24"/>
          <w:lang w:val="sq-AL"/>
        </w:rPr>
        <w:t>Praulienas;</w:t>
      </w:r>
      <w:r w:rsidR="00F44E06" w:rsidRPr="00236244">
        <w:rPr>
          <w:rFonts w:ascii="Garamond" w:hAnsi="Garamond"/>
          <w:sz w:val="24"/>
          <w:szCs w:val="24"/>
          <w:lang w:val="sq-AL"/>
        </w:rPr>
        <w:t xml:space="preserve"> </w:t>
      </w:r>
      <w:r w:rsidR="00352FA8" w:rsidRPr="00236244">
        <w:rPr>
          <w:rFonts w:ascii="Garamond" w:hAnsi="Garamond"/>
          <w:sz w:val="24"/>
          <w:szCs w:val="24"/>
          <w:lang w:val="sq-AL"/>
        </w:rPr>
        <w:t xml:space="preserve">rajoni Kurzemes, qyteti Tukuma, njësia administrative Slampes; rajoni Zemgales, qyteti Dobeles, njësia administrative Annenieku; rajoni Latgales, qyteti Rēzeknes, njësia administrative Gaigalavas; rajoni Latgales, qyteti Preiļu, njësia administrative Rušonas; rajoni Kurzemes, qyteti Tukuma, njësia administrative Degoles, njësia administrative Vārkavas; rajoni Kurzemes, qyteti Dienvidkurzemes, njësia administrative Sakas; rajoni Vidzemes, qyteti Cēsu, njësia administrative Raiskuma; rajoni Kurzemes, qyteti Ventspils, njësia administrative Vārves; rajoni Latgales, qyteti Ludzas, njësia administrative Ņukšu; rajoni Latgales, qyteti Balvu, njësia administrative Lazdulejas; rajoni Vidzemes, qyteti Madonas, njësia administrative Ošupes; rajoni Kurzemes, qyteti Talsu, njësia administrative Lībagu; rajoni Kurzemes, qyteti Kuldīgas, njësia administrative Skrundas; rajoni Vidzemes, </w:t>
      </w:r>
      <w:bookmarkStart w:id="4" w:name="_Hlk114332528"/>
      <w:r w:rsidR="00352FA8" w:rsidRPr="00236244">
        <w:rPr>
          <w:rFonts w:ascii="Garamond" w:hAnsi="Garamond"/>
          <w:sz w:val="24"/>
          <w:szCs w:val="24"/>
          <w:lang w:val="sq-AL"/>
        </w:rPr>
        <w:t>qyteti</w:t>
      </w:r>
      <w:bookmarkEnd w:id="4"/>
      <w:r w:rsidR="00352FA8" w:rsidRPr="00236244">
        <w:rPr>
          <w:rFonts w:ascii="Garamond" w:hAnsi="Garamond"/>
          <w:sz w:val="24"/>
          <w:szCs w:val="24"/>
          <w:lang w:val="sq-AL"/>
        </w:rPr>
        <w:t xml:space="preserve"> Madonas, njësia administrative Aronas; rajoni Vidzemes, qyteti Gulbenes, njësia administrative Daukstu; rajoni Vidzemes, qyteti Alūksnes, njësia administrative Liepnas; rajoni Vidzemes, qyteti Gulbenes, njësia administrative Stāmerienas; rajoni Latgales, qyteti Balvu, njësia administrative Kubulu; rajoni Vidzemes, qyteti Madonas, njësia administrative Ošupes; rajoni Vidzemes, qyteti Smiltenes, njësia administrative Grundzāles; rajoni Latgales, qyteti Rēzeknes, njësia administrative Silmalas; rajoni Latgales, qyteti Rēzeknes, njësia administrative Ilzeskalna; rajoni Latgales, qyteti Preiļu, njësia administrative Rušonas; rajoni Latgales, qyteti Rēzeknes, n</w:t>
      </w:r>
      <w:r w:rsidR="00F44E06" w:rsidRPr="00236244">
        <w:rPr>
          <w:rFonts w:ascii="Garamond" w:hAnsi="Garamond"/>
          <w:sz w:val="24"/>
          <w:szCs w:val="24"/>
          <w:lang w:val="sq-AL"/>
        </w:rPr>
        <w:t>jësia administrative Gaigalavas</w:t>
      </w:r>
      <w:r w:rsidR="00352FA8" w:rsidRPr="00236244">
        <w:rPr>
          <w:rFonts w:ascii="Garamond" w:hAnsi="Garamond"/>
          <w:sz w:val="24"/>
          <w:szCs w:val="24"/>
          <w:lang w:val="sq-AL"/>
        </w:rPr>
        <w:t>”</w:t>
      </w:r>
      <w:r w:rsidR="00F44E06" w:rsidRPr="00236244">
        <w:rPr>
          <w:rFonts w:ascii="Garamond" w:hAnsi="Garamond"/>
          <w:sz w:val="24"/>
          <w:szCs w:val="24"/>
          <w:lang w:val="sq-AL"/>
        </w:rPr>
        <w:t>;</w:t>
      </w:r>
    </w:p>
    <w:p w14:paraId="39894F73" w14:textId="46566B77" w:rsidR="0010634B" w:rsidRPr="00236244" w:rsidRDefault="00512C6F" w:rsidP="001F5B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36244">
        <w:rPr>
          <w:rFonts w:ascii="Garamond" w:hAnsi="Garamond"/>
          <w:sz w:val="24"/>
          <w:szCs w:val="24"/>
          <w:lang w:val="sq-AL"/>
        </w:rPr>
        <w:t xml:space="preserve">c) </w:t>
      </w:r>
      <w:r w:rsidR="0010634B" w:rsidRPr="00236244">
        <w:rPr>
          <w:rFonts w:ascii="Garamond" w:hAnsi="Garamond"/>
          <w:sz w:val="24"/>
          <w:szCs w:val="24"/>
          <w:lang w:val="sq-AL"/>
        </w:rPr>
        <w:t>Në paragrafin e p</w:t>
      </w:r>
      <w:r w:rsidR="00F3764E" w:rsidRPr="00236244">
        <w:rPr>
          <w:rFonts w:ascii="Garamond" w:hAnsi="Garamond"/>
          <w:sz w:val="24"/>
          <w:szCs w:val="24"/>
          <w:lang w:val="sq-AL"/>
        </w:rPr>
        <w:t>est</w:t>
      </w:r>
      <w:r w:rsidR="0010634B" w:rsidRPr="00236244">
        <w:rPr>
          <w:rFonts w:ascii="Garamond" w:hAnsi="Garamond"/>
          <w:sz w:val="24"/>
          <w:szCs w:val="24"/>
          <w:lang w:val="sq-AL"/>
        </w:rPr>
        <w:t>ë</w:t>
      </w:r>
      <w:r w:rsidR="0043206D">
        <w:rPr>
          <w:rFonts w:ascii="Garamond" w:hAnsi="Garamond"/>
          <w:sz w:val="24"/>
          <w:szCs w:val="24"/>
          <w:lang w:val="sq-AL"/>
        </w:rPr>
        <w:t xml:space="preserve"> </w:t>
      </w:r>
      <w:r w:rsidR="0010634B" w:rsidRPr="00236244">
        <w:rPr>
          <w:rFonts w:ascii="Garamond" w:hAnsi="Garamond"/>
          <w:sz w:val="24"/>
          <w:szCs w:val="24"/>
          <w:lang w:val="sq-AL"/>
        </w:rPr>
        <w:t>“Shteti i Gjermanisë”</w:t>
      </w:r>
      <w:r w:rsidR="00F44E06" w:rsidRPr="00236244">
        <w:rPr>
          <w:rFonts w:ascii="Garamond" w:hAnsi="Garamond"/>
          <w:sz w:val="24"/>
          <w:szCs w:val="24"/>
          <w:lang w:val="sq-AL"/>
        </w:rPr>
        <w:t xml:space="preserve">, </w:t>
      </w:r>
      <w:r w:rsidR="0010634B" w:rsidRPr="00236244">
        <w:rPr>
          <w:rFonts w:ascii="Garamond" w:hAnsi="Garamond"/>
          <w:sz w:val="24"/>
          <w:szCs w:val="24"/>
          <w:lang w:val="sq-AL"/>
        </w:rPr>
        <w:t>shtohet togfjalëshi:</w:t>
      </w:r>
    </w:p>
    <w:p w14:paraId="39894F74" w14:textId="77777777" w:rsidR="002F1C9D" w:rsidRPr="00236244" w:rsidRDefault="00F3764E" w:rsidP="001F5B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36244">
        <w:rPr>
          <w:rFonts w:ascii="Garamond" w:hAnsi="Garamond"/>
          <w:sz w:val="24"/>
          <w:szCs w:val="24"/>
          <w:lang w:val="sq-AL"/>
        </w:rPr>
        <w:t>“</w:t>
      </w:r>
      <w:r w:rsidR="00771616" w:rsidRPr="00236244">
        <w:rPr>
          <w:rFonts w:ascii="Garamond" w:hAnsi="Garamond"/>
          <w:sz w:val="24"/>
          <w:szCs w:val="24"/>
          <w:lang w:val="sq-AL"/>
        </w:rPr>
        <w:t>rajoni Niedersachsen, qyteti Cloppenburg, njësia administrative Garrel; rajoni Niedersachse, qyteti Emsland, njësia administrative Twist; rajoni Schleswig-Holstein, qyteti Nordfriesland, njësia administrative Südtondern; rajoni Brandenburg, qyteti Spree-Neiße, njësia administrative Peitz</w:t>
      </w:r>
      <w:r w:rsidRPr="00236244">
        <w:rPr>
          <w:rFonts w:ascii="Garamond" w:hAnsi="Garamond"/>
          <w:sz w:val="24"/>
          <w:szCs w:val="24"/>
          <w:lang w:val="sq-AL"/>
        </w:rPr>
        <w:t>”</w:t>
      </w:r>
      <w:r w:rsidR="00F44E06" w:rsidRPr="00236244">
        <w:rPr>
          <w:rFonts w:ascii="Garamond" w:hAnsi="Garamond"/>
          <w:sz w:val="24"/>
          <w:szCs w:val="24"/>
          <w:lang w:val="sq-AL"/>
        </w:rPr>
        <w:t>;</w:t>
      </w:r>
    </w:p>
    <w:p w14:paraId="39894F75" w14:textId="6F2B4C3D" w:rsidR="00F3764E" w:rsidRPr="00236244" w:rsidRDefault="00512C6F" w:rsidP="001F5B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36244">
        <w:rPr>
          <w:rFonts w:ascii="Garamond" w:hAnsi="Garamond"/>
          <w:sz w:val="24"/>
          <w:szCs w:val="24"/>
          <w:lang w:val="sq-AL"/>
        </w:rPr>
        <w:t>ç)</w:t>
      </w:r>
      <w:r w:rsidR="0043206D">
        <w:rPr>
          <w:rFonts w:ascii="Garamond" w:hAnsi="Garamond"/>
          <w:sz w:val="24"/>
          <w:szCs w:val="24"/>
          <w:lang w:val="sq-AL"/>
        </w:rPr>
        <w:t xml:space="preserve"> </w:t>
      </w:r>
      <w:r w:rsidR="00F3764E" w:rsidRPr="00236244">
        <w:rPr>
          <w:rFonts w:ascii="Garamond" w:hAnsi="Garamond"/>
          <w:sz w:val="24"/>
          <w:szCs w:val="24"/>
          <w:lang w:val="sq-AL"/>
        </w:rPr>
        <w:t>Në paragrafin e në</w:t>
      </w:r>
      <w:r w:rsidR="0026155D" w:rsidRPr="00236244">
        <w:rPr>
          <w:rFonts w:ascii="Garamond" w:hAnsi="Garamond"/>
          <w:sz w:val="24"/>
          <w:szCs w:val="24"/>
          <w:lang w:val="sq-AL"/>
        </w:rPr>
        <w:t>ntë</w:t>
      </w:r>
      <w:r w:rsidR="0043206D">
        <w:rPr>
          <w:rFonts w:ascii="Garamond" w:hAnsi="Garamond"/>
          <w:sz w:val="24"/>
          <w:szCs w:val="24"/>
          <w:lang w:val="sq-AL"/>
        </w:rPr>
        <w:t xml:space="preserve"> </w:t>
      </w:r>
      <w:r w:rsidR="00F3764E" w:rsidRPr="00236244">
        <w:rPr>
          <w:rFonts w:ascii="Garamond" w:hAnsi="Garamond"/>
          <w:sz w:val="24"/>
          <w:szCs w:val="24"/>
          <w:lang w:val="sq-AL"/>
        </w:rPr>
        <w:t>“Shteti i Serbisë”</w:t>
      </w:r>
      <w:r w:rsidR="00F44E06" w:rsidRPr="00236244">
        <w:rPr>
          <w:rFonts w:ascii="Garamond" w:hAnsi="Garamond"/>
          <w:sz w:val="24"/>
          <w:szCs w:val="24"/>
          <w:lang w:val="sq-AL"/>
        </w:rPr>
        <w:t xml:space="preserve">, </w:t>
      </w:r>
      <w:r w:rsidR="00F3764E" w:rsidRPr="00236244">
        <w:rPr>
          <w:rFonts w:ascii="Garamond" w:hAnsi="Garamond"/>
          <w:sz w:val="24"/>
          <w:szCs w:val="24"/>
          <w:lang w:val="sq-AL"/>
        </w:rPr>
        <w:t>shtohet togfjalëshi:</w:t>
      </w:r>
    </w:p>
    <w:p w14:paraId="39894F76" w14:textId="77777777" w:rsidR="002F1C9D" w:rsidRPr="00236244" w:rsidRDefault="00F3764E" w:rsidP="001F5B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36244">
        <w:rPr>
          <w:rFonts w:ascii="Garamond" w:hAnsi="Garamond"/>
          <w:sz w:val="24"/>
          <w:szCs w:val="24"/>
          <w:lang w:val="sq-AL"/>
        </w:rPr>
        <w:t>“rajonet Južnobanatski, Niiavski, Pomoravski, Pčin</w:t>
      </w:r>
      <w:r w:rsidR="00F44E06" w:rsidRPr="00236244">
        <w:rPr>
          <w:rFonts w:ascii="Garamond" w:hAnsi="Garamond"/>
          <w:sz w:val="24"/>
          <w:szCs w:val="24"/>
          <w:lang w:val="sq-AL"/>
        </w:rPr>
        <w:t>jski, Jablanički dhe Podunavski</w:t>
      </w:r>
      <w:r w:rsidRPr="00236244">
        <w:rPr>
          <w:rFonts w:ascii="Garamond" w:hAnsi="Garamond"/>
          <w:sz w:val="24"/>
          <w:szCs w:val="24"/>
          <w:lang w:val="sq-AL"/>
        </w:rPr>
        <w:t>”</w:t>
      </w:r>
      <w:r w:rsidR="00F44E06" w:rsidRPr="00236244">
        <w:rPr>
          <w:rFonts w:ascii="Garamond" w:hAnsi="Garamond"/>
          <w:sz w:val="24"/>
          <w:szCs w:val="24"/>
          <w:lang w:val="sq-AL"/>
        </w:rPr>
        <w:t>;</w:t>
      </w:r>
    </w:p>
    <w:p w14:paraId="39894F77" w14:textId="77777777" w:rsidR="00F3764E" w:rsidRPr="00236244" w:rsidRDefault="00512C6F" w:rsidP="001F5B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36244">
        <w:rPr>
          <w:rFonts w:ascii="Garamond" w:hAnsi="Garamond"/>
          <w:sz w:val="24"/>
          <w:szCs w:val="24"/>
          <w:lang w:val="sq-AL"/>
        </w:rPr>
        <w:t xml:space="preserve">d) </w:t>
      </w:r>
      <w:r w:rsidR="0026155D" w:rsidRPr="00236244">
        <w:rPr>
          <w:rFonts w:ascii="Garamond" w:hAnsi="Garamond"/>
          <w:sz w:val="24"/>
          <w:szCs w:val="24"/>
          <w:lang w:val="sq-AL"/>
        </w:rPr>
        <w:t>Në</w:t>
      </w:r>
      <w:r w:rsidR="00F3764E" w:rsidRPr="00236244">
        <w:rPr>
          <w:rFonts w:ascii="Garamond" w:hAnsi="Garamond"/>
          <w:sz w:val="24"/>
          <w:szCs w:val="24"/>
          <w:lang w:val="sq-AL"/>
        </w:rPr>
        <w:t xml:space="preserve"> paragrafin e </w:t>
      </w:r>
      <w:r w:rsidR="00AE777B" w:rsidRPr="00236244">
        <w:rPr>
          <w:rFonts w:ascii="Garamond" w:hAnsi="Garamond"/>
          <w:sz w:val="24"/>
          <w:szCs w:val="24"/>
          <w:lang w:val="sq-AL"/>
        </w:rPr>
        <w:t>trembëdhjetë “</w:t>
      </w:r>
      <w:r w:rsidR="00F44E06" w:rsidRPr="00236244">
        <w:rPr>
          <w:rFonts w:ascii="Garamond" w:hAnsi="Garamond"/>
          <w:sz w:val="24"/>
          <w:szCs w:val="24"/>
          <w:lang w:val="sq-AL"/>
        </w:rPr>
        <w:t>Shteti i Maqedonisë së V</w:t>
      </w:r>
      <w:r w:rsidR="00AE777B" w:rsidRPr="00236244">
        <w:rPr>
          <w:rFonts w:ascii="Garamond" w:hAnsi="Garamond"/>
          <w:sz w:val="24"/>
          <w:szCs w:val="24"/>
          <w:lang w:val="sq-AL"/>
        </w:rPr>
        <w:t>eriut”</w:t>
      </w:r>
      <w:r w:rsidR="00F44E06" w:rsidRPr="00236244">
        <w:rPr>
          <w:rFonts w:ascii="Garamond" w:hAnsi="Garamond"/>
          <w:sz w:val="24"/>
          <w:szCs w:val="24"/>
          <w:lang w:val="sq-AL"/>
        </w:rPr>
        <w:t>, shtohet togfjalëshi:</w:t>
      </w:r>
    </w:p>
    <w:p w14:paraId="39894F78" w14:textId="77777777" w:rsidR="00BF185C" w:rsidRPr="00236244" w:rsidRDefault="00097A5C" w:rsidP="001F5B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36244">
        <w:rPr>
          <w:rFonts w:ascii="Garamond" w:hAnsi="Garamond"/>
          <w:sz w:val="24"/>
          <w:szCs w:val="24"/>
          <w:lang w:val="sq-AL"/>
        </w:rPr>
        <w:t>“</w:t>
      </w:r>
      <w:r w:rsidR="00AE777B" w:rsidRPr="00236244">
        <w:rPr>
          <w:rFonts w:ascii="Garamond" w:hAnsi="Garamond"/>
          <w:sz w:val="24"/>
          <w:szCs w:val="24"/>
          <w:lang w:val="sq-AL"/>
        </w:rPr>
        <w:t>qyteti Kočani, qyteti Vinitsa”.</w:t>
      </w:r>
    </w:p>
    <w:p w14:paraId="39894F79" w14:textId="77777777" w:rsidR="000E6DE6" w:rsidRPr="00236244" w:rsidRDefault="00512C6F" w:rsidP="001F5B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36244">
        <w:rPr>
          <w:rFonts w:ascii="Garamond" w:hAnsi="Garamond"/>
          <w:sz w:val="24"/>
          <w:szCs w:val="24"/>
          <w:lang w:val="sq-AL"/>
        </w:rPr>
        <w:t xml:space="preserve">2. </w:t>
      </w:r>
      <w:r w:rsidR="000E6DE6" w:rsidRPr="00236244">
        <w:rPr>
          <w:rFonts w:ascii="Garamond" w:hAnsi="Garamond"/>
          <w:sz w:val="24"/>
          <w:szCs w:val="24"/>
          <w:lang w:val="sq-AL"/>
        </w:rPr>
        <w:t>Për zbatimin</w:t>
      </w:r>
      <w:r w:rsidR="00056A25" w:rsidRPr="00236244">
        <w:rPr>
          <w:rFonts w:ascii="Garamond" w:hAnsi="Garamond"/>
          <w:sz w:val="24"/>
          <w:szCs w:val="24"/>
          <w:lang w:val="sq-AL"/>
        </w:rPr>
        <w:t xml:space="preserve"> </w:t>
      </w:r>
      <w:r w:rsidR="004F34A6" w:rsidRPr="00236244">
        <w:rPr>
          <w:rFonts w:ascii="Garamond" w:hAnsi="Garamond"/>
          <w:sz w:val="24"/>
          <w:szCs w:val="24"/>
          <w:lang w:val="sq-AL"/>
        </w:rPr>
        <w:t>e këtij urdhri</w:t>
      </w:r>
      <w:r w:rsidR="00F44E06" w:rsidRPr="00236244">
        <w:rPr>
          <w:rFonts w:ascii="Garamond" w:hAnsi="Garamond"/>
          <w:sz w:val="24"/>
          <w:szCs w:val="24"/>
          <w:lang w:val="sq-AL"/>
        </w:rPr>
        <w:t xml:space="preserve">, ngarkohet </w:t>
      </w:r>
      <w:r w:rsidR="000E6DE6" w:rsidRPr="00236244">
        <w:rPr>
          <w:rFonts w:ascii="Garamond" w:hAnsi="Garamond"/>
          <w:sz w:val="24"/>
          <w:szCs w:val="24"/>
          <w:lang w:val="sq-AL"/>
        </w:rPr>
        <w:t>Drejtoria e Politikave dhe Programeve të Sigurisë Ushqimore dhe Vete</w:t>
      </w:r>
      <w:r w:rsidR="00531944" w:rsidRPr="00236244">
        <w:rPr>
          <w:rFonts w:ascii="Garamond" w:hAnsi="Garamond"/>
          <w:sz w:val="24"/>
          <w:szCs w:val="24"/>
          <w:lang w:val="sq-AL"/>
        </w:rPr>
        <w:t>rinarisë në Ministrinë e Bujqës</w:t>
      </w:r>
      <w:r w:rsidR="000E6DE6" w:rsidRPr="00236244">
        <w:rPr>
          <w:rFonts w:ascii="Garamond" w:hAnsi="Garamond"/>
          <w:sz w:val="24"/>
          <w:szCs w:val="24"/>
          <w:lang w:val="sq-AL"/>
        </w:rPr>
        <w:t>isë dhe Zhvillimit Rural, Autoriteti Kombëtar i Ushqimit dhe Autoriteti Kombëtar i Veterinarisë dhe Mbrojtjes së Bimëve.</w:t>
      </w:r>
    </w:p>
    <w:p w14:paraId="39894F7A" w14:textId="77777777" w:rsidR="007D3B27" w:rsidRPr="00236244" w:rsidRDefault="00BE26C6" w:rsidP="001F5B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36244">
        <w:rPr>
          <w:rFonts w:ascii="Garamond" w:hAnsi="Garamond"/>
          <w:sz w:val="24"/>
          <w:szCs w:val="24"/>
          <w:lang w:val="sq-AL"/>
        </w:rPr>
        <w:t>Ky u</w:t>
      </w:r>
      <w:r w:rsidR="00E5162B" w:rsidRPr="00236244">
        <w:rPr>
          <w:rFonts w:ascii="Garamond" w:hAnsi="Garamond"/>
          <w:sz w:val="24"/>
          <w:szCs w:val="24"/>
          <w:lang w:val="sq-AL"/>
        </w:rPr>
        <w:t>rdhër hyn në fuqi menjëherë</w:t>
      </w:r>
      <w:r w:rsidR="00D05581" w:rsidRPr="00236244">
        <w:rPr>
          <w:rFonts w:ascii="Garamond" w:hAnsi="Garamond"/>
          <w:sz w:val="24"/>
          <w:szCs w:val="24"/>
          <w:lang w:val="sq-AL"/>
        </w:rPr>
        <w:t xml:space="preserve"> dhe botohet në Fletore</w:t>
      </w:r>
      <w:r w:rsidR="00C02C34" w:rsidRPr="00236244">
        <w:rPr>
          <w:rFonts w:ascii="Garamond" w:hAnsi="Garamond"/>
          <w:sz w:val="24"/>
          <w:szCs w:val="24"/>
          <w:lang w:val="sq-AL"/>
        </w:rPr>
        <w:t>n Z</w:t>
      </w:r>
      <w:r w:rsidR="00D05581" w:rsidRPr="00236244">
        <w:rPr>
          <w:rFonts w:ascii="Garamond" w:hAnsi="Garamond"/>
          <w:sz w:val="24"/>
          <w:szCs w:val="24"/>
          <w:lang w:val="sq-AL"/>
        </w:rPr>
        <w:t>yrtare</w:t>
      </w:r>
      <w:r w:rsidR="006E0266" w:rsidRPr="00236244">
        <w:rPr>
          <w:rFonts w:ascii="Garamond" w:hAnsi="Garamond"/>
          <w:sz w:val="24"/>
          <w:szCs w:val="24"/>
          <w:lang w:val="sq-AL"/>
        </w:rPr>
        <w:t>.</w:t>
      </w:r>
    </w:p>
    <w:p w14:paraId="39894F7B" w14:textId="77777777" w:rsidR="00B50D03" w:rsidRPr="00236244" w:rsidRDefault="00B50D03" w:rsidP="001F5B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9894F7C" w14:textId="77777777" w:rsidR="00B50D03" w:rsidRPr="00236244" w:rsidRDefault="00512C6F" w:rsidP="00512C6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236244">
        <w:rPr>
          <w:rFonts w:ascii="Garamond" w:hAnsi="Garamond"/>
          <w:sz w:val="24"/>
          <w:szCs w:val="24"/>
          <w:lang w:val="sq-AL"/>
        </w:rPr>
        <w:t>MINISTËR I BUJQËSISË DHE ZHVILLIMIT RURAL</w:t>
      </w:r>
    </w:p>
    <w:p w14:paraId="39894F7D" w14:textId="77777777" w:rsidR="00B50D03" w:rsidRPr="00236244" w:rsidRDefault="00512C6F" w:rsidP="00512C6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236244">
        <w:rPr>
          <w:rFonts w:ascii="Garamond" w:hAnsi="Garamond"/>
          <w:b/>
          <w:sz w:val="24"/>
          <w:szCs w:val="24"/>
          <w:lang w:val="sq-AL"/>
        </w:rPr>
        <w:t>Frida Krifca</w:t>
      </w:r>
    </w:p>
    <w:p w14:paraId="39894F7E" w14:textId="77777777" w:rsidR="00056A25" w:rsidRPr="00236244" w:rsidRDefault="00056A25" w:rsidP="00512C6F">
      <w:pPr>
        <w:spacing w:after="0" w:line="240" w:lineRule="auto"/>
        <w:ind w:firstLine="284"/>
        <w:jc w:val="right"/>
        <w:rPr>
          <w:rFonts w:ascii="Garamond" w:eastAsia="Calibri" w:hAnsi="Garamond"/>
          <w:sz w:val="24"/>
          <w:szCs w:val="24"/>
          <w:lang w:val="sq-AL"/>
        </w:rPr>
      </w:pPr>
    </w:p>
    <w:sectPr w:rsidR="00056A25" w:rsidRPr="00236244" w:rsidSect="001F5BDB"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9894F81" w14:textId="77777777" w:rsidR="00011E8F" w:rsidRDefault="00011E8F" w:rsidP="001A3FBC">
      <w:pPr>
        <w:spacing w:after="0" w:line="240" w:lineRule="auto"/>
      </w:pPr>
      <w:r>
        <w:separator/>
      </w:r>
    </w:p>
  </w:endnote>
  <w:endnote w:type="continuationSeparator" w:id="0">
    <w:p w14:paraId="39894F82" w14:textId="77777777" w:rsidR="00011E8F" w:rsidRDefault="00011E8F" w:rsidP="001A3F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9894F7F" w14:textId="77777777" w:rsidR="00011E8F" w:rsidRDefault="00011E8F" w:rsidP="001A3FBC">
      <w:pPr>
        <w:spacing w:after="0" w:line="240" w:lineRule="auto"/>
      </w:pPr>
      <w:r>
        <w:separator/>
      </w:r>
    </w:p>
  </w:footnote>
  <w:footnote w:type="continuationSeparator" w:id="0">
    <w:p w14:paraId="39894F80" w14:textId="77777777" w:rsidR="00011E8F" w:rsidRDefault="00011E8F" w:rsidP="001A3F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F8013B"/>
    <w:multiLevelType w:val="hybridMultilevel"/>
    <w:tmpl w:val="A8E4D0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5D32DA"/>
    <w:multiLevelType w:val="hybridMultilevel"/>
    <w:tmpl w:val="FF16BC82"/>
    <w:lvl w:ilvl="0" w:tplc="A584654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B5E4AE6"/>
    <w:multiLevelType w:val="hybridMultilevel"/>
    <w:tmpl w:val="2970262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D93D41"/>
    <w:multiLevelType w:val="hybridMultilevel"/>
    <w:tmpl w:val="49A824E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1EE1108"/>
    <w:multiLevelType w:val="hybridMultilevel"/>
    <w:tmpl w:val="4BF2E720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37F2962"/>
    <w:multiLevelType w:val="hybridMultilevel"/>
    <w:tmpl w:val="A4446546"/>
    <w:lvl w:ilvl="0" w:tplc="A584654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4BE6A6E"/>
    <w:multiLevelType w:val="hybridMultilevel"/>
    <w:tmpl w:val="E02A3DF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946528B"/>
    <w:multiLevelType w:val="hybridMultilevel"/>
    <w:tmpl w:val="E37822C6"/>
    <w:lvl w:ilvl="0" w:tplc="A584654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1F1E66E7"/>
    <w:multiLevelType w:val="hybridMultilevel"/>
    <w:tmpl w:val="467ED76C"/>
    <w:lvl w:ilvl="0" w:tplc="B5B2EE22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>
    <w:nsid w:val="21684886"/>
    <w:multiLevelType w:val="hybridMultilevel"/>
    <w:tmpl w:val="A672066E"/>
    <w:lvl w:ilvl="0" w:tplc="28EAF55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22AE16AE"/>
    <w:multiLevelType w:val="hybridMultilevel"/>
    <w:tmpl w:val="A9E439A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8BD0D70"/>
    <w:multiLevelType w:val="hybridMultilevel"/>
    <w:tmpl w:val="B9163A28"/>
    <w:lvl w:ilvl="0" w:tplc="A584654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9183CCA"/>
    <w:multiLevelType w:val="hybridMultilevel"/>
    <w:tmpl w:val="889AEC7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A357E76"/>
    <w:multiLevelType w:val="hybridMultilevel"/>
    <w:tmpl w:val="26421050"/>
    <w:lvl w:ilvl="0" w:tplc="2B82A32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4002CF7"/>
    <w:multiLevelType w:val="hybridMultilevel"/>
    <w:tmpl w:val="618EEC7C"/>
    <w:lvl w:ilvl="0" w:tplc="04090019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5D72EAA"/>
    <w:multiLevelType w:val="hybridMultilevel"/>
    <w:tmpl w:val="EEE42D4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5DE4E8A"/>
    <w:multiLevelType w:val="hybridMultilevel"/>
    <w:tmpl w:val="97C4DE74"/>
    <w:lvl w:ilvl="0" w:tplc="598A9F8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3B823408"/>
    <w:multiLevelType w:val="hybridMultilevel"/>
    <w:tmpl w:val="B2329AC8"/>
    <w:lvl w:ilvl="0" w:tplc="A584654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E3B2437"/>
    <w:multiLevelType w:val="hybridMultilevel"/>
    <w:tmpl w:val="0526DF5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5591D8E"/>
    <w:multiLevelType w:val="hybridMultilevel"/>
    <w:tmpl w:val="0680B63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577A22C1"/>
    <w:multiLevelType w:val="multilevel"/>
    <w:tmpl w:val="A1A22A9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>
    <w:nsid w:val="659C4CDC"/>
    <w:multiLevelType w:val="hybridMultilevel"/>
    <w:tmpl w:val="CB40D0A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BB06198"/>
    <w:multiLevelType w:val="hybridMultilevel"/>
    <w:tmpl w:val="9B1E3C8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13"/>
  </w:num>
  <w:num w:numId="4">
    <w:abstractNumId w:val="14"/>
  </w:num>
  <w:num w:numId="5">
    <w:abstractNumId w:val="9"/>
  </w:num>
  <w:num w:numId="6">
    <w:abstractNumId w:val="19"/>
  </w:num>
  <w:num w:numId="7">
    <w:abstractNumId w:val="22"/>
  </w:num>
  <w:num w:numId="8">
    <w:abstractNumId w:val="20"/>
  </w:num>
  <w:num w:numId="9">
    <w:abstractNumId w:val="11"/>
  </w:num>
  <w:num w:numId="10">
    <w:abstractNumId w:val="5"/>
  </w:num>
  <w:num w:numId="11">
    <w:abstractNumId w:val="17"/>
  </w:num>
  <w:num w:numId="12">
    <w:abstractNumId w:val="1"/>
  </w:num>
  <w:num w:numId="13">
    <w:abstractNumId w:val="7"/>
  </w:num>
  <w:num w:numId="14">
    <w:abstractNumId w:val="21"/>
  </w:num>
  <w:num w:numId="15">
    <w:abstractNumId w:val="3"/>
  </w:num>
  <w:num w:numId="16">
    <w:abstractNumId w:val="18"/>
  </w:num>
  <w:num w:numId="17">
    <w:abstractNumId w:val="12"/>
  </w:num>
  <w:num w:numId="18">
    <w:abstractNumId w:val="4"/>
  </w:num>
  <w:num w:numId="19">
    <w:abstractNumId w:val="10"/>
  </w:num>
  <w:num w:numId="20">
    <w:abstractNumId w:val="15"/>
  </w:num>
  <w:num w:numId="21">
    <w:abstractNumId w:val="2"/>
  </w:num>
  <w:num w:numId="22">
    <w:abstractNumId w:val="0"/>
  </w:num>
  <w:num w:numId="23">
    <w:abstractNumId w:val="6"/>
  </w:num>
  <w:num w:numId="2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162B"/>
    <w:rsid w:val="00011E8F"/>
    <w:rsid w:val="000126C4"/>
    <w:rsid w:val="00015426"/>
    <w:rsid w:val="000157CD"/>
    <w:rsid w:val="00015823"/>
    <w:rsid w:val="00023BED"/>
    <w:rsid w:val="000258BB"/>
    <w:rsid w:val="00031B04"/>
    <w:rsid w:val="00032FA5"/>
    <w:rsid w:val="0003641A"/>
    <w:rsid w:val="00044705"/>
    <w:rsid w:val="000448C4"/>
    <w:rsid w:val="00051C3A"/>
    <w:rsid w:val="00056A25"/>
    <w:rsid w:val="00060ED9"/>
    <w:rsid w:val="000614DA"/>
    <w:rsid w:val="0006696D"/>
    <w:rsid w:val="00071516"/>
    <w:rsid w:val="0007603B"/>
    <w:rsid w:val="00085C5F"/>
    <w:rsid w:val="000873CB"/>
    <w:rsid w:val="0009644C"/>
    <w:rsid w:val="00097A5C"/>
    <w:rsid w:val="000A3428"/>
    <w:rsid w:val="000A36EC"/>
    <w:rsid w:val="000A7670"/>
    <w:rsid w:val="000B1B23"/>
    <w:rsid w:val="000B5F7E"/>
    <w:rsid w:val="000B7762"/>
    <w:rsid w:val="000C103C"/>
    <w:rsid w:val="000C1BBF"/>
    <w:rsid w:val="000C5423"/>
    <w:rsid w:val="000C5F12"/>
    <w:rsid w:val="000C787B"/>
    <w:rsid w:val="000C7B52"/>
    <w:rsid w:val="000D41E5"/>
    <w:rsid w:val="000D4C22"/>
    <w:rsid w:val="000D616C"/>
    <w:rsid w:val="000D6EFD"/>
    <w:rsid w:val="000D78E5"/>
    <w:rsid w:val="000E6DE6"/>
    <w:rsid w:val="000E78F1"/>
    <w:rsid w:val="000F5C3B"/>
    <w:rsid w:val="000F6E8C"/>
    <w:rsid w:val="001056C6"/>
    <w:rsid w:val="0010634B"/>
    <w:rsid w:val="001230CC"/>
    <w:rsid w:val="001409C1"/>
    <w:rsid w:val="00141713"/>
    <w:rsid w:val="00153F53"/>
    <w:rsid w:val="001642CA"/>
    <w:rsid w:val="00170EC3"/>
    <w:rsid w:val="001752E5"/>
    <w:rsid w:val="001845F7"/>
    <w:rsid w:val="00187062"/>
    <w:rsid w:val="001A3FBC"/>
    <w:rsid w:val="001A4E62"/>
    <w:rsid w:val="001B6418"/>
    <w:rsid w:val="001C434A"/>
    <w:rsid w:val="001C6656"/>
    <w:rsid w:val="001C7DAD"/>
    <w:rsid w:val="001D471B"/>
    <w:rsid w:val="001D4BF7"/>
    <w:rsid w:val="001E1A67"/>
    <w:rsid w:val="001E1BB4"/>
    <w:rsid w:val="001F26AF"/>
    <w:rsid w:val="001F5BDB"/>
    <w:rsid w:val="001F7857"/>
    <w:rsid w:val="00206E52"/>
    <w:rsid w:val="00221483"/>
    <w:rsid w:val="00232657"/>
    <w:rsid w:val="0023307B"/>
    <w:rsid w:val="00235E50"/>
    <w:rsid w:val="00236244"/>
    <w:rsid w:val="0024327F"/>
    <w:rsid w:val="00243441"/>
    <w:rsid w:val="0024779B"/>
    <w:rsid w:val="0025368D"/>
    <w:rsid w:val="0026155D"/>
    <w:rsid w:val="00264970"/>
    <w:rsid w:val="002755C2"/>
    <w:rsid w:val="00283E4A"/>
    <w:rsid w:val="002A1ADF"/>
    <w:rsid w:val="002A2DC8"/>
    <w:rsid w:val="002B0069"/>
    <w:rsid w:val="002B4CF7"/>
    <w:rsid w:val="002C521C"/>
    <w:rsid w:val="002C6774"/>
    <w:rsid w:val="002E01A3"/>
    <w:rsid w:val="002E7FC8"/>
    <w:rsid w:val="002F1C9D"/>
    <w:rsid w:val="002F6D51"/>
    <w:rsid w:val="00305A44"/>
    <w:rsid w:val="0030752D"/>
    <w:rsid w:val="0031290C"/>
    <w:rsid w:val="00330625"/>
    <w:rsid w:val="0033273D"/>
    <w:rsid w:val="00332BF1"/>
    <w:rsid w:val="003456E3"/>
    <w:rsid w:val="003469A9"/>
    <w:rsid w:val="003525AB"/>
    <w:rsid w:val="00352FA8"/>
    <w:rsid w:val="00373503"/>
    <w:rsid w:val="00387446"/>
    <w:rsid w:val="00390A08"/>
    <w:rsid w:val="003916B3"/>
    <w:rsid w:val="003931BD"/>
    <w:rsid w:val="00395284"/>
    <w:rsid w:val="003968EA"/>
    <w:rsid w:val="003B4A46"/>
    <w:rsid w:val="003B6BF2"/>
    <w:rsid w:val="003C3A48"/>
    <w:rsid w:val="003E00E8"/>
    <w:rsid w:val="003E10FF"/>
    <w:rsid w:val="003E4938"/>
    <w:rsid w:val="003F4A6C"/>
    <w:rsid w:val="003F61A2"/>
    <w:rsid w:val="004006DC"/>
    <w:rsid w:val="00402CB8"/>
    <w:rsid w:val="004063AA"/>
    <w:rsid w:val="004120CC"/>
    <w:rsid w:val="00413DBB"/>
    <w:rsid w:val="00423B72"/>
    <w:rsid w:val="004268CF"/>
    <w:rsid w:val="004302DA"/>
    <w:rsid w:val="0043206D"/>
    <w:rsid w:val="00440A04"/>
    <w:rsid w:val="004424C6"/>
    <w:rsid w:val="00460466"/>
    <w:rsid w:val="0046158E"/>
    <w:rsid w:val="0046265C"/>
    <w:rsid w:val="00462CC5"/>
    <w:rsid w:val="00464C16"/>
    <w:rsid w:val="00467B6E"/>
    <w:rsid w:val="004709D2"/>
    <w:rsid w:val="004720DA"/>
    <w:rsid w:val="004940E2"/>
    <w:rsid w:val="00495C6B"/>
    <w:rsid w:val="00497CFB"/>
    <w:rsid w:val="004B66FE"/>
    <w:rsid w:val="004C0A4F"/>
    <w:rsid w:val="004D7062"/>
    <w:rsid w:val="004E6544"/>
    <w:rsid w:val="004E7540"/>
    <w:rsid w:val="004E75A5"/>
    <w:rsid w:val="004F34A6"/>
    <w:rsid w:val="00512C6F"/>
    <w:rsid w:val="00516C12"/>
    <w:rsid w:val="00520AAB"/>
    <w:rsid w:val="005312D6"/>
    <w:rsid w:val="00531944"/>
    <w:rsid w:val="00532107"/>
    <w:rsid w:val="0053335A"/>
    <w:rsid w:val="005337D0"/>
    <w:rsid w:val="00541243"/>
    <w:rsid w:val="00556EBE"/>
    <w:rsid w:val="005724B3"/>
    <w:rsid w:val="005764D8"/>
    <w:rsid w:val="005B17E3"/>
    <w:rsid w:val="005B27AB"/>
    <w:rsid w:val="005B6030"/>
    <w:rsid w:val="005C0785"/>
    <w:rsid w:val="005D48CC"/>
    <w:rsid w:val="005E0771"/>
    <w:rsid w:val="005E71C3"/>
    <w:rsid w:val="005F3AE9"/>
    <w:rsid w:val="005F6D5F"/>
    <w:rsid w:val="0060211E"/>
    <w:rsid w:val="00611D6B"/>
    <w:rsid w:val="00612261"/>
    <w:rsid w:val="00613C89"/>
    <w:rsid w:val="00614CFC"/>
    <w:rsid w:val="006169E0"/>
    <w:rsid w:val="00630A2F"/>
    <w:rsid w:val="006430D6"/>
    <w:rsid w:val="00643F0A"/>
    <w:rsid w:val="00645F64"/>
    <w:rsid w:val="0064618E"/>
    <w:rsid w:val="00656995"/>
    <w:rsid w:val="00660AA5"/>
    <w:rsid w:val="006842D1"/>
    <w:rsid w:val="00684EE7"/>
    <w:rsid w:val="00687630"/>
    <w:rsid w:val="0069077A"/>
    <w:rsid w:val="006925A3"/>
    <w:rsid w:val="00695A39"/>
    <w:rsid w:val="006A23FF"/>
    <w:rsid w:val="006A2586"/>
    <w:rsid w:val="006A6303"/>
    <w:rsid w:val="006A6418"/>
    <w:rsid w:val="006B1AD5"/>
    <w:rsid w:val="006B2A52"/>
    <w:rsid w:val="006B6E65"/>
    <w:rsid w:val="006C686A"/>
    <w:rsid w:val="006C7B49"/>
    <w:rsid w:val="006D271B"/>
    <w:rsid w:val="006D7F3A"/>
    <w:rsid w:val="006E0266"/>
    <w:rsid w:val="006E0FBF"/>
    <w:rsid w:val="006E4F81"/>
    <w:rsid w:val="006F1683"/>
    <w:rsid w:val="006F4036"/>
    <w:rsid w:val="006F666E"/>
    <w:rsid w:val="00716A9C"/>
    <w:rsid w:val="00721CF5"/>
    <w:rsid w:val="007312A2"/>
    <w:rsid w:val="00732198"/>
    <w:rsid w:val="0074084A"/>
    <w:rsid w:val="007503FA"/>
    <w:rsid w:val="00752F76"/>
    <w:rsid w:val="0075407F"/>
    <w:rsid w:val="007546B5"/>
    <w:rsid w:val="00771616"/>
    <w:rsid w:val="007870B3"/>
    <w:rsid w:val="007874D1"/>
    <w:rsid w:val="00794469"/>
    <w:rsid w:val="007A07A2"/>
    <w:rsid w:val="007A384B"/>
    <w:rsid w:val="007B0863"/>
    <w:rsid w:val="007B6550"/>
    <w:rsid w:val="007B7359"/>
    <w:rsid w:val="007C3F7A"/>
    <w:rsid w:val="007D0000"/>
    <w:rsid w:val="007D2528"/>
    <w:rsid w:val="007D3B27"/>
    <w:rsid w:val="007D5FEC"/>
    <w:rsid w:val="007E3B12"/>
    <w:rsid w:val="007F5455"/>
    <w:rsid w:val="00816CE0"/>
    <w:rsid w:val="008173B2"/>
    <w:rsid w:val="00833677"/>
    <w:rsid w:val="0083498A"/>
    <w:rsid w:val="008417C7"/>
    <w:rsid w:val="00841BDF"/>
    <w:rsid w:val="00851E66"/>
    <w:rsid w:val="008532E5"/>
    <w:rsid w:val="00853D90"/>
    <w:rsid w:val="00855DF7"/>
    <w:rsid w:val="00864679"/>
    <w:rsid w:val="008901FD"/>
    <w:rsid w:val="008906A2"/>
    <w:rsid w:val="00890738"/>
    <w:rsid w:val="0089485A"/>
    <w:rsid w:val="008968DE"/>
    <w:rsid w:val="008A11F9"/>
    <w:rsid w:val="008A1D73"/>
    <w:rsid w:val="008A1F7E"/>
    <w:rsid w:val="008A70B1"/>
    <w:rsid w:val="008B08A4"/>
    <w:rsid w:val="008B2C55"/>
    <w:rsid w:val="008B505A"/>
    <w:rsid w:val="008C7F6B"/>
    <w:rsid w:val="008D0CB4"/>
    <w:rsid w:val="008D7619"/>
    <w:rsid w:val="008F1B31"/>
    <w:rsid w:val="009053AC"/>
    <w:rsid w:val="0091037C"/>
    <w:rsid w:val="00911964"/>
    <w:rsid w:val="00911D7E"/>
    <w:rsid w:val="00927146"/>
    <w:rsid w:val="009316FC"/>
    <w:rsid w:val="00941D24"/>
    <w:rsid w:val="009428A7"/>
    <w:rsid w:val="00966A29"/>
    <w:rsid w:val="0097499A"/>
    <w:rsid w:val="0098649D"/>
    <w:rsid w:val="00986F61"/>
    <w:rsid w:val="009C061B"/>
    <w:rsid w:val="009C38F0"/>
    <w:rsid w:val="009C5F46"/>
    <w:rsid w:val="009D685A"/>
    <w:rsid w:val="009F1366"/>
    <w:rsid w:val="00A15310"/>
    <w:rsid w:val="00A22DF8"/>
    <w:rsid w:val="00A26172"/>
    <w:rsid w:val="00A3516A"/>
    <w:rsid w:val="00A36682"/>
    <w:rsid w:val="00A40293"/>
    <w:rsid w:val="00A41834"/>
    <w:rsid w:val="00A41E09"/>
    <w:rsid w:val="00A45CC4"/>
    <w:rsid w:val="00A618C9"/>
    <w:rsid w:val="00A62749"/>
    <w:rsid w:val="00A627D2"/>
    <w:rsid w:val="00A6525A"/>
    <w:rsid w:val="00A73606"/>
    <w:rsid w:val="00A821A6"/>
    <w:rsid w:val="00A87F9B"/>
    <w:rsid w:val="00AA4E31"/>
    <w:rsid w:val="00AA561F"/>
    <w:rsid w:val="00AB12D4"/>
    <w:rsid w:val="00AB54D1"/>
    <w:rsid w:val="00AE3FB0"/>
    <w:rsid w:val="00AE4258"/>
    <w:rsid w:val="00AE777B"/>
    <w:rsid w:val="00AF0A94"/>
    <w:rsid w:val="00AF510C"/>
    <w:rsid w:val="00AF7070"/>
    <w:rsid w:val="00B03253"/>
    <w:rsid w:val="00B04485"/>
    <w:rsid w:val="00B10DA6"/>
    <w:rsid w:val="00B331F9"/>
    <w:rsid w:val="00B3688B"/>
    <w:rsid w:val="00B40AC0"/>
    <w:rsid w:val="00B50D03"/>
    <w:rsid w:val="00B531D7"/>
    <w:rsid w:val="00B63554"/>
    <w:rsid w:val="00B74AC1"/>
    <w:rsid w:val="00B851FA"/>
    <w:rsid w:val="00B86650"/>
    <w:rsid w:val="00B9171A"/>
    <w:rsid w:val="00B920F3"/>
    <w:rsid w:val="00B94558"/>
    <w:rsid w:val="00B959B8"/>
    <w:rsid w:val="00BA2856"/>
    <w:rsid w:val="00BA669C"/>
    <w:rsid w:val="00BA7357"/>
    <w:rsid w:val="00BC06BE"/>
    <w:rsid w:val="00BD006C"/>
    <w:rsid w:val="00BE1D42"/>
    <w:rsid w:val="00BE26C6"/>
    <w:rsid w:val="00BF185C"/>
    <w:rsid w:val="00BF261E"/>
    <w:rsid w:val="00BF3A21"/>
    <w:rsid w:val="00C00FE9"/>
    <w:rsid w:val="00C02C34"/>
    <w:rsid w:val="00C03C38"/>
    <w:rsid w:val="00C0692A"/>
    <w:rsid w:val="00C14877"/>
    <w:rsid w:val="00C20FD1"/>
    <w:rsid w:val="00C215F9"/>
    <w:rsid w:val="00C21915"/>
    <w:rsid w:val="00C33900"/>
    <w:rsid w:val="00C35AEE"/>
    <w:rsid w:val="00C41909"/>
    <w:rsid w:val="00C46F7F"/>
    <w:rsid w:val="00C50752"/>
    <w:rsid w:val="00C50CEA"/>
    <w:rsid w:val="00C64D2E"/>
    <w:rsid w:val="00C7708B"/>
    <w:rsid w:val="00C80DEA"/>
    <w:rsid w:val="00C83D35"/>
    <w:rsid w:val="00C849EF"/>
    <w:rsid w:val="00C91745"/>
    <w:rsid w:val="00CA1FEB"/>
    <w:rsid w:val="00CA3D42"/>
    <w:rsid w:val="00CA481B"/>
    <w:rsid w:val="00CA6091"/>
    <w:rsid w:val="00CA6768"/>
    <w:rsid w:val="00CB4A9F"/>
    <w:rsid w:val="00CD7746"/>
    <w:rsid w:val="00CE3A46"/>
    <w:rsid w:val="00CE5005"/>
    <w:rsid w:val="00CE75DE"/>
    <w:rsid w:val="00CF0843"/>
    <w:rsid w:val="00CF243F"/>
    <w:rsid w:val="00CF4768"/>
    <w:rsid w:val="00D027A6"/>
    <w:rsid w:val="00D02A95"/>
    <w:rsid w:val="00D05581"/>
    <w:rsid w:val="00D16092"/>
    <w:rsid w:val="00D210C7"/>
    <w:rsid w:val="00D21486"/>
    <w:rsid w:val="00D3580B"/>
    <w:rsid w:val="00D35E9D"/>
    <w:rsid w:val="00D3671D"/>
    <w:rsid w:val="00D40112"/>
    <w:rsid w:val="00D43E00"/>
    <w:rsid w:val="00D43E58"/>
    <w:rsid w:val="00D53605"/>
    <w:rsid w:val="00D6267C"/>
    <w:rsid w:val="00D76A04"/>
    <w:rsid w:val="00D86EEB"/>
    <w:rsid w:val="00DA70AC"/>
    <w:rsid w:val="00DA7155"/>
    <w:rsid w:val="00DB4B21"/>
    <w:rsid w:val="00DC00C4"/>
    <w:rsid w:val="00DC66B7"/>
    <w:rsid w:val="00DD5E22"/>
    <w:rsid w:val="00DE2496"/>
    <w:rsid w:val="00DE5AA3"/>
    <w:rsid w:val="00DE7B13"/>
    <w:rsid w:val="00DF0A1B"/>
    <w:rsid w:val="00E02CC1"/>
    <w:rsid w:val="00E033CC"/>
    <w:rsid w:val="00E04D6F"/>
    <w:rsid w:val="00E06051"/>
    <w:rsid w:val="00E062C1"/>
    <w:rsid w:val="00E32948"/>
    <w:rsid w:val="00E40D1F"/>
    <w:rsid w:val="00E43059"/>
    <w:rsid w:val="00E5162B"/>
    <w:rsid w:val="00E67C06"/>
    <w:rsid w:val="00E721D5"/>
    <w:rsid w:val="00E72D84"/>
    <w:rsid w:val="00E72E1C"/>
    <w:rsid w:val="00E7531A"/>
    <w:rsid w:val="00E76AAE"/>
    <w:rsid w:val="00E863D1"/>
    <w:rsid w:val="00E90100"/>
    <w:rsid w:val="00E96AF3"/>
    <w:rsid w:val="00EA0BF9"/>
    <w:rsid w:val="00EA29E4"/>
    <w:rsid w:val="00EA5CC1"/>
    <w:rsid w:val="00EA5CF8"/>
    <w:rsid w:val="00EA7E28"/>
    <w:rsid w:val="00EB000E"/>
    <w:rsid w:val="00EB453D"/>
    <w:rsid w:val="00EB4D16"/>
    <w:rsid w:val="00EB595F"/>
    <w:rsid w:val="00EC3D71"/>
    <w:rsid w:val="00EC4D66"/>
    <w:rsid w:val="00ED19FD"/>
    <w:rsid w:val="00ED3C13"/>
    <w:rsid w:val="00F013C3"/>
    <w:rsid w:val="00F03D76"/>
    <w:rsid w:val="00F22A24"/>
    <w:rsid w:val="00F26B4B"/>
    <w:rsid w:val="00F3764E"/>
    <w:rsid w:val="00F37B50"/>
    <w:rsid w:val="00F44A80"/>
    <w:rsid w:val="00F44E06"/>
    <w:rsid w:val="00F56587"/>
    <w:rsid w:val="00F676B0"/>
    <w:rsid w:val="00F866DA"/>
    <w:rsid w:val="00F9303B"/>
    <w:rsid w:val="00FA03E1"/>
    <w:rsid w:val="00FA3904"/>
    <w:rsid w:val="00FA6BD8"/>
    <w:rsid w:val="00FB1457"/>
    <w:rsid w:val="00FB17E4"/>
    <w:rsid w:val="00FB396D"/>
    <w:rsid w:val="00FB5DC3"/>
    <w:rsid w:val="00FC048B"/>
    <w:rsid w:val="00FC06BD"/>
    <w:rsid w:val="00FC196A"/>
    <w:rsid w:val="00FC5A04"/>
    <w:rsid w:val="00FC5C30"/>
    <w:rsid w:val="00FD357A"/>
    <w:rsid w:val="00FF58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39894F63"/>
  <w15:docId w15:val="{1A2F3126-45C5-49F7-A112-7A096C78C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162B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E5162B"/>
    <w:rPr>
      <w:color w:val="0000FF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5162B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E5162B"/>
    <w:rPr>
      <w:rFonts w:ascii="Calibri" w:eastAsia="Times New Roman" w:hAnsi="Calibri" w:cs="Times New Roman"/>
      <w:sz w:val="20"/>
      <w:szCs w:val="20"/>
    </w:rPr>
  </w:style>
  <w:style w:type="paragraph" w:styleId="BodyText">
    <w:name w:val="Body Text"/>
    <w:basedOn w:val="Normal"/>
    <w:link w:val="BodyTextChar"/>
    <w:semiHidden/>
    <w:unhideWhenUsed/>
    <w:rsid w:val="00E5162B"/>
    <w:pPr>
      <w:spacing w:after="0" w:line="240" w:lineRule="auto"/>
      <w:jc w:val="both"/>
    </w:pPr>
    <w:rPr>
      <w:rFonts w:ascii="Times New Roman" w:hAnsi="Times New Roman"/>
      <w:sz w:val="24"/>
      <w:szCs w:val="24"/>
      <w:lang w:val="en-GB"/>
    </w:rPr>
  </w:style>
  <w:style w:type="character" w:customStyle="1" w:styleId="BodyTextChar">
    <w:name w:val="Body Text Char"/>
    <w:link w:val="BodyText"/>
    <w:semiHidden/>
    <w:rsid w:val="00E5162B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1"/>
    <w:qFormat/>
    <w:rsid w:val="00E5162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432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4327F"/>
    <w:rPr>
      <w:rFonts w:ascii="Tahoma" w:eastAsia="Times New Roman" w:hAnsi="Tahoma" w:cs="Tahoma"/>
      <w:sz w:val="16"/>
      <w:szCs w:val="16"/>
    </w:rPr>
  </w:style>
  <w:style w:type="character" w:customStyle="1" w:styleId="st">
    <w:name w:val="st"/>
    <w:basedOn w:val="DefaultParagraphFont"/>
    <w:rsid w:val="00EC3D71"/>
  </w:style>
  <w:style w:type="character" w:styleId="Emphasis">
    <w:name w:val="Emphasis"/>
    <w:uiPriority w:val="20"/>
    <w:qFormat/>
    <w:rsid w:val="00EC3D71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1A3FBC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1A3FBC"/>
    <w:rPr>
      <w:rFonts w:ascii="Calibri" w:eastAsia="Times New Roman" w:hAnsi="Calibri" w:cs="Times New Roman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A3FBC"/>
    <w:pPr>
      <w:spacing w:after="0" w:line="240" w:lineRule="auto"/>
    </w:pPr>
    <w:rPr>
      <w:rFonts w:ascii="Times New Roman" w:eastAsia="Calibri" w:hAnsi="Times New Roman"/>
      <w:sz w:val="21"/>
      <w:szCs w:val="21"/>
    </w:rPr>
  </w:style>
  <w:style w:type="character" w:customStyle="1" w:styleId="PlainTextChar">
    <w:name w:val="Plain Text Char"/>
    <w:link w:val="PlainText"/>
    <w:uiPriority w:val="99"/>
    <w:semiHidden/>
    <w:rsid w:val="001A3FBC"/>
    <w:rPr>
      <w:rFonts w:ascii="Times New Roman" w:hAnsi="Times New Roman"/>
      <w:sz w:val="21"/>
      <w:szCs w:val="21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1"/>
    <w:qFormat/>
    <w:locked/>
    <w:rsid w:val="000D41E5"/>
    <w:rPr>
      <w:rFonts w:ascii="Calibri" w:eastAsia="Times New Roman" w:hAnsi="Calibri" w:cs="Times New Roman"/>
    </w:rPr>
  </w:style>
  <w:style w:type="paragraph" w:styleId="NormalWeb">
    <w:name w:val="Normal (Web)"/>
    <w:basedOn w:val="Normal"/>
    <w:uiPriority w:val="99"/>
    <w:semiHidden/>
    <w:unhideWhenUsed/>
    <w:rsid w:val="001E1A6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5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9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0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0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4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6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6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9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8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5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0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3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2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4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2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7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9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9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7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0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8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7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4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6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41A359F995544A4A802D8C70E94E8F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431</Nr_x002e__x0020_akti>
    <Data_x0020_e_x0020_Krijimit xmlns="0e656187-b300-4fb0-8bf4-3a50f872073c">2022-10-04T10:18:20Z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2022-09-29T22:00:00Z</Date_x0020_protokolli>
    <Titulli xmlns="0e656187-b300-4fb0-8bf4-3a50f872073c">Për disa shtesa në urdhrin nr.365, datë 10.8.2022 "Për importin e kafshëve të llojit derra, produkteve, nënprodukteve të tyre, materialit biologjik, embrioneve, mishit dhe nënprodukteve të tyre nga Hungaria, Letonia, Ukraina, Rumania, Italia, Gjermania , Lituania , Moldavia, Sllovakia, Serbia, Estonia, Bullgaria, Polonia, dhe Maqedonia e Veriut"</Titulli>
    <Modifikuesi xmlns="0e656187-b300-4fb0-8bf4-3a50f872073c">jorina.kryeziu</Modifikuesi>
    <Nr_x002e__x0020_prot_x0020_QBZ xmlns="0e656187-b300-4fb0-8bf4-3a50f872073c">1458/1</Nr_x002e__x0020_prot_x0020_QBZ>
    <Data_x0020_e_x0020_Modifikimit xmlns="0e656187-b300-4fb0-8bf4-3a50f872073c">2022-10-04T12:15:00Z</Data_x0020_e_x0020_Modifikimit>
    <Dekretuar xmlns="0e656187-b300-4fb0-8bf4-3a50f872073c">false</Dekretuar>
    <Data xmlns="0e656187-b300-4fb0-8bf4-3a50f872073c">2022-09-26T22:00:00Z</Data>
    <Nr_x002e__x0020_protokolli_x0020_i_x0020_aktit xmlns="0e656187-b300-4fb0-8bf4-3a50f872073c">4185/5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C6C553-E0E2-4E2B-9BDF-E548A2BE171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0F248E3-696C-44C2-917B-D36299B013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68C8ECB9-BEF6-425D-ADB3-9E9770270827}">
  <ds:schemaRefs>
    <ds:schemaRef ds:uri="http://schemas.microsoft.com/office/2006/documentManagement/types"/>
    <ds:schemaRef ds:uri="http://purl.org/dc/terms/"/>
    <ds:schemaRef ds:uri="http://purl.org/dc/elements/1.1/"/>
    <ds:schemaRef ds:uri="http://www.w3.org/XML/1998/namespace"/>
    <ds:schemaRef ds:uri="http://purl.org/dc/dcmitype/"/>
    <ds:schemaRef ds:uri="0e656187-b300-4fb0-8bf4-3a50f872073c"/>
    <ds:schemaRef ds:uri="http://schemas.microsoft.com/office/2006/metadata/properties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0E2DA709-ED10-4119-BC61-111CB3899C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536</Words>
  <Characters>3060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në urdhrin nr.365, datë 10.8.2022 "Për importin e kafshëve të llojit derra, produkteve, nënprodukteve të tyre, materialit biologjik, embrioneve, mishit dhe nënprodukteve të tyre nga Hungaria, Letonia, Ukraina, Rumania, Italia, Gjermania , Lituania , Moldavia, Sllovakia, Serbia, Estonia, Bullgaria, Polonia, dhe Maqedonia e Veriut"</dc:title>
  <dc:creator>Rovena Dokollari</dc:creator>
  <cp:lastModifiedBy>Sara Mborja</cp:lastModifiedBy>
  <cp:revision>14</cp:revision>
  <cp:lastPrinted>2022-06-27T13:22:00Z</cp:lastPrinted>
  <dcterms:created xsi:type="dcterms:W3CDTF">2022-10-04T10:34:00Z</dcterms:created>
  <dcterms:modified xsi:type="dcterms:W3CDTF">2022-10-05T07:08:00Z</dcterms:modified>
</cp:coreProperties>
</file>