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A2959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96D42">
        <w:rPr>
          <w:rFonts w:ascii="Garamond" w:hAnsi="Garamond"/>
          <w:b/>
          <w:bCs/>
          <w:sz w:val="24"/>
          <w:szCs w:val="24"/>
        </w:rPr>
        <w:t>URDHËR</w:t>
      </w:r>
    </w:p>
    <w:p w14:paraId="1BFA295A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96D42">
        <w:rPr>
          <w:rFonts w:ascii="Garamond" w:hAnsi="Garamond"/>
          <w:b/>
          <w:bCs/>
          <w:sz w:val="24"/>
          <w:szCs w:val="24"/>
        </w:rPr>
        <w:t>Nr. 201, datë 6.4.2023</w:t>
      </w:r>
    </w:p>
    <w:p w14:paraId="1BFA295B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BFA295C" w14:textId="77777777" w:rsidR="0078082D" w:rsidRPr="00796D42" w:rsidRDefault="0078082D" w:rsidP="0078082D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796D42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SHPENDËVE, TË SHFAQUR NË SHTETIN E BULLGARISË</w:t>
      </w:r>
    </w:p>
    <w:p w14:paraId="1BFA295D" w14:textId="77777777" w:rsidR="0078082D" w:rsidRPr="00796D42" w:rsidRDefault="0078082D" w:rsidP="0078082D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BFA295E" w14:textId="305E8DAD" w:rsidR="0078082D" w:rsidRPr="00796D42" w:rsidRDefault="0078082D" w:rsidP="00796D42">
      <w:pPr>
        <w:pStyle w:val="BodyText"/>
        <w:ind w:firstLine="284"/>
        <w:rPr>
          <w:rFonts w:ascii="Garamond" w:hAnsi="Garamond"/>
          <w:lang w:val="sq-AL"/>
        </w:rPr>
      </w:pPr>
      <w:r w:rsidRPr="00796D42">
        <w:rPr>
          <w:rFonts w:ascii="Garamond" w:hAnsi="Garamond"/>
          <w:lang w:val="sq-AL"/>
        </w:rPr>
        <w:t>Mbështetur në nenin 102, pika 4</w:t>
      </w:r>
      <w:r w:rsidR="00796D42">
        <w:rPr>
          <w:rFonts w:ascii="Garamond" w:hAnsi="Garamond"/>
          <w:lang w:val="sq-AL"/>
        </w:rPr>
        <w:t>,</w:t>
      </w:r>
      <w:r w:rsidRPr="00796D42">
        <w:rPr>
          <w:rFonts w:ascii="Garamond" w:hAnsi="Garamond"/>
          <w:lang w:val="sq-AL"/>
        </w:rPr>
        <w:t xml:space="preserve"> </w:t>
      </w:r>
      <w:r w:rsidR="00796D42">
        <w:rPr>
          <w:rFonts w:ascii="Garamond" w:hAnsi="Garamond"/>
          <w:lang w:val="sq-AL"/>
        </w:rPr>
        <w:t>të</w:t>
      </w:r>
      <w:r w:rsidRPr="00796D42">
        <w:rPr>
          <w:rFonts w:ascii="Garamond" w:hAnsi="Garamond"/>
          <w:lang w:val="sq-AL"/>
        </w:rPr>
        <w:t xml:space="preserve"> Kushtetutës, neni 43, i </w:t>
      </w:r>
      <w:r w:rsidR="00796D42" w:rsidRPr="00796D42">
        <w:rPr>
          <w:rFonts w:ascii="Garamond" w:hAnsi="Garamond"/>
          <w:lang w:val="sq-AL"/>
        </w:rPr>
        <w:t>ligjit nr</w:t>
      </w:r>
      <w:r w:rsidRPr="00796D42">
        <w:rPr>
          <w:rFonts w:ascii="Garamond" w:hAnsi="Garamond"/>
          <w:lang w:val="sq-AL"/>
        </w:rPr>
        <w:t>. 10465, datë 29.9.2011</w:t>
      </w:r>
      <w:r w:rsidR="00796D42">
        <w:rPr>
          <w:rFonts w:ascii="Garamond" w:hAnsi="Garamond"/>
          <w:lang w:val="sq-AL"/>
        </w:rPr>
        <w:t>,</w:t>
      </w:r>
      <w:r w:rsidRPr="00796D42">
        <w:rPr>
          <w:rFonts w:ascii="Garamond" w:hAnsi="Garamond"/>
          <w:lang w:val="sq-AL"/>
        </w:rPr>
        <w:t xml:space="preserve"> “Për shërbimin veterinar në Republikën e Shqipërisë”, </w:t>
      </w:r>
      <w:r w:rsidR="00796D42">
        <w:rPr>
          <w:rFonts w:ascii="Garamond" w:hAnsi="Garamond"/>
          <w:lang w:val="sq-AL"/>
        </w:rPr>
        <w:t>të</w:t>
      </w:r>
      <w:r w:rsidRPr="00796D42">
        <w:rPr>
          <w:rFonts w:ascii="Garamond" w:hAnsi="Garamond"/>
          <w:lang w:val="sq-AL"/>
        </w:rPr>
        <w:t xml:space="preserve"> ndryshuar, si dhe informacioni i përditësuar, i marrë nga faqja zyrtare e Organizatës Ndërkombëtare të Mbrojtjes së Shëndetit të Kafshëve (OIE),</w:t>
      </w:r>
    </w:p>
    <w:p w14:paraId="1BFA295F" w14:textId="77777777" w:rsidR="0078082D" w:rsidRPr="00796D42" w:rsidRDefault="0078082D" w:rsidP="0078082D">
      <w:pPr>
        <w:pStyle w:val="BodyText"/>
        <w:ind w:firstLine="284"/>
        <w:rPr>
          <w:rFonts w:ascii="Garamond" w:hAnsi="Garamond"/>
          <w:lang w:val="sq-AL"/>
        </w:rPr>
      </w:pPr>
      <w:r w:rsidRPr="00796D42">
        <w:rPr>
          <w:rFonts w:ascii="Garamond" w:hAnsi="Garamond"/>
          <w:lang w:val="sq-AL"/>
        </w:rPr>
        <w:t xml:space="preserve"> </w:t>
      </w:r>
    </w:p>
    <w:p w14:paraId="1BFA2960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96D42">
        <w:rPr>
          <w:rFonts w:ascii="Garamond" w:hAnsi="Garamond"/>
          <w:bCs/>
          <w:sz w:val="24"/>
          <w:szCs w:val="24"/>
        </w:rPr>
        <w:t>URDHËROJ:</w:t>
      </w:r>
    </w:p>
    <w:p w14:paraId="1BFA2961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BFA2962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1. Ndalimin e importit, tranzitimit nëpërmjet territorit të Republikës së Shqipërisë, të:</w:t>
      </w:r>
    </w:p>
    <w:p w14:paraId="1BFA2963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a) shpendëve të gjallë shtëpiakë dhe të egër;</w:t>
      </w:r>
    </w:p>
    <w:p w14:paraId="1BFA2964" w14:textId="43955A70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 xml:space="preserve">b) </w:t>
      </w:r>
      <w:r w:rsidR="00796D42">
        <w:rPr>
          <w:rFonts w:ascii="Garamond" w:hAnsi="Garamond"/>
          <w:sz w:val="24"/>
          <w:szCs w:val="24"/>
          <w:lang w:val="sq-AL"/>
        </w:rPr>
        <w:t>zogjtë 24-</w:t>
      </w:r>
      <w:r w:rsidRPr="00796D42">
        <w:rPr>
          <w:rFonts w:ascii="Garamond" w:hAnsi="Garamond"/>
          <w:sz w:val="24"/>
          <w:szCs w:val="24"/>
          <w:lang w:val="sq-AL"/>
        </w:rPr>
        <w:t>orësh;</w:t>
      </w:r>
    </w:p>
    <w:p w14:paraId="1BFA2965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c) shpendë dekorativë;</w:t>
      </w:r>
    </w:p>
    <w:p w14:paraId="1BFA2966" w14:textId="52F1A45F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6D42">
        <w:rPr>
          <w:rFonts w:ascii="Garamond" w:hAnsi="Garamond"/>
          <w:sz w:val="24"/>
          <w:szCs w:val="24"/>
        </w:rPr>
        <w:t>ç)</w:t>
      </w:r>
      <w:r w:rsidR="00796D42" w:rsidRPr="00796D42">
        <w:rPr>
          <w:rFonts w:ascii="Garamond" w:hAnsi="Garamond"/>
          <w:sz w:val="24"/>
          <w:szCs w:val="24"/>
        </w:rPr>
        <w:t xml:space="preserve"> </w:t>
      </w:r>
      <w:r w:rsidRPr="00796D42">
        <w:rPr>
          <w:rFonts w:ascii="Garamond" w:hAnsi="Garamond"/>
          <w:sz w:val="24"/>
          <w:szCs w:val="24"/>
        </w:rPr>
        <w:t>materialit biologjik të shpendëve;</w:t>
      </w:r>
    </w:p>
    <w:p w14:paraId="1BFA2967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d) vezët e shpendëve;</w:t>
      </w:r>
    </w:p>
    <w:p w14:paraId="1BFA2968" w14:textId="77777777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6D42">
        <w:rPr>
          <w:rFonts w:ascii="Garamond" w:hAnsi="Garamond"/>
          <w:sz w:val="24"/>
          <w:szCs w:val="24"/>
        </w:rPr>
        <w:t>dh) mishi i shpendëve;</w:t>
      </w:r>
    </w:p>
    <w:p w14:paraId="1BFA2969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e) nënproduktet e shpendëve.</w:t>
      </w:r>
    </w:p>
    <w:p w14:paraId="1BFA296A" w14:textId="31E6A035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6D42">
        <w:rPr>
          <w:rFonts w:ascii="Garamond" w:hAnsi="Garamond"/>
          <w:sz w:val="24"/>
          <w:szCs w:val="24"/>
        </w:rPr>
        <w:t>Nga shteti i Bullgarisë</w:t>
      </w:r>
      <w:r w:rsidR="00796D42">
        <w:rPr>
          <w:rFonts w:ascii="Garamond" w:hAnsi="Garamond"/>
          <w:sz w:val="24"/>
          <w:szCs w:val="24"/>
        </w:rPr>
        <w:t>,</w:t>
      </w:r>
      <w:r w:rsidRPr="00796D42">
        <w:rPr>
          <w:rFonts w:ascii="Garamond" w:hAnsi="Garamond"/>
          <w:sz w:val="24"/>
          <w:szCs w:val="24"/>
        </w:rPr>
        <w:t xml:space="preserve"> sipas tabelës së mëposhtme:</w:t>
      </w:r>
    </w:p>
    <w:p w14:paraId="1BFA296B" w14:textId="77777777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846"/>
        <w:gridCol w:w="2075"/>
        <w:gridCol w:w="2525"/>
        <w:gridCol w:w="2770"/>
      </w:tblGrid>
      <w:tr w:rsidR="0078082D" w:rsidRPr="00796D42" w14:paraId="1BFA2970" w14:textId="5895192B" w:rsidTr="0078082D">
        <w:trPr>
          <w:trHeight w:val="7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FA296C" w14:textId="77777777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BFA296D" w14:textId="16525A56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796D42"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BFA296E" w14:textId="7060426C" w:rsidR="0078082D" w:rsidRPr="00796D42" w:rsidRDefault="00796D42" w:rsidP="00796D4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* </w:t>
            </w:r>
            <w:r w:rsidR="0078082D"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Pr="00796D42">
              <w:rPr>
                <w:rFonts w:ascii="Garamond" w:hAnsi="Garamond"/>
                <w:b/>
                <w:bCs/>
                <w:color w:val="000000"/>
              </w:rPr>
              <w:t xml:space="preserve">administrative e nivelit </w:t>
            </w:r>
            <w:r w:rsidR="0078082D"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BFA296F" w14:textId="37E11761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796D42"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796D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78082D" w:rsidRPr="00796D42" w14:paraId="1BFA2975" w14:textId="514ABEAD" w:rsidTr="0078082D">
        <w:trPr>
          <w:trHeight w:val="4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A2971" w14:textId="3B81D5E7" w:rsidR="0078082D" w:rsidRPr="00796D42" w:rsidRDefault="00796D42" w:rsidP="0078082D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2972" w14:textId="77777777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796D42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Veliko Tarnovo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2973" w14:textId="77777777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  <w:r w:rsidRPr="00796D42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  <w:t>Veliko Tarnovo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2974" w14:textId="77777777" w:rsidR="0078082D" w:rsidRPr="00796D42" w:rsidRDefault="0078082D" w:rsidP="0078082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1BFA2976" w14:textId="0BEEB4C6" w:rsidR="0078082D" w:rsidRPr="00796D42" w:rsidRDefault="0078082D" w:rsidP="00796D42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796D42">
        <w:rPr>
          <w:rFonts w:ascii="Garamond" w:hAnsi="Garamond"/>
          <w:i/>
          <w:iCs/>
          <w:sz w:val="24"/>
          <w:szCs w:val="24"/>
        </w:rPr>
        <w:t>Shënime</w:t>
      </w:r>
      <w:r w:rsidR="00796D42">
        <w:rPr>
          <w:rFonts w:ascii="Garamond" w:hAnsi="Garamond"/>
          <w:i/>
          <w:iCs/>
          <w:sz w:val="24"/>
          <w:szCs w:val="24"/>
        </w:rPr>
        <w:t xml:space="preserve">. </w:t>
      </w:r>
      <w:r w:rsidRPr="00796D42">
        <w:rPr>
          <w:rFonts w:ascii="Garamond" w:hAnsi="Garamond"/>
          <w:i/>
          <w:iCs/>
          <w:sz w:val="24"/>
          <w:szCs w:val="24"/>
        </w:rPr>
        <w:t>Simboli (*) nënkupton zonën e infektuar që bllokohet.</w:t>
      </w:r>
    </w:p>
    <w:p w14:paraId="1BFA2977" w14:textId="77777777" w:rsidR="0078082D" w:rsidRPr="00796D42" w:rsidRDefault="0078082D" w:rsidP="0078082D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1BFA2978" w14:textId="77777777" w:rsidR="0078082D" w:rsidRPr="00796D42" w:rsidRDefault="0078082D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1BFA2979" w14:textId="3ED5312B" w:rsidR="0078082D" w:rsidRPr="00796D42" w:rsidRDefault="0078082D" w:rsidP="00796D4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96D42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796D42" w:rsidRPr="00796D42">
        <w:rPr>
          <w:rFonts w:ascii="Garamond" w:hAnsi="Garamond"/>
          <w:sz w:val="24"/>
          <w:szCs w:val="24"/>
          <w:lang w:val="sq-AL"/>
        </w:rPr>
        <w:t xml:space="preserve"> </w:t>
      </w:r>
      <w:r w:rsidRPr="00796D42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 dhe të egër, zogjtë 24</w:t>
      </w:r>
      <w:r w:rsidR="00796D42">
        <w:rPr>
          <w:rFonts w:ascii="Garamond" w:hAnsi="Garamond"/>
          <w:sz w:val="24"/>
          <w:szCs w:val="24"/>
          <w:lang w:val="sq-AL"/>
        </w:rPr>
        <w:t>-</w:t>
      </w:r>
      <w:r w:rsidRPr="00796D42">
        <w:rPr>
          <w:rFonts w:ascii="Garamond" w:hAnsi="Garamond"/>
          <w:sz w:val="24"/>
          <w:szCs w:val="24"/>
          <w:lang w:val="sq-AL"/>
        </w:rPr>
        <w:t xml:space="preserve">orësh, shpendë dekorativë, materialit biologjik, vezët e shpendëve, mishi i shpendëve dhe nënproduktet e shpendëve që vijnë nga vendet e sipërcituara në pikën 1. </w:t>
      </w:r>
    </w:p>
    <w:p w14:paraId="1BFA297A" w14:textId="6FC8F755" w:rsidR="0078082D" w:rsidRPr="00796D42" w:rsidRDefault="009B5098" w:rsidP="007808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Për zbatimin e këtij urdhri</w:t>
      </w:r>
      <w:r w:rsidR="0078082D" w:rsidRPr="00796D42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</w:t>
      </w:r>
      <w:bookmarkStart w:id="0" w:name="_GoBack"/>
      <w:r w:rsidR="0078082D" w:rsidRPr="00796D42">
        <w:rPr>
          <w:rFonts w:ascii="Garamond" w:hAnsi="Garamond"/>
          <w:sz w:val="24"/>
          <w:szCs w:val="24"/>
          <w:lang w:val="sq-AL"/>
        </w:rPr>
        <w:t>h</w:t>
      </w:r>
      <w:bookmarkEnd w:id="0"/>
      <w:r w:rsidR="0078082D" w:rsidRPr="00796D42">
        <w:rPr>
          <w:rFonts w:ascii="Garamond" w:hAnsi="Garamond"/>
          <w:sz w:val="24"/>
          <w:szCs w:val="24"/>
          <w:lang w:val="sq-AL"/>
        </w:rPr>
        <w:t>ën e Sigurisë Ushqimore, Veterinarisë, Mbrojtjes së Bimëve dhe Peshkimit, Drejtoria e Politikave Veterinare, Autoriteti Kombëtar i Veterinarisë dhe Mbrojtjes së Bimëve dhe Autoriteti Kombëtar i Ushqimit.</w:t>
      </w:r>
    </w:p>
    <w:p w14:paraId="1BFA297B" w14:textId="1574B3D4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6D42">
        <w:rPr>
          <w:rFonts w:ascii="Garamond" w:hAnsi="Garamond"/>
          <w:sz w:val="24"/>
          <w:szCs w:val="24"/>
        </w:rPr>
        <w:t>Ky urdhër hyn në fuqi menjëherë.</w:t>
      </w:r>
      <w:r w:rsidR="00796D42" w:rsidRPr="00796D42">
        <w:rPr>
          <w:rFonts w:ascii="Garamond" w:hAnsi="Garamond"/>
          <w:sz w:val="24"/>
          <w:szCs w:val="24"/>
        </w:rPr>
        <w:t xml:space="preserve"> </w:t>
      </w:r>
    </w:p>
    <w:p w14:paraId="1BFA297C" w14:textId="77777777" w:rsidR="0078082D" w:rsidRPr="00796D42" w:rsidRDefault="0078082D" w:rsidP="007808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FA297D" w14:textId="77777777" w:rsidR="0078082D" w:rsidRPr="00796D42" w:rsidRDefault="0078082D" w:rsidP="007808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796D42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1BFA297E" w14:textId="4AFA3E2D" w:rsidR="0078082D" w:rsidRPr="00796D42" w:rsidRDefault="00796D42" w:rsidP="0078082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96D4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78082D" w:rsidRPr="00796D42">
        <w:rPr>
          <w:rFonts w:ascii="Garamond" w:hAnsi="Garamond"/>
          <w:b/>
          <w:bCs/>
          <w:sz w:val="24"/>
          <w:szCs w:val="24"/>
          <w:lang w:val="sq-AL"/>
        </w:rPr>
        <w:t>Frida Krifca</w:t>
      </w:r>
    </w:p>
    <w:p w14:paraId="1BFA297F" w14:textId="77777777" w:rsidR="0078082D" w:rsidRPr="00796D42" w:rsidRDefault="0078082D" w:rsidP="0078082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FA2980" w14:textId="77777777" w:rsidR="0078082D" w:rsidRPr="00796D42" w:rsidRDefault="0078082D" w:rsidP="0078082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FA2981" w14:textId="77777777" w:rsidR="00574825" w:rsidRPr="00796D42" w:rsidRDefault="00574825" w:rsidP="0078082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74825" w:rsidRPr="00796D42" w:rsidSect="00796D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A6251" w14:textId="77777777" w:rsidR="00796D42" w:rsidRDefault="00796D42" w:rsidP="001A3FBC">
      <w:pPr>
        <w:spacing w:after="0" w:line="240" w:lineRule="auto"/>
      </w:pPr>
      <w:r>
        <w:separator/>
      </w:r>
    </w:p>
  </w:endnote>
  <w:endnote w:type="continuationSeparator" w:id="0">
    <w:p w14:paraId="00E5B822" w14:textId="77777777" w:rsidR="00796D42" w:rsidRDefault="00796D42" w:rsidP="001A3FBC">
      <w:pPr>
        <w:spacing w:after="0" w:line="240" w:lineRule="auto"/>
      </w:pPr>
      <w:r>
        <w:continuationSeparator/>
      </w:r>
    </w:p>
  </w:endnote>
  <w:endnote w:type="continuationNotice" w:id="1">
    <w:p w14:paraId="452FC307" w14:textId="77777777" w:rsidR="00860306" w:rsidRDefault="008603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E4C24A" w14:textId="77777777" w:rsidR="00796D42" w:rsidRDefault="00796D42" w:rsidP="001A3FBC">
      <w:pPr>
        <w:spacing w:after="0" w:line="240" w:lineRule="auto"/>
      </w:pPr>
      <w:r>
        <w:separator/>
      </w:r>
    </w:p>
  </w:footnote>
  <w:footnote w:type="continuationSeparator" w:id="0">
    <w:p w14:paraId="1665DA04" w14:textId="77777777" w:rsidR="00796D42" w:rsidRDefault="00796D42" w:rsidP="001A3FBC">
      <w:pPr>
        <w:spacing w:after="0" w:line="240" w:lineRule="auto"/>
      </w:pPr>
      <w:r>
        <w:continuationSeparator/>
      </w:r>
    </w:p>
  </w:footnote>
  <w:footnote w:type="continuationNotice" w:id="1">
    <w:p w14:paraId="2A458A54" w14:textId="77777777" w:rsidR="00860306" w:rsidRDefault="008603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67E50B33"/>
    <w:multiLevelType w:val="hybridMultilevel"/>
    <w:tmpl w:val="8AEE686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845F7"/>
    <w:rsid w:val="00187062"/>
    <w:rsid w:val="001A3FBC"/>
    <w:rsid w:val="001A4E62"/>
    <w:rsid w:val="001B47B8"/>
    <w:rsid w:val="001B6418"/>
    <w:rsid w:val="001C434A"/>
    <w:rsid w:val="001D049F"/>
    <w:rsid w:val="001D471B"/>
    <w:rsid w:val="001D4BF7"/>
    <w:rsid w:val="001F7857"/>
    <w:rsid w:val="00206E52"/>
    <w:rsid w:val="00221483"/>
    <w:rsid w:val="00232657"/>
    <w:rsid w:val="0023307B"/>
    <w:rsid w:val="00235E50"/>
    <w:rsid w:val="0024327F"/>
    <w:rsid w:val="00243441"/>
    <w:rsid w:val="002444B7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910EC"/>
    <w:rsid w:val="00292AAA"/>
    <w:rsid w:val="002A1ADF"/>
    <w:rsid w:val="002B0069"/>
    <w:rsid w:val="002E7FC8"/>
    <w:rsid w:val="002F1BAC"/>
    <w:rsid w:val="002F6D51"/>
    <w:rsid w:val="002F7224"/>
    <w:rsid w:val="00305A44"/>
    <w:rsid w:val="0030752D"/>
    <w:rsid w:val="00307819"/>
    <w:rsid w:val="003113F9"/>
    <w:rsid w:val="0031290C"/>
    <w:rsid w:val="00315AC6"/>
    <w:rsid w:val="0033273D"/>
    <w:rsid w:val="00332BF1"/>
    <w:rsid w:val="003456E3"/>
    <w:rsid w:val="003469A9"/>
    <w:rsid w:val="00353209"/>
    <w:rsid w:val="00367B1E"/>
    <w:rsid w:val="0038385A"/>
    <w:rsid w:val="00387446"/>
    <w:rsid w:val="00390A08"/>
    <w:rsid w:val="003931BD"/>
    <w:rsid w:val="00393B0D"/>
    <w:rsid w:val="00395284"/>
    <w:rsid w:val="003B4A46"/>
    <w:rsid w:val="003B5E26"/>
    <w:rsid w:val="003C3A48"/>
    <w:rsid w:val="003D37A8"/>
    <w:rsid w:val="003E00E8"/>
    <w:rsid w:val="003E10FF"/>
    <w:rsid w:val="003E6784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0FA"/>
    <w:rsid w:val="004E7540"/>
    <w:rsid w:val="004E75A5"/>
    <w:rsid w:val="00500EDA"/>
    <w:rsid w:val="005062D5"/>
    <w:rsid w:val="00516C12"/>
    <w:rsid w:val="00520AAB"/>
    <w:rsid w:val="0053335A"/>
    <w:rsid w:val="00541243"/>
    <w:rsid w:val="00542EAC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3F88"/>
    <w:rsid w:val="006842D1"/>
    <w:rsid w:val="00684EE7"/>
    <w:rsid w:val="006925A3"/>
    <w:rsid w:val="006A6418"/>
    <w:rsid w:val="006B1AD5"/>
    <w:rsid w:val="006B6E65"/>
    <w:rsid w:val="006C5CE3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082D"/>
    <w:rsid w:val="007870B3"/>
    <w:rsid w:val="00796078"/>
    <w:rsid w:val="00796D42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D0000"/>
    <w:rsid w:val="007D3B27"/>
    <w:rsid w:val="007E3B12"/>
    <w:rsid w:val="007E57A7"/>
    <w:rsid w:val="00801044"/>
    <w:rsid w:val="008162A9"/>
    <w:rsid w:val="00816CE0"/>
    <w:rsid w:val="008173B2"/>
    <w:rsid w:val="00827440"/>
    <w:rsid w:val="00833677"/>
    <w:rsid w:val="0083498A"/>
    <w:rsid w:val="008350EC"/>
    <w:rsid w:val="008417C7"/>
    <w:rsid w:val="00841BDF"/>
    <w:rsid w:val="00845044"/>
    <w:rsid w:val="00846347"/>
    <w:rsid w:val="00853D90"/>
    <w:rsid w:val="00855DF7"/>
    <w:rsid w:val="00860306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505A"/>
    <w:rsid w:val="008C7F6B"/>
    <w:rsid w:val="008D0CB4"/>
    <w:rsid w:val="008D5FB0"/>
    <w:rsid w:val="009053AC"/>
    <w:rsid w:val="009063C2"/>
    <w:rsid w:val="0091037C"/>
    <w:rsid w:val="00911964"/>
    <w:rsid w:val="00927146"/>
    <w:rsid w:val="00941D24"/>
    <w:rsid w:val="009428A7"/>
    <w:rsid w:val="00966A29"/>
    <w:rsid w:val="0097499A"/>
    <w:rsid w:val="0098649D"/>
    <w:rsid w:val="00986F61"/>
    <w:rsid w:val="0099466D"/>
    <w:rsid w:val="009B181E"/>
    <w:rsid w:val="009B5098"/>
    <w:rsid w:val="009C061B"/>
    <w:rsid w:val="009E2674"/>
    <w:rsid w:val="009F1366"/>
    <w:rsid w:val="00A10B63"/>
    <w:rsid w:val="00A11CA5"/>
    <w:rsid w:val="00A15310"/>
    <w:rsid w:val="00A22DF8"/>
    <w:rsid w:val="00A25BE6"/>
    <w:rsid w:val="00A26172"/>
    <w:rsid w:val="00A36682"/>
    <w:rsid w:val="00A41834"/>
    <w:rsid w:val="00A514CE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4878"/>
    <w:rsid w:val="00AE4258"/>
    <w:rsid w:val="00AF0A94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C03C38"/>
    <w:rsid w:val="00C061DF"/>
    <w:rsid w:val="00C14877"/>
    <w:rsid w:val="00C20FD1"/>
    <w:rsid w:val="00C215F9"/>
    <w:rsid w:val="00C21915"/>
    <w:rsid w:val="00C24790"/>
    <w:rsid w:val="00C33900"/>
    <w:rsid w:val="00C33CC0"/>
    <w:rsid w:val="00C4065E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580B"/>
    <w:rsid w:val="00D3671D"/>
    <w:rsid w:val="00D43E58"/>
    <w:rsid w:val="00D53605"/>
    <w:rsid w:val="00D8749E"/>
    <w:rsid w:val="00D91EE1"/>
    <w:rsid w:val="00D97D3D"/>
    <w:rsid w:val="00DA1C9D"/>
    <w:rsid w:val="00DA70AC"/>
    <w:rsid w:val="00DA7155"/>
    <w:rsid w:val="00DB4B21"/>
    <w:rsid w:val="00DC481F"/>
    <w:rsid w:val="00DC52A1"/>
    <w:rsid w:val="00DC7B86"/>
    <w:rsid w:val="00DD5E22"/>
    <w:rsid w:val="00DE2496"/>
    <w:rsid w:val="00DE7B13"/>
    <w:rsid w:val="00E02CC1"/>
    <w:rsid w:val="00E033CC"/>
    <w:rsid w:val="00E06051"/>
    <w:rsid w:val="00E32948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0315"/>
    <w:rsid w:val="00EE47F8"/>
    <w:rsid w:val="00F03D76"/>
    <w:rsid w:val="00F337DF"/>
    <w:rsid w:val="00F379D8"/>
    <w:rsid w:val="00F50A45"/>
    <w:rsid w:val="00F50C3D"/>
    <w:rsid w:val="00F566DC"/>
    <w:rsid w:val="00F57BF2"/>
    <w:rsid w:val="00F67336"/>
    <w:rsid w:val="00F676B0"/>
    <w:rsid w:val="00F727A3"/>
    <w:rsid w:val="00F7695C"/>
    <w:rsid w:val="00F84E3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2A43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FA2959"/>
  <w15:docId w15:val="{400F0752-B88B-4305-8E58-769F48CD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B78ACCC314CFBBD5AF706A9D4D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2023-04-18T13:19:22Z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Suada.Daci</Modifikuesi>
    <Nr_x002e__x0020_prot_x0020_QBZ xmlns="0e656187-b300-4fb0-8bf4-3a50f872073c">592/1</Nr_x002e__x0020_prot_x0020_QBZ>
    <Data_x0020_e_x0020_Modifikimit xmlns="0e656187-b300-4fb0-8bf4-3a50f872073c">2023-04-18T13:50:30Z</Data_x0020_e_x0020_Modifikimit>
    <Dekretuar xmlns="0e656187-b300-4fb0-8bf4-3a50f872073c">false</Dekretuar>
    <Data xmlns="0e656187-b300-4fb0-8bf4-3a50f872073c">2023-04-05T22:00:00Z</Data>
    <Nr_x002e__x0020_protokolli_x0020_i_x0020_aktit xmlns="0e656187-b300-4fb0-8bf4-3a50f872073c">2092/2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B78ACCC314CFBBD5AF706A9D4D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9EEDF-DC2F-44D4-952F-E08BD9886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8543CE6-6CBF-49FF-A799-9E498F7257FA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6C3C044-19CF-4F75-BF03-286489BE1D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2B63CB-5885-44D6-889E-C357A64BC9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520798-BA08-4A35-BE8F-B82CF3126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93EF98-03BA-4659-8AB7-1308BE36D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31</cp:revision>
  <cp:lastPrinted>2023-02-14T13:07:00Z</cp:lastPrinted>
  <dcterms:created xsi:type="dcterms:W3CDTF">2022-10-05T09:22:00Z</dcterms:created>
  <dcterms:modified xsi:type="dcterms:W3CDTF">2023-04-19T07:10:00Z</dcterms:modified>
</cp:coreProperties>
</file>