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3166D" w14:textId="418EDC18" w:rsidR="00FC30D5" w:rsidRPr="001677AD" w:rsidRDefault="002B3DD3" w:rsidP="002B3D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77AD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773052D" w14:textId="1A8D97E5" w:rsidR="000F74B6" w:rsidRPr="001677AD" w:rsidRDefault="002B3DD3" w:rsidP="002B3D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77AD">
        <w:rPr>
          <w:rFonts w:ascii="Garamond" w:hAnsi="Garamond"/>
          <w:b/>
          <w:sz w:val="24"/>
          <w:szCs w:val="24"/>
          <w:lang w:val="sq-AL"/>
        </w:rPr>
        <w:t>Nr</w:t>
      </w:r>
      <w:r w:rsidR="00A70C47" w:rsidRPr="001677AD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FC7FF7" w:rsidRPr="001677AD">
        <w:rPr>
          <w:rFonts w:ascii="Garamond" w:hAnsi="Garamond"/>
          <w:b/>
          <w:sz w:val="24"/>
          <w:szCs w:val="24"/>
          <w:lang w:val="sq-AL"/>
        </w:rPr>
        <w:t>366</w:t>
      </w:r>
      <w:r w:rsidR="00923B6D" w:rsidRPr="001677AD">
        <w:rPr>
          <w:rFonts w:ascii="Garamond" w:hAnsi="Garamond"/>
          <w:b/>
          <w:sz w:val="24"/>
          <w:szCs w:val="24"/>
          <w:lang w:val="sq-AL"/>
        </w:rPr>
        <w:t>, dat</w:t>
      </w:r>
      <w:r w:rsidR="001677AD" w:rsidRPr="001677AD">
        <w:rPr>
          <w:rFonts w:ascii="Garamond" w:hAnsi="Garamond"/>
          <w:b/>
          <w:sz w:val="24"/>
          <w:szCs w:val="24"/>
          <w:lang w:val="sq-AL"/>
        </w:rPr>
        <w:t>ë</w:t>
      </w:r>
      <w:r w:rsidR="00923B6D" w:rsidRPr="001677A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C192A" w:rsidRPr="001677AD">
        <w:rPr>
          <w:rFonts w:ascii="Garamond" w:hAnsi="Garamond"/>
          <w:b/>
          <w:sz w:val="24"/>
          <w:szCs w:val="24"/>
          <w:lang w:val="sq-AL"/>
        </w:rPr>
        <w:t>2</w:t>
      </w:r>
      <w:r w:rsidR="00FC7FF7" w:rsidRPr="001677AD">
        <w:rPr>
          <w:rFonts w:ascii="Garamond" w:hAnsi="Garamond"/>
          <w:b/>
          <w:sz w:val="24"/>
          <w:szCs w:val="24"/>
          <w:lang w:val="sq-AL"/>
        </w:rPr>
        <w:t>2</w:t>
      </w:r>
      <w:r w:rsidR="00C06DFE" w:rsidRPr="001677AD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1677AD">
        <w:rPr>
          <w:rFonts w:ascii="Garamond" w:hAnsi="Garamond"/>
          <w:b/>
          <w:sz w:val="24"/>
          <w:szCs w:val="24"/>
          <w:lang w:val="sq-AL"/>
        </w:rPr>
        <w:t>.2024</w:t>
      </w:r>
    </w:p>
    <w:p w14:paraId="7DAB55D9" w14:textId="77777777" w:rsidR="002B3DD3" w:rsidRPr="001677AD" w:rsidRDefault="002B3DD3" w:rsidP="002B3D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2673CC" w14:textId="5E984389" w:rsidR="002B3DD3" w:rsidRPr="001677AD" w:rsidRDefault="002B3DD3" w:rsidP="002B3D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77AD">
        <w:rPr>
          <w:rFonts w:ascii="Garamond" w:hAnsi="Garamond"/>
          <w:b/>
          <w:sz w:val="24"/>
          <w:szCs w:val="24"/>
          <w:lang w:val="sq-AL"/>
        </w:rPr>
        <w:t>PËR DISA MASA MBROJTËSE NDAJ SËMUNDJES SË INFLUENCËS AVIARE ME PATOGJENITET TË LARTË TË SHPENDËVE</w:t>
      </w:r>
      <w:bookmarkStart w:id="0" w:name="_GoBack"/>
      <w:bookmarkEnd w:id="0"/>
      <w:r w:rsidRPr="001677AD">
        <w:rPr>
          <w:rFonts w:ascii="Garamond" w:hAnsi="Garamond"/>
          <w:b/>
          <w:sz w:val="24"/>
          <w:szCs w:val="24"/>
          <w:lang w:val="sq-AL"/>
        </w:rPr>
        <w:t xml:space="preserve"> TË SHFAQUR NË SHTETIN E RUMANISË</w:t>
      </w:r>
    </w:p>
    <w:p w14:paraId="2E351EDE" w14:textId="77777777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EE089C" w14:textId="02680E58" w:rsidR="002B3DD3" w:rsidRPr="001677AD" w:rsidRDefault="002B3DD3" w:rsidP="00147F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 xml:space="preserve">Mbështetur në nenin 102, pika 4 e Kushtetutës, neni 43, i </w:t>
      </w:r>
      <w:r w:rsidR="006B09D9" w:rsidRPr="001677AD">
        <w:rPr>
          <w:rFonts w:ascii="Garamond" w:hAnsi="Garamond"/>
          <w:sz w:val="24"/>
          <w:szCs w:val="24"/>
          <w:lang w:val="sq-AL"/>
        </w:rPr>
        <w:t xml:space="preserve">ligjit nr. </w:t>
      </w:r>
      <w:r w:rsidRPr="001677AD">
        <w:rPr>
          <w:rFonts w:ascii="Garamond" w:hAnsi="Garamond"/>
          <w:sz w:val="24"/>
          <w:szCs w:val="24"/>
          <w:lang w:val="sq-AL"/>
        </w:rPr>
        <w:t>10465, datë 29.9.2011</w:t>
      </w:r>
      <w:r w:rsidR="006B09D9">
        <w:rPr>
          <w:rFonts w:ascii="Garamond" w:hAnsi="Garamond"/>
          <w:sz w:val="24"/>
          <w:szCs w:val="24"/>
          <w:lang w:val="sq-AL"/>
        </w:rPr>
        <w:t>,</w:t>
      </w:r>
      <w:r w:rsidRPr="001677AD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i ndryshuar;</w:t>
      </w:r>
    </w:p>
    <w:p w14:paraId="34CD19F8" w14:textId="77777777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 xml:space="preserve"> </w:t>
      </w:r>
    </w:p>
    <w:p w14:paraId="3B6A1C01" w14:textId="25A1682C" w:rsidR="002B3DD3" w:rsidRPr="001677AD" w:rsidRDefault="002B3DD3" w:rsidP="002B3D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>URDHËROJ:</w:t>
      </w:r>
    </w:p>
    <w:p w14:paraId="70C13531" w14:textId="77777777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22890B" w14:textId="3A03610B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>1. Ndalimin e importit dhe tranzitimit për në territorin e Republikës së Shqipërisë, të:</w:t>
      </w:r>
    </w:p>
    <w:p w14:paraId="2AF048BC" w14:textId="0151E1BE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5F2310B0" w14:textId="3220D60C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>b) zogjtë 24</w:t>
      </w:r>
      <w:r w:rsidR="006F7225">
        <w:rPr>
          <w:rFonts w:ascii="Garamond" w:hAnsi="Garamond"/>
          <w:sz w:val="24"/>
          <w:szCs w:val="24"/>
          <w:lang w:val="sq-AL"/>
        </w:rPr>
        <w:t>-</w:t>
      </w:r>
      <w:r w:rsidRPr="001677AD">
        <w:rPr>
          <w:rFonts w:ascii="Garamond" w:hAnsi="Garamond"/>
          <w:sz w:val="24"/>
          <w:szCs w:val="24"/>
          <w:lang w:val="sq-AL"/>
        </w:rPr>
        <w:t>orësh;</w:t>
      </w:r>
    </w:p>
    <w:p w14:paraId="5F441936" w14:textId="3C659918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>c)shpendë dekorativë;</w:t>
      </w:r>
    </w:p>
    <w:p w14:paraId="52880E53" w14:textId="3DC4CC17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>ç) materialit biologjik të shpendëve;</w:t>
      </w:r>
    </w:p>
    <w:p w14:paraId="489A5A99" w14:textId="2C9C3823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>d) vezët e shpendëve;</w:t>
      </w:r>
    </w:p>
    <w:p w14:paraId="64926E41" w14:textId="43F72CC0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>dh) mishi i shpendëve i patrajtuar termikisht;</w:t>
      </w:r>
    </w:p>
    <w:p w14:paraId="609CA92D" w14:textId="0FAC84EA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>e) nënproduktet e shpendëve të patrajtuar termikisht.</w:t>
      </w:r>
    </w:p>
    <w:p w14:paraId="7512FCF5" w14:textId="77777777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>Nga shteti i Rumanisë sipas tabelës së mëposhtme:</w:t>
      </w:r>
    </w:p>
    <w:p w14:paraId="747F4C7F" w14:textId="77777777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69"/>
        <w:gridCol w:w="2726"/>
        <w:gridCol w:w="2971"/>
        <w:gridCol w:w="2784"/>
      </w:tblGrid>
      <w:tr w:rsidR="002B3DD3" w:rsidRPr="001677AD" w14:paraId="067BB5B9" w14:textId="77777777" w:rsidTr="00815BD3">
        <w:trPr>
          <w:trHeight w:val="53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2A689F7" w14:textId="77777777" w:rsidR="002B3DD3" w:rsidRPr="00782266" w:rsidRDefault="002B3DD3" w:rsidP="002B3DD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782266">
              <w:rPr>
                <w:rFonts w:ascii="Garamond" w:hAnsi="Garamond"/>
                <w:b/>
                <w:sz w:val="24"/>
                <w:szCs w:val="24"/>
                <w:lang w:val="sq-AL"/>
              </w:rPr>
              <w:t>Nr.</w:t>
            </w:r>
          </w:p>
          <w:p w14:paraId="5A079CE0" w14:textId="77777777" w:rsidR="002B3DD3" w:rsidRPr="00782266" w:rsidRDefault="002B3DD3" w:rsidP="002B3DD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711A1689" w14:textId="14A0E4E9" w:rsidR="002B3DD3" w:rsidRPr="00782266" w:rsidRDefault="002B3DD3" w:rsidP="002B3DD3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782266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Ndarja </w:t>
            </w:r>
            <w:r w:rsidR="001677AD" w:rsidRPr="00782266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administrative e nivelit </w:t>
            </w:r>
            <w:r w:rsidRPr="00782266">
              <w:rPr>
                <w:rFonts w:ascii="Garamond" w:hAnsi="Garamond"/>
                <w:b/>
                <w:sz w:val="24"/>
                <w:szCs w:val="24"/>
                <w:lang w:val="sq-AL"/>
              </w:rPr>
              <w:t>1</w:t>
            </w:r>
          </w:p>
        </w:tc>
        <w:tc>
          <w:tcPr>
            <w:tcW w:w="1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10DF8BD2" w14:textId="234DC2E0" w:rsidR="002B3DD3" w:rsidRPr="00782266" w:rsidRDefault="002B3DD3" w:rsidP="002B3DD3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782266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Ndarja </w:t>
            </w:r>
            <w:r w:rsidR="001677AD" w:rsidRPr="00782266">
              <w:rPr>
                <w:rFonts w:ascii="Garamond" w:hAnsi="Garamond"/>
                <w:b/>
                <w:sz w:val="24"/>
                <w:szCs w:val="24"/>
                <w:lang w:val="sq-AL"/>
              </w:rPr>
              <w:t>administrative e nive</w:t>
            </w:r>
            <w:r w:rsidRPr="00782266">
              <w:rPr>
                <w:rFonts w:ascii="Garamond" w:hAnsi="Garamond"/>
                <w:b/>
                <w:sz w:val="24"/>
                <w:szCs w:val="24"/>
                <w:lang w:val="sq-AL"/>
              </w:rPr>
              <w:t>lit 2</w:t>
            </w:r>
          </w:p>
        </w:tc>
        <w:tc>
          <w:tcPr>
            <w:tcW w:w="1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6B03A91D" w14:textId="127F6494" w:rsidR="002B3DD3" w:rsidRPr="00782266" w:rsidRDefault="002B3DD3" w:rsidP="002B3DD3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782266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Ndarja </w:t>
            </w:r>
            <w:r w:rsidR="001677AD" w:rsidRPr="00782266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administrative e nivelit </w:t>
            </w:r>
            <w:r w:rsidRPr="00782266">
              <w:rPr>
                <w:rFonts w:ascii="Garamond" w:hAnsi="Garamond"/>
                <w:b/>
                <w:sz w:val="24"/>
                <w:szCs w:val="24"/>
                <w:lang w:val="sq-AL"/>
              </w:rPr>
              <w:t>3</w:t>
            </w:r>
          </w:p>
        </w:tc>
      </w:tr>
      <w:tr w:rsidR="002B3DD3" w:rsidRPr="001677AD" w14:paraId="6DFC51DC" w14:textId="77777777" w:rsidTr="001677AD">
        <w:trPr>
          <w:trHeight w:val="53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73B2B" w14:textId="6218F8A6" w:rsidR="002B3DD3" w:rsidRPr="001677AD" w:rsidRDefault="002B3DD3" w:rsidP="002B3DD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677A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5CCF7" w14:textId="77777777" w:rsidR="002B3DD3" w:rsidRPr="001677AD" w:rsidRDefault="002B3DD3" w:rsidP="002B3DD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677AD">
              <w:rPr>
                <w:rFonts w:ascii="Garamond" w:hAnsi="Garamond"/>
                <w:sz w:val="24"/>
                <w:szCs w:val="24"/>
                <w:lang w:val="sq-AL"/>
              </w:rPr>
              <w:t>Boto</w:t>
            </w:r>
            <w:r w:rsidRPr="001677AD">
              <w:rPr>
                <w:rFonts w:ascii="Cambria" w:hAnsi="Cambria" w:cs="Cambria"/>
                <w:sz w:val="24"/>
                <w:szCs w:val="24"/>
                <w:lang w:val="sq-AL"/>
              </w:rPr>
              <w:t>ș</w:t>
            </w:r>
            <w:r w:rsidRPr="001677AD">
              <w:rPr>
                <w:rFonts w:ascii="Garamond" w:hAnsi="Garamond"/>
                <w:sz w:val="24"/>
                <w:szCs w:val="24"/>
                <w:lang w:val="sq-AL"/>
              </w:rPr>
              <w:t>ani</w:t>
            </w:r>
          </w:p>
        </w:tc>
        <w:tc>
          <w:tcPr>
            <w:tcW w:w="1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5129A" w14:textId="77777777" w:rsidR="002B3DD3" w:rsidRPr="001677AD" w:rsidRDefault="002B3DD3" w:rsidP="002B3DD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677AD">
              <w:rPr>
                <w:rFonts w:ascii="Garamond" w:hAnsi="Garamond"/>
                <w:sz w:val="24"/>
                <w:szCs w:val="24"/>
                <w:lang w:val="sq-AL"/>
              </w:rPr>
              <w:t>Baluseni*</w:t>
            </w:r>
          </w:p>
        </w:tc>
        <w:tc>
          <w:tcPr>
            <w:tcW w:w="1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73C97" w14:textId="77777777" w:rsidR="002B3DD3" w:rsidRPr="001677AD" w:rsidRDefault="002B3DD3" w:rsidP="002B3DD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2B3DD3" w:rsidRPr="001677AD" w14:paraId="4C75C84F" w14:textId="77777777" w:rsidTr="001677AD">
        <w:trPr>
          <w:trHeight w:val="53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D4489" w14:textId="7307DEBB" w:rsidR="002B3DD3" w:rsidRPr="001677AD" w:rsidRDefault="002B3DD3" w:rsidP="002B3DD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677A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AE68D" w14:textId="77777777" w:rsidR="002B3DD3" w:rsidRPr="001677AD" w:rsidRDefault="002B3DD3" w:rsidP="002B3DD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677AD">
              <w:rPr>
                <w:rFonts w:ascii="Garamond" w:hAnsi="Garamond"/>
                <w:sz w:val="24"/>
                <w:szCs w:val="24"/>
                <w:lang w:val="sq-AL"/>
              </w:rPr>
              <w:t>Olt</w:t>
            </w:r>
          </w:p>
        </w:tc>
        <w:tc>
          <w:tcPr>
            <w:tcW w:w="1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BA490" w14:textId="77777777" w:rsidR="002B3DD3" w:rsidRPr="001677AD" w:rsidRDefault="002B3DD3" w:rsidP="002B3DD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677AD">
              <w:rPr>
                <w:rFonts w:ascii="Garamond" w:hAnsi="Garamond"/>
                <w:sz w:val="24"/>
                <w:szCs w:val="24"/>
                <w:lang w:val="sq-AL"/>
              </w:rPr>
              <w:t>Scronicesti*</w:t>
            </w:r>
          </w:p>
        </w:tc>
        <w:tc>
          <w:tcPr>
            <w:tcW w:w="1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4ED06" w14:textId="77777777" w:rsidR="002B3DD3" w:rsidRPr="001677AD" w:rsidRDefault="002B3DD3" w:rsidP="002B3DD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5D926354" w14:textId="6BC7DC1F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677AD">
        <w:rPr>
          <w:rFonts w:ascii="Garamond" w:hAnsi="Garamond"/>
          <w:i/>
          <w:sz w:val="24"/>
          <w:szCs w:val="24"/>
          <w:lang w:val="sq-AL"/>
        </w:rPr>
        <w:t>Shënim</w:t>
      </w:r>
      <w:r w:rsidR="001677AD">
        <w:rPr>
          <w:rFonts w:ascii="Garamond" w:hAnsi="Garamond"/>
          <w:i/>
          <w:sz w:val="24"/>
          <w:szCs w:val="24"/>
          <w:lang w:val="sq-AL"/>
        </w:rPr>
        <w:t>.</w:t>
      </w:r>
      <w:r w:rsidRPr="001677AD">
        <w:rPr>
          <w:rFonts w:ascii="Garamond" w:hAnsi="Garamond"/>
          <w:i/>
          <w:sz w:val="24"/>
          <w:szCs w:val="24"/>
          <w:lang w:val="sq-AL"/>
        </w:rPr>
        <w:t xml:space="preserve"> Simboli (*) nënkupton zonën e infektuar që bllokohet.</w:t>
      </w:r>
    </w:p>
    <w:p w14:paraId="39A6BF43" w14:textId="77777777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F9652E" w14:textId="3BA46ABB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21AB837C" w14:textId="3F429587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>3. 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shtëpiakë, zogjtë 24</w:t>
      </w:r>
      <w:r w:rsidR="002C7E00">
        <w:rPr>
          <w:rFonts w:ascii="Garamond" w:hAnsi="Garamond"/>
          <w:sz w:val="24"/>
          <w:szCs w:val="24"/>
          <w:lang w:val="sq-AL"/>
        </w:rPr>
        <w:t>-</w:t>
      </w:r>
      <w:r w:rsidRPr="001677AD">
        <w:rPr>
          <w:rFonts w:ascii="Garamond" w:hAnsi="Garamond"/>
          <w:sz w:val="24"/>
          <w:szCs w:val="24"/>
          <w:lang w:val="sq-AL"/>
        </w:rPr>
        <w:t>orësh, shpendë dekorativë, materialit biologjik, vezët e shpendëve, mishi i shpendëve i patrajtuar termikisht dhe nënproduktet e shpendëve të patrajtuar termikisht që vijnë nga vendet e sipërcituara në pikën 1.</w:t>
      </w:r>
    </w:p>
    <w:p w14:paraId="4BDFE37E" w14:textId="6CB16AF1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 xml:space="preserve">4. Urdhri </w:t>
      </w:r>
      <w:r w:rsidR="0007380B">
        <w:rPr>
          <w:rFonts w:ascii="Garamond" w:hAnsi="Garamond"/>
          <w:sz w:val="24"/>
          <w:szCs w:val="24"/>
          <w:lang w:val="sq-AL"/>
        </w:rPr>
        <w:t>n</w:t>
      </w:r>
      <w:r w:rsidRPr="001677AD">
        <w:rPr>
          <w:rFonts w:ascii="Garamond" w:hAnsi="Garamond"/>
          <w:sz w:val="24"/>
          <w:szCs w:val="24"/>
          <w:lang w:val="sq-AL"/>
        </w:rPr>
        <w:t>r. 189, datë 13.3.2024</w:t>
      </w:r>
      <w:r w:rsidR="0007380B">
        <w:rPr>
          <w:rFonts w:ascii="Garamond" w:hAnsi="Garamond"/>
          <w:sz w:val="24"/>
          <w:szCs w:val="24"/>
          <w:lang w:val="sq-AL"/>
        </w:rPr>
        <w:t>,</w:t>
      </w:r>
      <w:r w:rsidRPr="001677AD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aviare me patogjenitet të lartë të shpendëve, të shfaqur në shtetin e Rumanisë”, shfuqizohet.</w:t>
      </w:r>
    </w:p>
    <w:p w14:paraId="6727427F" w14:textId="0B625671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>5. Për zbatimin e këtij urdhri,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6A6BE3F6" w14:textId="569AE027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0576323D" w14:textId="77777777" w:rsidR="002B3DD3" w:rsidRPr="001677AD" w:rsidRDefault="002B3DD3" w:rsidP="002B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57B912" w14:textId="089F8B3A" w:rsidR="002B3DD3" w:rsidRPr="001677AD" w:rsidRDefault="002B3DD3" w:rsidP="002B3DD3">
      <w:pPr>
        <w:pStyle w:val="ListParagraph"/>
        <w:spacing w:after="0"/>
        <w:ind w:left="0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1677AD">
        <w:rPr>
          <w:rFonts w:ascii="Garamond" w:hAnsi="Garamond"/>
          <w:sz w:val="24"/>
          <w:szCs w:val="24"/>
          <w:lang w:val="sq-AL"/>
        </w:rPr>
        <w:t>MINISTËR</w:t>
      </w:r>
      <w:r w:rsidRPr="001677A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1677AD">
        <w:rPr>
          <w:rFonts w:ascii="Garamond" w:hAnsi="Garamond"/>
          <w:color w:val="000000"/>
          <w:sz w:val="24"/>
          <w:szCs w:val="24"/>
          <w:lang w:val="sq-AL"/>
        </w:rPr>
        <w:t>I BUJQËSISË DHE ZHVILLIMIT RURAL</w:t>
      </w:r>
    </w:p>
    <w:p w14:paraId="094E4C0E" w14:textId="77777777" w:rsidR="002B3DD3" w:rsidRPr="001677AD" w:rsidRDefault="002B3DD3" w:rsidP="002B3D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677AD">
        <w:rPr>
          <w:rFonts w:ascii="Garamond" w:hAnsi="Garamond"/>
          <w:b/>
          <w:sz w:val="24"/>
          <w:szCs w:val="24"/>
          <w:lang w:val="sq-AL"/>
        </w:rPr>
        <w:t>Anila Denaj</w:t>
      </w:r>
    </w:p>
    <w:p w14:paraId="7A10C5F5" w14:textId="77777777" w:rsidR="002B3DD3" w:rsidRPr="001677AD" w:rsidRDefault="002B3DD3" w:rsidP="002B3D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2B3DD3" w:rsidRPr="001677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7380B"/>
    <w:rsid w:val="000F74B6"/>
    <w:rsid w:val="001236D5"/>
    <w:rsid w:val="00145B3A"/>
    <w:rsid w:val="00147F21"/>
    <w:rsid w:val="001677AD"/>
    <w:rsid w:val="001E6814"/>
    <w:rsid w:val="001F5F26"/>
    <w:rsid w:val="00204A39"/>
    <w:rsid w:val="0027245A"/>
    <w:rsid w:val="002B3DD3"/>
    <w:rsid w:val="002C7E00"/>
    <w:rsid w:val="00420FCC"/>
    <w:rsid w:val="00495544"/>
    <w:rsid w:val="004D207A"/>
    <w:rsid w:val="0057291F"/>
    <w:rsid w:val="00574504"/>
    <w:rsid w:val="005B5F43"/>
    <w:rsid w:val="006B09D9"/>
    <w:rsid w:val="006E1134"/>
    <w:rsid w:val="006F7225"/>
    <w:rsid w:val="00782266"/>
    <w:rsid w:val="007A461B"/>
    <w:rsid w:val="007C2E5E"/>
    <w:rsid w:val="00815BD3"/>
    <w:rsid w:val="008A6CDC"/>
    <w:rsid w:val="008C7EE7"/>
    <w:rsid w:val="00923B6D"/>
    <w:rsid w:val="00936226"/>
    <w:rsid w:val="0096534E"/>
    <w:rsid w:val="00A237F7"/>
    <w:rsid w:val="00A70C47"/>
    <w:rsid w:val="00A77E1C"/>
    <w:rsid w:val="00AC1F0D"/>
    <w:rsid w:val="00AD6F91"/>
    <w:rsid w:val="00C02D7F"/>
    <w:rsid w:val="00C06DFE"/>
    <w:rsid w:val="00C14AD9"/>
    <w:rsid w:val="00C45863"/>
    <w:rsid w:val="00D644EC"/>
    <w:rsid w:val="00DC2795"/>
    <w:rsid w:val="00EE17F4"/>
    <w:rsid w:val="00EF5581"/>
    <w:rsid w:val="00F23FBB"/>
    <w:rsid w:val="00FB0DE1"/>
    <w:rsid w:val="00FC192A"/>
    <w:rsid w:val="00FC30D5"/>
    <w:rsid w:val="00FC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3052D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2B3DD3"/>
    <w:pPr>
      <w:ind w:left="720"/>
      <w:contextualSpacing/>
    </w:p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2B3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366</Nr_x002e__x0020_akti>
    <Data_x0020_e_x0020_Krijimit xmlns="0e656187-b300-4fb0-8bf4-3a50f872073c">2024-05-29T13:47:56Z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2024-05-29T00:00:00Z</Date_x0020_protokolli>
    <Titulli xmlns="0e656187-b300-4fb0-8bf4-3a50f872073c">Për disa masa mbrojtëse ndaj sëmundjes së influencës aviare me patogjenitet të lartë të shpendëve, të shfaqur në shtetin e Rumanisë</Titulli>
    <Modifikuesi xmlns="0e656187-b300-4fb0-8bf4-3a50f872073c">Etlevahaxhia</Modifikuesi>
    <Nr_x002e__x0020_prot_x0020_QBZ xmlns="0e656187-b300-4fb0-8bf4-3a50f872073c">940/1</Nr_x002e__x0020_prot_x0020_QBZ>
    <Data_x0020_e_x0020_Modifikimit xmlns="0e656187-b300-4fb0-8bf4-3a50f872073c">2024-05-30T10:30:54Z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3529/1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576A8E4A384FEB8C1F2D10A0CFA8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576A8E4A384FEB8C1F2D10A0CFA8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73E3F0-B215-4B69-BA82-6344F763C1DD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41D3E15-4B4B-4FF6-AB3D-145404AFAE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4C80F1-C3BB-4427-91BF-8A38E7E42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0D969CE-F505-42FB-AC1E-FFA1AE44C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623647F-4040-4DB0-B0DA-D2B935576D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Rumanisë</vt:lpstr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Rumanisë</dc:title>
  <dc:creator>Entela Suli</dc:creator>
  <cp:lastModifiedBy>Fjora Cahani</cp:lastModifiedBy>
  <cp:revision>17</cp:revision>
  <dcterms:created xsi:type="dcterms:W3CDTF">2024-05-29T12:36:00Z</dcterms:created>
  <dcterms:modified xsi:type="dcterms:W3CDTF">2024-05-30T11:26:00Z</dcterms:modified>
</cp:coreProperties>
</file>