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A64AF" w14:textId="49424A4C" w:rsidR="00937291" w:rsidRPr="002469ED" w:rsidRDefault="003E7E43" w:rsidP="00C27A7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469ED">
        <w:rPr>
          <w:rFonts w:ascii="Garamond" w:hAnsi="Garamond"/>
          <w:b/>
          <w:sz w:val="24"/>
          <w:szCs w:val="24"/>
        </w:rPr>
        <w:t>URDHËR</w:t>
      </w:r>
    </w:p>
    <w:p w14:paraId="70B95976" w14:textId="3A4F911B" w:rsidR="000F74B6" w:rsidRPr="002469ED" w:rsidRDefault="003E7E43" w:rsidP="00C27A7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469ED">
        <w:rPr>
          <w:rFonts w:ascii="Garamond" w:hAnsi="Garamond"/>
          <w:b/>
          <w:sz w:val="24"/>
          <w:szCs w:val="24"/>
        </w:rPr>
        <w:t>Nr</w:t>
      </w:r>
      <w:r w:rsidR="001D64C1" w:rsidRPr="002469ED">
        <w:rPr>
          <w:rFonts w:ascii="Garamond" w:hAnsi="Garamond"/>
          <w:b/>
          <w:sz w:val="24"/>
          <w:szCs w:val="24"/>
        </w:rPr>
        <w:t>.</w:t>
      </w:r>
      <w:r w:rsidR="002469ED">
        <w:rPr>
          <w:rFonts w:ascii="Garamond" w:hAnsi="Garamond"/>
          <w:b/>
          <w:sz w:val="24"/>
          <w:szCs w:val="24"/>
        </w:rPr>
        <w:t xml:space="preserve"> </w:t>
      </w:r>
      <w:r w:rsidR="00BD7002" w:rsidRPr="002469ED">
        <w:rPr>
          <w:rFonts w:ascii="Garamond" w:hAnsi="Garamond"/>
          <w:b/>
          <w:sz w:val="24"/>
          <w:szCs w:val="24"/>
        </w:rPr>
        <w:t>618</w:t>
      </w:r>
      <w:r w:rsidR="00DC7139" w:rsidRPr="002469ED">
        <w:rPr>
          <w:rFonts w:ascii="Garamond" w:hAnsi="Garamond"/>
          <w:b/>
          <w:sz w:val="24"/>
          <w:szCs w:val="24"/>
        </w:rPr>
        <w:t xml:space="preserve">, date </w:t>
      </w:r>
      <w:r w:rsidR="001A0202" w:rsidRPr="002469ED">
        <w:rPr>
          <w:rFonts w:ascii="Garamond" w:hAnsi="Garamond"/>
          <w:b/>
          <w:sz w:val="24"/>
          <w:szCs w:val="24"/>
        </w:rPr>
        <w:t>9</w:t>
      </w:r>
      <w:r w:rsidR="00297182" w:rsidRPr="002469ED">
        <w:rPr>
          <w:rFonts w:ascii="Garamond" w:hAnsi="Garamond"/>
          <w:b/>
          <w:sz w:val="24"/>
          <w:szCs w:val="24"/>
        </w:rPr>
        <w:t>.8</w:t>
      </w:r>
      <w:r w:rsidR="001D64C1" w:rsidRPr="002469ED">
        <w:rPr>
          <w:rFonts w:ascii="Garamond" w:hAnsi="Garamond"/>
          <w:b/>
          <w:sz w:val="24"/>
          <w:szCs w:val="24"/>
        </w:rPr>
        <w:t>.2024</w:t>
      </w:r>
    </w:p>
    <w:p w14:paraId="7421A19F" w14:textId="77777777" w:rsidR="00C27A7E" w:rsidRPr="002469ED" w:rsidRDefault="00C27A7E" w:rsidP="00C27A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CB388D7" w14:textId="63FA0E54" w:rsidR="00C27A7E" w:rsidRPr="002469ED" w:rsidRDefault="00C27A7E" w:rsidP="00C27A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469ED">
        <w:rPr>
          <w:rFonts w:ascii="Garamond" w:hAnsi="Garamond"/>
          <w:b/>
          <w:sz w:val="24"/>
          <w:szCs w:val="24"/>
        </w:rPr>
        <w:t>PËR</w:t>
      </w:r>
      <w:r w:rsidR="002469ED">
        <w:rPr>
          <w:rFonts w:ascii="Garamond" w:hAnsi="Garamond"/>
          <w:b/>
          <w:sz w:val="24"/>
          <w:szCs w:val="24"/>
        </w:rPr>
        <w:t xml:space="preserve"> </w:t>
      </w:r>
      <w:r w:rsidRPr="002469ED">
        <w:rPr>
          <w:rFonts w:ascii="Garamond" w:hAnsi="Garamond"/>
          <w:b/>
          <w:sz w:val="24"/>
          <w:szCs w:val="24"/>
        </w:rPr>
        <w:t>DISA MASA MBROJTËSE NDAJ SËMUNDJES SË GJUHËS BLU TË SHFAQUR NË SHTETIN E FRANCËS</w:t>
      </w:r>
    </w:p>
    <w:p w14:paraId="6E95779F" w14:textId="77777777" w:rsidR="00C27A7E" w:rsidRPr="002469ED" w:rsidRDefault="00C27A7E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1AEE98" w14:textId="760F248F" w:rsidR="00C27A7E" w:rsidRPr="002469ED" w:rsidRDefault="00C27A7E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Mbështetur në nenin 102, pika 4 </w:t>
      </w:r>
      <w:r w:rsidR="002469ED">
        <w:rPr>
          <w:rFonts w:ascii="Garamond" w:hAnsi="Garamond"/>
          <w:sz w:val="24"/>
          <w:szCs w:val="24"/>
        </w:rPr>
        <w:t>të</w:t>
      </w:r>
      <w:r w:rsidRPr="002469ED">
        <w:rPr>
          <w:rFonts w:ascii="Garamond" w:hAnsi="Garamond"/>
          <w:sz w:val="24"/>
          <w:szCs w:val="24"/>
        </w:rPr>
        <w:t xml:space="preserve"> Kushtetutës</w:t>
      </w:r>
      <w:r w:rsidR="002469ED">
        <w:rPr>
          <w:rFonts w:ascii="Garamond" w:hAnsi="Garamond"/>
          <w:sz w:val="24"/>
          <w:szCs w:val="24"/>
        </w:rPr>
        <w:t>;</w:t>
      </w:r>
      <w:r w:rsidRPr="002469ED">
        <w:rPr>
          <w:rFonts w:ascii="Garamond" w:hAnsi="Garamond"/>
          <w:sz w:val="24"/>
          <w:szCs w:val="24"/>
        </w:rPr>
        <w:t xml:space="preserve"> neni</w:t>
      </w:r>
      <w:r w:rsidR="002469ED">
        <w:rPr>
          <w:rFonts w:ascii="Garamond" w:hAnsi="Garamond"/>
          <w:sz w:val="24"/>
          <w:szCs w:val="24"/>
        </w:rPr>
        <w:t>n</w:t>
      </w:r>
      <w:r w:rsidRPr="002469ED">
        <w:rPr>
          <w:rFonts w:ascii="Garamond" w:hAnsi="Garamond"/>
          <w:sz w:val="24"/>
          <w:szCs w:val="24"/>
        </w:rPr>
        <w:t xml:space="preserve"> 43, </w:t>
      </w:r>
      <w:r w:rsidR="002469ED">
        <w:rPr>
          <w:rFonts w:ascii="Garamond" w:hAnsi="Garamond"/>
          <w:sz w:val="24"/>
          <w:szCs w:val="24"/>
        </w:rPr>
        <w:t>të</w:t>
      </w:r>
      <w:r w:rsidRPr="002469ED">
        <w:rPr>
          <w:rFonts w:ascii="Garamond" w:hAnsi="Garamond"/>
          <w:sz w:val="24"/>
          <w:szCs w:val="24"/>
        </w:rPr>
        <w:t xml:space="preserve"> </w:t>
      </w:r>
      <w:r w:rsidR="002469ED" w:rsidRPr="002469ED">
        <w:rPr>
          <w:rFonts w:ascii="Garamond" w:hAnsi="Garamond"/>
          <w:sz w:val="24"/>
          <w:szCs w:val="24"/>
        </w:rPr>
        <w:t xml:space="preserve">ligjit nr. </w:t>
      </w:r>
      <w:r w:rsidRPr="002469ED">
        <w:rPr>
          <w:rFonts w:ascii="Garamond" w:hAnsi="Garamond"/>
          <w:sz w:val="24"/>
          <w:szCs w:val="24"/>
        </w:rPr>
        <w:t>10465, datë 29.9.2011</w:t>
      </w:r>
      <w:r w:rsidR="002469ED">
        <w:rPr>
          <w:rFonts w:ascii="Garamond" w:hAnsi="Garamond"/>
          <w:sz w:val="24"/>
          <w:szCs w:val="24"/>
        </w:rPr>
        <w:t>,</w:t>
      </w:r>
      <w:r w:rsidRPr="002469ED">
        <w:rPr>
          <w:rFonts w:ascii="Garamond" w:hAnsi="Garamond"/>
          <w:sz w:val="24"/>
          <w:szCs w:val="24"/>
        </w:rPr>
        <w:t xml:space="preserve"> “Për shërbimin veterinar në Republikën e Shqipërisë”, të ndryshuar, </w:t>
      </w:r>
    </w:p>
    <w:p w14:paraId="5F402358" w14:textId="77777777" w:rsidR="00C27A7E" w:rsidRPr="002469ED" w:rsidRDefault="00C27A7E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E170BA" w14:textId="77777777" w:rsidR="00C27A7E" w:rsidRPr="002469ED" w:rsidRDefault="00C27A7E" w:rsidP="00C27A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>URDHËROJ:</w:t>
      </w:r>
    </w:p>
    <w:p w14:paraId="2CBC5BA1" w14:textId="77777777" w:rsidR="00C27A7E" w:rsidRPr="002469ED" w:rsidRDefault="00C27A7E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7C7098" w14:textId="4971EDE9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1. </w:t>
      </w:r>
      <w:r w:rsidR="00C27A7E" w:rsidRPr="002469ED">
        <w:rPr>
          <w:rFonts w:ascii="Garamond" w:hAnsi="Garamond"/>
          <w:sz w:val="24"/>
          <w:szCs w:val="24"/>
        </w:rPr>
        <w:t xml:space="preserve">Ndalimin e importit, </w:t>
      </w:r>
      <w:proofErr w:type="spellStart"/>
      <w:r w:rsidR="00C27A7E" w:rsidRPr="002469ED">
        <w:rPr>
          <w:rFonts w:ascii="Garamond" w:hAnsi="Garamond"/>
          <w:sz w:val="24"/>
          <w:szCs w:val="24"/>
        </w:rPr>
        <w:t>tranzitimit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në territorin e</w:t>
      </w:r>
      <w:r w:rsidR="002469ED">
        <w:rPr>
          <w:rFonts w:ascii="Garamond" w:hAnsi="Garamond"/>
          <w:sz w:val="24"/>
          <w:szCs w:val="24"/>
        </w:rPr>
        <w:t xml:space="preserve"> </w:t>
      </w:r>
      <w:r w:rsidR="00C27A7E" w:rsidRPr="002469ED">
        <w:rPr>
          <w:rFonts w:ascii="Garamond" w:hAnsi="Garamond"/>
          <w:sz w:val="24"/>
          <w:szCs w:val="24"/>
        </w:rPr>
        <w:t>Republikës së Shqipërisë, të:</w:t>
      </w:r>
    </w:p>
    <w:p w14:paraId="04F8320B" w14:textId="564C1CA1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Hlk173917704"/>
      <w:r w:rsidRPr="002469ED">
        <w:rPr>
          <w:rFonts w:ascii="Garamond" w:hAnsi="Garamond"/>
          <w:sz w:val="24"/>
          <w:szCs w:val="24"/>
        </w:rPr>
        <w:t xml:space="preserve">a) </w:t>
      </w:r>
      <w:r w:rsidR="00C27A7E" w:rsidRPr="002469ED">
        <w:rPr>
          <w:rFonts w:ascii="Garamond" w:hAnsi="Garamond"/>
          <w:sz w:val="24"/>
          <w:szCs w:val="24"/>
        </w:rPr>
        <w:t xml:space="preserve">kafshëve të gjalla të llojit të </w:t>
      </w:r>
      <w:proofErr w:type="spellStart"/>
      <w:r w:rsidR="00C27A7E" w:rsidRPr="002469ED">
        <w:rPr>
          <w:rFonts w:ascii="Garamond" w:hAnsi="Garamond"/>
          <w:sz w:val="24"/>
          <w:szCs w:val="24"/>
        </w:rPr>
        <w:t>ruminantë</w:t>
      </w:r>
      <w:r w:rsid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dhe </w:t>
      </w:r>
      <w:proofErr w:type="spellStart"/>
      <w:r w:rsidR="00C27A7E" w:rsidRPr="002469ED">
        <w:rPr>
          <w:rFonts w:ascii="Garamond" w:hAnsi="Garamond"/>
          <w:sz w:val="24"/>
          <w:szCs w:val="24"/>
        </w:rPr>
        <w:t>kamelidë</w:t>
      </w:r>
      <w:r w:rsid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>;</w:t>
      </w:r>
    </w:p>
    <w:p w14:paraId="40A473AA" w14:textId="3FC3D59B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b) </w:t>
      </w:r>
      <w:r w:rsidR="00C27A7E" w:rsidRPr="002469ED">
        <w:rPr>
          <w:rFonts w:ascii="Garamond" w:hAnsi="Garamond"/>
          <w:sz w:val="24"/>
          <w:szCs w:val="24"/>
        </w:rPr>
        <w:t xml:space="preserve">spermën dhe embrionet e kafshëve të gjalla të llojit </w:t>
      </w:r>
      <w:r w:rsidR="002469ED">
        <w:rPr>
          <w:rFonts w:ascii="Garamond" w:hAnsi="Garamond"/>
          <w:sz w:val="24"/>
          <w:szCs w:val="24"/>
        </w:rPr>
        <w:t xml:space="preserve">të </w:t>
      </w:r>
      <w:proofErr w:type="spellStart"/>
      <w:r w:rsidR="00C27A7E" w:rsidRPr="002469ED">
        <w:rPr>
          <w:rFonts w:ascii="Garamond" w:hAnsi="Garamond"/>
          <w:sz w:val="24"/>
          <w:szCs w:val="24"/>
        </w:rPr>
        <w:t>ruminantë</w:t>
      </w:r>
      <w:bookmarkEnd w:id="0"/>
      <w:r w:rsid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dhe </w:t>
      </w:r>
      <w:proofErr w:type="spellStart"/>
      <w:r w:rsidR="00C27A7E" w:rsidRPr="002469ED">
        <w:rPr>
          <w:rFonts w:ascii="Garamond" w:hAnsi="Garamond"/>
          <w:sz w:val="24"/>
          <w:szCs w:val="24"/>
        </w:rPr>
        <w:t>kamelidëve</w:t>
      </w:r>
      <w:proofErr w:type="spellEnd"/>
      <w:r w:rsidR="002469ED">
        <w:rPr>
          <w:rFonts w:ascii="Garamond" w:hAnsi="Garamond"/>
          <w:sz w:val="24"/>
          <w:szCs w:val="24"/>
        </w:rPr>
        <w:t>,</w:t>
      </w:r>
    </w:p>
    <w:p w14:paraId="1C4DD4F3" w14:textId="218151A4" w:rsidR="00C27A7E" w:rsidRPr="002469ED" w:rsidRDefault="002469ED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C27A7E" w:rsidRPr="002469ED">
        <w:rPr>
          <w:rFonts w:ascii="Garamond" w:hAnsi="Garamond"/>
          <w:sz w:val="24"/>
          <w:szCs w:val="24"/>
        </w:rPr>
        <w:t xml:space="preserve">ga shteti i Francës, sipas ndarjeve </w:t>
      </w:r>
      <w:r w:rsidRPr="002469ED">
        <w:rPr>
          <w:rFonts w:ascii="Garamond" w:hAnsi="Garamond"/>
          <w:sz w:val="24"/>
          <w:szCs w:val="24"/>
        </w:rPr>
        <w:t>administrative</w:t>
      </w:r>
      <w:r w:rsidR="00C27A7E" w:rsidRPr="002469ED">
        <w:rPr>
          <w:rFonts w:ascii="Garamond" w:hAnsi="Garamond"/>
          <w:sz w:val="24"/>
          <w:szCs w:val="24"/>
        </w:rPr>
        <w:t xml:space="preserve"> të tabelës së mëposhtme:</w:t>
      </w:r>
    </w:p>
    <w:p w14:paraId="70EF3A54" w14:textId="77777777" w:rsidR="00C27A7E" w:rsidRPr="002469ED" w:rsidRDefault="00C27A7E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2927"/>
        <w:gridCol w:w="2863"/>
      </w:tblGrid>
      <w:tr w:rsidR="00C27A7E" w:rsidRPr="002469ED" w14:paraId="15644914" w14:textId="77777777" w:rsidTr="00C27A7E">
        <w:trPr>
          <w:trHeight w:val="6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905E" w14:textId="0B290994" w:rsidR="00C27A7E" w:rsidRPr="002469ED" w:rsidRDefault="00C27A7E" w:rsidP="009379AA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2469ED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2469ED" w:rsidRPr="002469ED">
              <w:rPr>
                <w:rFonts w:ascii="Garamond" w:hAnsi="Garamond"/>
                <w:b/>
                <w:sz w:val="24"/>
                <w:szCs w:val="24"/>
              </w:rPr>
              <w:t>administrative e nivelit të parë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36B2" w14:textId="3BD8004F" w:rsidR="00C27A7E" w:rsidRPr="002469ED" w:rsidRDefault="00C27A7E" w:rsidP="009379AA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2469ED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2469ED" w:rsidRPr="002469ED">
              <w:rPr>
                <w:rFonts w:ascii="Garamond" w:hAnsi="Garamond"/>
                <w:b/>
                <w:sz w:val="24"/>
                <w:szCs w:val="24"/>
              </w:rPr>
              <w:t>administrative e nivelit të dytë*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72E9E" w14:textId="36B5C30C" w:rsidR="00C27A7E" w:rsidRPr="002469ED" w:rsidRDefault="00C27A7E" w:rsidP="009379AA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2469ED">
              <w:rPr>
                <w:rFonts w:ascii="Garamond" w:hAnsi="Garamond"/>
                <w:b/>
                <w:sz w:val="24"/>
                <w:szCs w:val="24"/>
              </w:rPr>
              <w:t xml:space="preserve">Ndarja </w:t>
            </w:r>
            <w:r w:rsidR="002469ED" w:rsidRPr="002469ED">
              <w:rPr>
                <w:rFonts w:ascii="Garamond" w:hAnsi="Garamond"/>
                <w:b/>
                <w:sz w:val="24"/>
                <w:szCs w:val="24"/>
              </w:rPr>
              <w:t>administrative e nivelit të tretë</w:t>
            </w:r>
          </w:p>
        </w:tc>
      </w:tr>
      <w:tr w:rsidR="00C27A7E" w:rsidRPr="002469ED" w14:paraId="047F1502" w14:textId="77777777" w:rsidTr="002469ED">
        <w:trPr>
          <w:trHeight w:val="308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4A79" w14:textId="77777777" w:rsidR="00C27A7E" w:rsidRPr="002469ED" w:rsidRDefault="00C27A7E" w:rsidP="00C27A7E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2469ED">
              <w:rPr>
                <w:rFonts w:ascii="Garamond" w:hAnsi="Garamond"/>
                <w:sz w:val="24"/>
                <w:szCs w:val="24"/>
              </w:rPr>
              <w:t>Hauts</w:t>
            </w:r>
            <w:proofErr w:type="spellEnd"/>
            <w:r w:rsidRPr="002469ED">
              <w:rPr>
                <w:rFonts w:ascii="Garamond" w:hAnsi="Garamond"/>
                <w:sz w:val="24"/>
                <w:szCs w:val="24"/>
              </w:rPr>
              <w:t>-de-France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E55E" w14:textId="77777777" w:rsidR="00C27A7E" w:rsidRPr="002469ED" w:rsidRDefault="00C27A7E" w:rsidP="00C27A7E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2469ED">
              <w:rPr>
                <w:rFonts w:ascii="Garamond" w:hAnsi="Garamond"/>
                <w:sz w:val="24"/>
                <w:szCs w:val="24"/>
              </w:rPr>
              <w:t>Nord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0FFB8" w14:textId="77777777" w:rsidR="00C27A7E" w:rsidRPr="002469ED" w:rsidRDefault="00C27A7E" w:rsidP="00C27A7E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2469ED">
              <w:rPr>
                <w:rFonts w:ascii="Garamond" w:hAnsi="Garamond"/>
                <w:sz w:val="24"/>
                <w:szCs w:val="24"/>
              </w:rPr>
              <w:t>Avesnes</w:t>
            </w:r>
            <w:proofErr w:type="spellEnd"/>
            <w:r w:rsidRPr="002469ED">
              <w:rPr>
                <w:rFonts w:ascii="Garamond" w:hAnsi="Garamond"/>
                <w:sz w:val="24"/>
                <w:szCs w:val="24"/>
              </w:rPr>
              <w:t>-sur-</w:t>
            </w:r>
            <w:proofErr w:type="spellStart"/>
            <w:r w:rsidRPr="002469ED">
              <w:rPr>
                <w:rFonts w:ascii="Garamond" w:hAnsi="Garamond"/>
                <w:sz w:val="24"/>
                <w:szCs w:val="24"/>
              </w:rPr>
              <w:t>Helpe</w:t>
            </w:r>
            <w:proofErr w:type="spellEnd"/>
            <w:r w:rsidRPr="002469ED">
              <w:rPr>
                <w:rFonts w:ascii="Garamond" w:hAnsi="Garamond"/>
                <w:sz w:val="24"/>
                <w:szCs w:val="24"/>
              </w:rPr>
              <w:t>*</w:t>
            </w:r>
          </w:p>
        </w:tc>
      </w:tr>
    </w:tbl>
    <w:p w14:paraId="775B40C4" w14:textId="6CE4C916" w:rsidR="00C27A7E" w:rsidRPr="002469ED" w:rsidRDefault="00C27A7E" w:rsidP="00C27A7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2469ED">
        <w:rPr>
          <w:rFonts w:ascii="Garamond" w:hAnsi="Garamond"/>
          <w:i/>
          <w:sz w:val="24"/>
          <w:szCs w:val="24"/>
        </w:rPr>
        <w:t>Shënime</w:t>
      </w:r>
      <w:r w:rsidR="002469ED">
        <w:rPr>
          <w:rFonts w:ascii="Garamond" w:hAnsi="Garamond"/>
          <w:i/>
          <w:sz w:val="24"/>
          <w:szCs w:val="24"/>
        </w:rPr>
        <w:t>.</w:t>
      </w:r>
      <w:r w:rsidRPr="002469ED">
        <w:rPr>
          <w:rFonts w:ascii="Garamond" w:hAnsi="Garamond"/>
          <w:i/>
          <w:sz w:val="24"/>
          <w:szCs w:val="24"/>
        </w:rPr>
        <w:t xml:space="preserve"> Simboli (*) nënkupton zonën e infektuar që bllokohet.</w:t>
      </w:r>
    </w:p>
    <w:p w14:paraId="02D08C61" w14:textId="77777777" w:rsidR="00C27A7E" w:rsidRPr="002469ED" w:rsidRDefault="00C27A7E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A60B61" w14:textId="477AC70C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2. </w:t>
      </w:r>
      <w:r w:rsidR="00C27A7E" w:rsidRPr="002469ED">
        <w:rPr>
          <w:rFonts w:ascii="Garamond" w:hAnsi="Garamond"/>
          <w:sz w:val="24"/>
          <w:szCs w:val="24"/>
        </w:rPr>
        <w:t xml:space="preserve">Importi dhe </w:t>
      </w:r>
      <w:proofErr w:type="spellStart"/>
      <w:r w:rsidR="00C27A7E" w:rsidRPr="002469ED">
        <w:rPr>
          <w:rFonts w:ascii="Garamond" w:hAnsi="Garamond"/>
          <w:sz w:val="24"/>
          <w:szCs w:val="24"/>
        </w:rPr>
        <w:t>tranzitimi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1E0F4D2D" w14:textId="600F3657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a) </w:t>
      </w:r>
      <w:r w:rsidR="00C27A7E" w:rsidRPr="002469ED">
        <w:rPr>
          <w:rFonts w:ascii="Garamond" w:hAnsi="Garamond"/>
          <w:sz w:val="24"/>
          <w:szCs w:val="24"/>
        </w:rPr>
        <w:t xml:space="preserve">Certifikata shëndetësore veterinare vërteton që kafshët e gjalla të llojit të </w:t>
      </w:r>
      <w:proofErr w:type="spellStart"/>
      <w:r w:rsidR="00C27A7E" w:rsidRPr="002469ED">
        <w:rPr>
          <w:rFonts w:ascii="Garamond" w:hAnsi="Garamond"/>
          <w:sz w:val="24"/>
          <w:szCs w:val="24"/>
        </w:rPr>
        <w:t>ruminantë</w:t>
      </w:r>
      <w:r w:rsid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dhe </w:t>
      </w:r>
      <w:proofErr w:type="spellStart"/>
      <w:r w:rsidR="00C27A7E" w:rsidRPr="002469ED">
        <w:rPr>
          <w:rFonts w:ascii="Garamond" w:hAnsi="Garamond"/>
          <w:sz w:val="24"/>
          <w:szCs w:val="24"/>
        </w:rPr>
        <w:t>kamelidë</w:t>
      </w:r>
      <w:r w:rsid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>:</w:t>
      </w:r>
    </w:p>
    <w:p w14:paraId="4C108606" w14:textId="56423091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i. </w:t>
      </w:r>
      <w:r w:rsidR="00C27A7E" w:rsidRPr="002469ED">
        <w:rPr>
          <w:rFonts w:ascii="Garamond" w:hAnsi="Garamond"/>
          <w:sz w:val="24"/>
          <w:szCs w:val="24"/>
        </w:rPr>
        <w:t>nuk kanë treguar asnjë shenjë klinike të gjuhës blu në ditën e dërgesës</w:t>
      </w:r>
      <w:r w:rsidR="002469ED">
        <w:rPr>
          <w:rFonts w:ascii="Garamond" w:hAnsi="Garamond"/>
          <w:sz w:val="24"/>
          <w:szCs w:val="24"/>
        </w:rPr>
        <w:t>;</w:t>
      </w:r>
      <w:r w:rsidR="00C27A7E" w:rsidRPr="002469ED">
        <w:rPr>
          <w:rFonts w:ascii="Garamond" w:hAnsi="Garamond"/>
          <w:sz w:val="24"/>
          <w:szCs w:val="24"/>
        </w:rPr>
        <w:t xml:space="preserve"> dhe</w:t>
      </w:r>
    </w:p>
    <w:p w14:paraId="30F26361" w14:textId="3DE6437F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469ED">
        <w:rPr>
          <w:rFonts w:ascii="Garamond" w:hAnsi="Garamond"/>
          <w:sz w:val="24"/>
          <w:szCs w:val="24"/>
        </w:rPr>
        <w:t>ii</w:t>
      </w:r>
      <w:proofErr w:type="spellEnd"/>
      <w:r w:rsidRPr="002469ED">
        <w:rPr>
          <w:rFonts w:ascii="Garamond" w:hAnsi="Garamond"/>
          <w:sz w:val="24"/>
          <w:szCs w:val="24"/>
        </w:rPr>
        <w:t xml:space="preserve">. </w:t>
      </w:r>
      <w:r w:rsidR="00C27A7E" w:rsidRPr="002469ED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="00C27A7E" w:rsidRPr="002469ED">
        <w:rPr>
          <w:rFonts w:ascii="Garamond" w:hAnsi="Garamond"/>
          <w:i/>
          <w:sz w:val="24"/>
          <w:szCs w:val="24"/>
        </w:rPr>
        <w:t>Culicoides</w:t>
      </w:r>
      <w:proofErr w:type="spellEnd"/>
      <w:r w:rsidR="002469ED">
        <w:rPr>
          <w:rFonts w:ascii="Garamond" w:hAnsi="Garamond"/>
          <w:i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në përputhje me nenin 8.3.13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të Kodit të Kafshëve Tokësore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2469ED">
        <w:rPr>
          <w:rFonts w:ascii="Garamond" w:hAnsi="Garamond"/>
          <w:sz w:val="24"/>
          <w:szCs w:val="24"/>
        </w:rPr>
        <w:t>;</w:t>
      </w:r>
      <w:r w:rsidR="00C27A7E" w:rsidRPr="002469ED">
        <w:rPr>
          <w:rFonts w:ascii="Garamond" w:hAnsi="Garamond"/>
          <w:sz w:val="24"/>
          <w:szCs w:val="24"/>
        </w:rPr>
        <w:t xml:space="preserve"> ose</w:t>
      </w:r>
    </w:p>
    <w:p w14:paraId="4312E353" w14:textId="42815076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469ED">
        <w:rPr>
          <w:rFonts w:ascii="Garamond" w:hAnsi="Garamond"/>
          <w:sz w:val="24"/>
          <w:szCs w:val="24"/>
        </w:rPr>
        <w:t>iii</w:t>
      </w:r>
      <w:proofErr w:type="spellEnd"/>
      <w:r w:rsidRPr="002469ED">
        <w:rPr>
          <w:rFonts w:ascii="Garamond" w:hAnsi="Garamond"/>
          <w:sz w:val="24"/>
          <w:szCs w:val="24"/>
        </w:rPr>
        <w:t xml:space="preserve">. </w:t>
      </w:r>
      <w:r w:rsidR="00C27A7E" w:rsidRPr="002469ED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="00C27A7E" w:rsidRPr="002469ED">
        <w:rPr>
          <w:rFonts w:ascii="Garamond" w:hAnsi="Garamond"/>
          <w:i/>
          <w:sz w:val="24"/>
          <w:szCs w:val="24"/>
        </w:rPr>
        <w:t>Culicoides</w:t>
      </w:r>
      <w:proofErr w:type="spellEnd"/>
      <w:r w:rsidR="002469ED">
        <w:rPr>
          <w:rFonts w:ascii="Garamond" w:hAnsi="Garamond"/>
          <w:i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në përputhje me nenin 8.3.13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Kodit të Kafshëve Tokësore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në një stabiliment të mbrojtur nga vektorët për të paktën 28 </w:t>
      </w:r>
      <w:r w:rsidR="00C27A7E" w:rsidRPr="002469ED">
        <w:rPr>
          <w:rFonts w:ascii="Times New Roman" w:hAnsi="Times New Roman" w:cs="Times New Roman"/>
          <w:sz w:val="24"/>
          <w:szCs w:val="24"/>
        </w:rPr>
        <w:t>​​</w:t>
      </w:r>
      <w:r w:rsidR="00C27A7E" w:rsidRPr="002469ED">
        <w:rPr>
          <w:rFonts w:ascii="Garamond" w:hAnsi="Garamond"/>
          <w:sz w:val="24"/>
          <w:szCs w:val="24"/>
        </w:rPr>
        <w:t>dit</w:t>
      </w:r>
      <w:r w:rsidR="00C27A7E" w:rsidRPr="002469ED">
        <w:rPr>
          <w:rFonts w:ascii="Garamond" w:hAnsi="Garamond" w:cs="Garamond"/>
          <w:sz w:val="24"/>
          <w:szCs w:val="24"/>
        </w:rPr>
        <w:t>ë</w:t>
      </w:r>
      <w:r w:rsidR="00C27A7E" w:rsidRPr="002469ED">
        <w:rPr>
          <w:rFonts w:ascii="Garamond" w:hAnsi="Garamond"/>
          <w:sz w:val="24"/>
          <w:szCs w:val="24"/>
        </w:rPr>
        <w:t xml:space="preserve"> para d</w:t>
      </w:r>
      <w:r w:rsidR="00C27A7E" w:rsidRPr="002469ED">
        <w:rPr>
          <w:rFonts w:ascii="Garamond" w:hAnsi="Garamond" w:cs="Garamond"/>
          <w:sz w:val="24"/>
          <w:szCs w:val="24"/>
        </w:rPr>
        <w:t>ë</w:t>
      </w:r>
      <w:r w:rsidR="00C27A7E" w:rsidRPr="002469ED">
        <w:rPr>
          <w:rFonts w:ascii="Garamond" w:hAnsi="Garamond"/>
          <w:sz w:val="24"/>
          <w:szCs w:val="24"/>
        </w:rPr>
        <w:t>rges</w:t>
      </w:r>
      <w:r w:rsidR="00C27A7E" w:rsidRPr="002469ED">
        <w:rPr>
          <w:rFonts w:ascii="Garamond" w:hAnsi="Garamond" w:cs="Garamond"/>
          <w:sz w:val="24"/>
          <w:szCs w:val="24"/>
        </w:rPr>
        <w:t>ë</w:t>
      </w:r>
      <w:r w:rsidR="00C27A7E" w:rsidRPr="002469ED">
        <w:rPr>
          <w:rFonts w:ascii="Garamond" w:hAnsi="Garamond"/>
          <w:sz w:val="24"/>
          <w:szCs w:val="24"/>
        </w:rPr>
        <w:t>s dhe gjat</w:t>
      </w:r>
      <w:r w:rsidR="00C27A7E" w:rsidRPr="002469ED">
        <w:rPr>
          <w:rFonts w:ascii="Garamond" w:hAnsi="Garamond" w:cs="Garamond"/>
          <w:sz w:val="24"/>
          <w:szCs w:val="24"/>
        </w:rPr>
        <w:t>ë</w:t>
      </w:r>
      <w:r w:rsidR="00C27A7E" w:rsidRPr="002469ED">
        <w:rPr>
          <w:rFonts w:ascii="Garamond" w:hAnsi="Garamond"/>
          <w:sz w:val="24"/>
          <w:szCs w:val="24"/>
        </w:rPr>
        <w:t xml:space="preserve"> transportit n</w:t>
      </w:r>
      <w:r w:rsidR="00C27A7E" w:rsidRPr="002469ED">
        <w:rPr>
          <w:rFonts w:ascii="Garamond" w:hAnsi="Garamond" w:cs="Garamond"/>
          <w:sz w:val="24"/>
          <w:szCs w:val="24"/>
        </w:rPr>
        <w:t>ë</w:t>
      </w:r>
      <w:r w:rsidR="00C27A7E" w:rsidRPr="002469ED">
        <w:rPr>
          <w:rFonts w:ascii="Garamond" w:hAnsi="Garamond"/>
          <w:sz w:val="24"/>
          <w:szCs w:val="24"/>
        </w:rPr>
        <w:t xml:space="preserve"> vendin e d</w:t>
      </w:r>
      <w:r w:rsidR="00C27A7E" w:rsidRPr="002469ED">
        <w:rPr>
          <w:rFonts w:ascii="Garamond" w:hAnsi="Garamond" w:cs="Garamond"/>
          <w:sz w:val="24"/>
          <w:szCs w:val="24"/>
        </w:rPr>
        <w:t>ë</w:t>
      </w:r>
      <w:r w:rsidR="00C27A7E" w:rsidRPr="002469ED">
        <w:rPr>
          <w:rFonts w:ascii="Garamond" w:hAnsi="Garamond"/>
          <w:sz w:val="24"/>
          <w:szCs w:val="24"/>
        </w:rPr>
        <w:t>rges</w:t>
      </w:r>
      <w:r w:rsidR="00C27A7E" w:rsidRPr="002469ED">
        <w:rPr>
          <w:rFonts w:ascii="Garamond" w:hAnsi="Garamond" w:cs="Garamond"/>
          <w:sz w:val="24"/>
          <w:szCs w:val="24"/>
        </w:rPr>
        <w:t>ë</w:t>
      </w:r>
      <w:r w:rsidR="00C27A7E" w:rsidRPr="002469ED">
        <w:rPr>
          <w:rFonts w:ascii="Garamond" w:hAnsi="Garamond"/>
          <w:sz w:val="24"/>
          <w:szCs w:val="24"/>
        </w:rPr>
        <w:t>s, dhe gjat</w:t>
      </w:r>
      <w:r w:rsidR="00C27A7E" w:rsidRPr="002469ED">
        <w:rPr>
          <w:rFonts w:ascii="Garamond" w:hAnsi="Garamond" w:cs="Garamond"/>
          <w:sz w:val="24"/>
          <w:szCs w:val="24"/>
        </w:rPr>
        <w:t>ë</w:t>
      </w:r>
      <w:r w:rsidR="00C27A7E" w:rsidRPr="002469ED">
        <w:rPr>
          <w:rFonts w:ascii="Garamond" w:hAnsi="Garamond"/>
          <w:sz w:val="24"/>
          <w:szCs w:val="24"/>
        </w:rPr>
        <w:t xml:space="preserve"> asaj periudhe i janë nënshtruar një testi </w:t>
      </w:r>
      <w:proofErr w:type="spellStart"/>
      <w:r w:rsidR="00C27A7E" w:rsidRPr="002469ED">
        <w:rPr>
          <w:rFonts w:ascii="Garamond" w:hAnsi="Garamond"/>
          <w:sz w:val="24"/>
          <w:szCs w:val="24"/>
        </w:rPr>
        <w:t>serologjik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2469ED">
        <w:rPr>
          <w:rFonts w:ascii="Garamond" w:hAnsi="Garamond"/>
          <w:sz w:val="24"/>
          <w:szCs w:val="24"/>
        </w:rPr>
        <w:t>;</w:t>
      </w:r>
      <w:r w:rsidR="00C27A7E" w:rsidRPr="002469ED">
        <w:rPr>
          <w:rFonts w:ascii="Garamond" w:hAnsi="Garamond"/>
          <w:sz w:val="24"/>
          <w:szCs w:val="24"/>
        </w:rPr>
        <w:t xml:space="preserve"> ose</w:t>
      </w:r>
    </w:p>
    <w:p w14:paraId="2E6CAD62" w14:textId="1C655EA3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469ED">
        <w:rPr>
          <w:rFonts w:ascii="Garamond" w:hAnsi="Garamond"/>
          <w:sz w:val="24"/>
          <w:szCs w:val="24"/>
        </w:rPr>
        <w:t>iv</w:t>
      </w:r>
      <w:proofErr w:type="spellEnd"/>
      <w:r w:rsidRPr="002469ED">
        <w:rPr>
          <w:rFonts w:ascii="Garamond" w:hAnsi="Garamond"/>
          <w:sz w:val="24"/>
          <w:szCs w:val="24"/>
        </w:rPr>
        <w:t xml:space="preserve">. </w:t>
      </w:r>
      <w:r w:rsidR="00C27A7E" w:rsidRPr="002469ED">
        <w:rPr>
          <w:rFonts w:ascii="Garamond" w:hAnsi="Garamond"/>
          <w:sz w:val="24"/>
          <w:szCs w:val="24"/>
        </w:rPr>
        <w:t xml:space="preserve">kanë qenë të mbrojtur nga sulmet e mushkonjave të gjinisë </w:t>
      </w:r>
      <w:proofErr w:type="spellStart"/>
      <w:r w:rsidR="00C27A7E" w:rsidRPr="002469ED">
        <w:rPr>
          <w:rFonts w:ascii="Garamond" w:hAnsi="Garamond"/>
          <w:i/>
          <w:sz w:val="24"/>
          <w:szCs w:val="24"/>
        </w:rPr>
        <w:t>Culicoides</w:t>
      </w:r>
      <w:proofErr w:type="spellEnd"/>
      <w:r w:rsidR="002469ED">
        <w:rPr>
          <w:rFonts w:ascii="Garamond" w:hAnsi="Garamond"/>
          <w:i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në përputhje me nenin 8.3.13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të Kodit të Kafshëve Tokësore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2469ED">
        <w:rPr>
          <w:rFonts w:ascii="Garamond" w:hAnsi="Garamond"/>
          <w:sz w:val="24"/>
          <w:szCs w:val="24"/>
        </w:rPr>
        <w:t xml:space="preserve"> </w:t>
      </w:r>
      <w:r w:rsidR="00C27A7E" w:rsidRPr="002469ED">
        <w:rPr>
          <w:rFonts w:ascii="Garamond" w:hAnsi="Garamond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1A445EEC" w14:textId="055BF83C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b) </w:t>
      </w:r>
      <w:r w:rsidR="00C27A7E" w:rsidRPr="002469ED">
        <w:rPr>
          <w:rFonts w:ascii="Garamond" w:hAnsi="Garamond"/>
          <w:sz w:val="24"/>
          <w:szCs w:val="24"/>
        </w:rPr>
        <w:t>janë:</w:t>
      </w:r>
    </w:p>
    <w:p w14:paraId="5A94D3BC" w14:textId="38C82A2D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i. </w:t>
      </w:r>
      <w:r w:rsidR="00C27A7E" w:rsidRPr="002469ED">
        <w:rPr>
          <w:rFonts w:ascii="Garamond" w:hAnsi="Garamond"/>
          <w:sz w:val="24"/>
          <w:szCs w:val="24"/>
        </w:rPr>
        <w:t>vaksinuar, të paktën 60 ditë përpara dërgesës, kundër të gjith</w:t>
      </w:r>
      <w:r w:rsidR="002469ED">
        <w:rPr>
          <w:rFonts w:ascii="Garamond" w:hAnsi="Garamond"/>
          <w:sz w:val="24"/>
          <w:szCs w:val="24"/>
        </w:rPr>
        <w:t>a</w:t>
      </w:r>
      <w:r w:rsidR="00C27A7E" w:rsidRPr="002469ED">
        <w:rPr>
          <w:rFonts w:ascii="Garamond" w:hAnsi="Garamond"/>
          <w:sz w:val="24"/>
          <w:szCs w:val="24"/>
        </w:rPr>
        <w:t xml:space="preserve"> </w:t>
      </w:r>
      <w:proofErr w:type="spellStart"/>
      <w:r w:rsidR="00C27A7E" w:rsidRPr="002469ED">
        <w:rPr>
          <w:rFonts w:ascii="Garamond" w:hAnsi="Garamond"/>
          <w:sz w:val="24"/>
          <w:szCs w:val="24"/>
        </w:rPr>
        <w:t>serotip</w:t>
      </w:r>
      <w:r w:rsidR="002469ED">
        <w:rPr>
          <w:rFonts w:ascii="Garamond" w:hAnsi="Garamond"/>
          <w:sz w:val="24"/>
          <w:szCs w:val="24"/>
        </w:rPr>
        <w:t>a</w:t>
      </w:r>
      <w:r w:rsidR="00C27A7E" w:rsidRP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të demonstruara të pranishme në popullatën burimore nëpërmjet një programi mbikëqyrjeje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në përputhje me nenet 8.3.14 deri në 8.3.17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të Kodit të Kafshëve Tokësore;</w:t>
      </w:r>
    </w:p>
    <w:p w14:paraId="7CDC999B" w14:textId="0E4FB318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469ED">
        <w:rPr>
          <w:rFonts w:ascii="Garamond" w:hAnsi="Garamond"/>
          <w:sz w:val="24"/>
          <w:szCs w:val="24"/>
        </w:rPr>
        <w:t>ii</w:t>
      </w:r>
      <w:proofErr w:type="spellEnd"/>
      <w:r w:rsidRPr="002469ED">
        <w:rPr>
          <w:rFonts w:ascii="Garamond" w:hAnsi="Garamond"/>
          <w:sz w:val="24"/>
          <w:szCs w:val="24"/>
        </w:rPr>
        <w:t xml:space="preserve">. </w:t>
      </w:r>
      <w:r w:rsidR="00C27A7E" w:rsidRPr="002469ED">
        <w:rPr>
          <w:rFonts w:ascii="Garamond" w:hAnsi="Garamond"/>
          <w:sz w:val="24"/>
          <w:szCs w:val="24"/>
        </w:rPr>
        <w:t>identifikuar si të vaksinuar</w:t>
      </w:r>
      <w:r w:rsidR="002469ED">
        <w:rPr>
          <w:rFonts w:ascii="Garamond" w:hAnsi="Garamond"/>
          <w:sz w:val="24"/>
          <w:szCs w:val="24"/>
        </w:rPr>
        <w:t>;</w:t>
      </w:r>
      <w:r w:rsidR="00C27A7E" w:rsidRPr="002469ED">
        <w:rPr>
          <w:rFonts w:ascii="Garamond" w:hAnsi="Garamond"/>
          <w:sz w:val="24"/>
          <w:szCs w:val="24"/>
        </w:rPr>
        <w:t xml:space="preserve"> ose</w:t>
      </w:r>
    </w:p>
    <w:p w14:paraId="64622E18" w14:textId="23A7C6AB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469ED">
        <w:rPr>
          <w:rFonts w:ascii="Garamond" w:hAnsi="Garamond"/>
          <w:sz w:val="24"/>
          <w:szCs w:val="24"/>
        </w:rPr>
        <w:t>iii</w:t>
      </w:r>
      <w:proofErr w:type="spellEnd"/>
      <w:r w:rsidRPr="002469ED">
        <w:rPr>
          <w:rFonts w:ascii="Garamond" w:hAnsi="Garamond"/>
          <w:sz w:val="24"/>
          <w:szCs w:val="24"/>
        </w:rPr>
        <w:t xml:space="preserve">. </w:t>
      </w:r>
      <w:r w:rsidR="00C27A7E" w:rsidRPr="002469ED">
        <w:rPr>
          <w:rFonts w:ascii="Garamond" w:hAnsi="Garamond"/>
          <w:sz w:val="24"/>
          <w:szCs w:val="24"/>
        </w:rPr>
        <w:t>është demonstruar se kishte antitrupa për të paktën 60 ditë përpara dërgesës kundër të gjith</w:t>
      </w:r>
      <w:r w:rsidR="002469ED">
        <w:rPr>
          <w:rFonts w:ascii="Garamond" w:hAnsi="Garamond"/>
          <w:sz w:val="24"/>
          <w:szCs w:val="24"/>
        </w:rPr>
        <w:t>a</w:t>
      </w:r>
      <w:r w:rsidR="00C27A7E" w:rsidRPr="002469ED">
        <w:rPr>
          <w:rFonts w:ascii="Garamond" w:hAnsi="Garamond"/>
          <w:sz w:val="24"/>
          <w:szCs w:val="24"/>
        </w:rPr>
        <w:t xml:space="preserve"> </w:t>
      </w:r>
      <w:proofErr w:type="spellStart"/>
      <w:r w:rsidR="00C27A7E" w:rsidRPr="002469ED">
        <w:rPr>
          <w:rFonts w:ascii="Garamond" w:hAnsi="Garamond"/>
          <w:sz w:val="24"/>
          <w:szCs w:val="24"/>
        </w:rPr>
        <w:t>serotip</w:t>
      </w:r>
      <w:r w:rsidR="002469ED">
        <w:rPr>
          <w:rFonts w:ascii="Garamond" w:hAnsi="Garamond"/>
          <w:sz w:val="24"/>
          <w:szCs w:val="24"/>
        </w:rPr>
        <w:t>a</w:t>
      </w:r>
      <w:r w:rsidR="00C27A7E" w:rsidRP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të demonstruar</w:t>
      </w:r>
      <w:r w:rsidR="002469ED">
        <w:rPr>
          <w:rFonts w:ascii="Garamond" w:hAnsi="Garamond"/>
          <w:sz w:val="24"/>
          <w:szCs w:val="24"/>
        </w:rPr>
        <w:t>a</w:t>
      </w:r>
      <w:r w:rsidR="00C27A7E" w:rsidRPr="002469ED">
        <w:rPr>
          <w:rFonts w:ascii="Garamond" w:hAnsi="Garamond"/>
          <w:sz w:val="24"/>
          <w:szCs w:val="24"/>
        </w:rPr>
        <w:t xml:space="preserve"> se janë të pranishm</w:t>
      </w:r>
      <w:r w:rsidR="002469ED">
        <w:rPr>
          <w:rFonts w:ascii="Garamond" w:hAnsi="Garamond"/>
          <w:sz w:val="24"/>
          <w:szCs w:val="24"/>
        </w:rPr>
        <w:t>e</w:t>
      </w:r>
      <w:r w:rsidR="00C27A7E" w:rsidRPr="002469ED">
        <w:rPr>
          <w:rFonts w:ascii="Garamond" w:hAnsi="Garamond"/>
          <w:sz w:val="24"/>
          <w:szCs w:val="24"/>
        </w:rPr>
        <w:t xml:space="preserve"> në popullatën burimore nëpërmjet një programi mbikëqyrjeje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në përputhje me nenet 8.3.14 deri në 8.3.17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të Kodit të Kafshëve Tokësore</w:t>
      </w:r>
      <w:r w:rsidR="002469ED">
        <w:rPr>
          <w:rFonts w:ascii="Garamond" w:hAnsi="Garamond"/>
          <w:sz w:val="24"/>
          <w:szCs w:val="24"/>
        </w:rPr>
        <w:t>;</w:t>
      </w:r>
    </w:p>
    <w:p w14:paraId="039D3EE3" w14:textId="15A0488F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lastRenderedPageBreak/>
        <w:t xml:space="preserve">c) </w:t>
      </w:r>
      <w:r w:rsidR="00C27A7E" w:rsidRPr="002469ED">
        <w:rPr>
          <w:rFonts w:ascii="Garamond" w:hAnsi="Garamond"/>
          <w:sz w:val="24"/>
          <w:szCs w:val="24"/>
        </w:rPr>
        <w:t xml:space="preserve">Certifikata shëndetësore veterinare të vërtetojë që meshkujt dhurues të spermës së kafshëve të gjalla të llojit </w:t>
      </w:r>
      <w:r w:rsidR="002469ED">
        <w:rPr>
          <w:rFonts w:ascii="Garamond" w:hAnsi="Garamond"/>
          <w:sz w:val="24"/>
          <w:szCs w:val="24"/>
        </w:rPr>
        <w:t xml:space="preserve">të </w:t>
      </w:r>
      <w:proofErr w:type="spellStart"/>
      <w:r w:rsidR="00C27A7E" w:rsidRPr="002469ED">
        <w:rPr>
          <w:rFonts w:ascii="Garamond" w:hAnsi="Garamond"/>
          <w:sz w:val="24"/>
          <w:szCs w:val="24"/>
        </w:rPr>
        <w:t>ruminantë</w:t>
      </w:r>
      <w:r w:rsid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dhe </w:t>
      </w:r>
      <w:proofErr w:type="spellStart"/>
      <w:r w:rsidR="00C27A7E" w:rsidRPr="002469ED">
        <w:rPr>
          <w:rFonts w:ascii="Garamond" w:hAnsi="Garamond"/>
          <w:sz w:val="24"/>
          <w:szCs w:val="24"/>
        </w:rPr>
        <w:t>kamelidë</w:t>
      </w:r>
      <w:r w:rsid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: </w:t>
      </w:r>
    </w:p>
    <w:p w14:paraId="1A6C6E44" w14:textId="33010994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i. </w:t>
      </w:r>
      <w:r w:rsidR="00C27A7E" w:rsidRPr="002469ED">
        <w:rPr>
          <w:rFonts w:ascii="Garamond" w:hAnsi="Garamond"/>
          <w:sz w:val="24"/>
          <w:szCs w:val="24"/>
        </w:rPr>
        <w:t>nuk kanë treguar asnjë shenjë klinike të gjuhës blu në ditën e mbledhjes</w:t>
      </w:r>
      <w:r w:rsidR="002469ED">
        <w:rPr>
          <w:rFonts w:ascii="Garamond" w:hAnsi="Garamond"/>
          <w:sz w:val="24"/>
          <w:szCs w:val="24"/>
        </w:rPr>
        <w:t>;</w:t>
      </w:r>
      <w:r w:rsidR="00C27A7E" w:rsidRPr="002469ED">
        <w:rPr>
          <w:rFonts w:ascii="Garamond" w:hAnsi="Garamond"/>
          <w:sz w:val="24"/>
          <w:szCs w:val="24"/>
        </w:rPr>
        <w:t xml:space="preserve"> dhe</w:t>
      </w:r>
    </w:p>
    <w:p w14:paraId="3AB3D8EC" w14:textId="0312323D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469ED">
        <w:rPr>
          <w:rFonts w:ascii="Garamond" w:hAnsi="Garamond"/>
          <w:sz w:val="24"/>
          <w:szCs w:val="24"/>
        </w:rPr>
        <w:t>ii</w:t>
      </w:r>
      <w:proofErr w:type="spellEnd"/>
      <w:r w:rsidRPr="002469ED">
        <w:rPr>
          <w:rFonts w:ascii="Garamond" w:hAnsi="Garamond"/>
          <w:sz w:val="24"/>
          <w:szCs w:val="24"/>
        </w:rPr>
        <w:t xml:space="preserve">. </w:t>
      </w:r>
      <w:r w:rsidR="00C27A7E" w:rsidRPr="002469ED">
        <w:rPr>
          <w:rFonts w:ascii="Garamond" w:hAnsi="Garamond"/>
          <w:sz w:val="24"/>
          <w:szCs w:val="24"/>
        </w:rPr>
        <w:t>janë mbajtur në një stabiliment të mbrojtur nga vektorët, në përputhje me pikën 1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të nenit 8.3.13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të Kodit të Kafshëve Tokësore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për të paktën 60 ditë para fillimit dhe gjatë mbledhjes së spermës</w:t>
      </w:r>
      <w:r w:rsidR="002469ED">
        <w:rPr>
          <w:rFonts w:ascii="Garamond" w:hAnsi="Garamond"/>
          <w:sz w:val="24"/>
          <w:szCs w:val="24"/>
        </w:rPr>
        <w:t>;</w:t>
      </w:r>
      <w:r w:rsidR="00C27A7E" w:rsidRPr="002469ED">
        <w:rPr>
          <w:rFonts w:ascii="Garamond" w:hAnsi="Garamond"/>
          <w:sz w:val="24"/>
          <w:szCs w:val="24"/>
        </w:rPr>
        <w:t xml:space="preserve"> ose</w:t>
      </w:r>
    </w:p>
    <w:p w14:paraId="26FC68EA" w14:textId="6D521A00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469ED">
        <w:rPr>
          <w:rFonts w:ascii="Garamond" w:hAnsi="Garamond"/>
          <w:sz w:val="24"/>
          <w:szCs w:val="24"/>
        </w:rPr>
        <w:t>iii</w:t>
      </w:r>
      <w:proofErr w:type="spellEnd"/>
      <w:r w:rsidRPr="002469ED">
        <w:rPr>
          <w:rFonts w:ascii="Garamond" w:hAnsi="Garamond"/>
          <w:sz w:val="24"/>
          <w:szCs w:val="24"/>
        </w:rPr>
        <w:t xml:space="preserve">. </w:t>
      </w:r>
      <w:r w:rsidR="00C27A7E" w:rsidRPr="002469ED">
        <w:rPr>
          <w:rFonts w:ascii="Garamond" w:hAnsi="Garamond"/>
          <w:sz w:val="24"/>
          <w:szCs w:val="24"/>
        </w:rPr>
        <w:t xml:space="preserve">i janë nënshtruar një testi </w:t>
      </w:r>
      <w:proofErr w:type="spellStart"/>
      <w:r w:rsidR="00C27A7E" w:rsidRPr="002469ED">
        <w:rPr>
          <w:rFonts w:ascii="Garamond" w:hAnsi="Garamond"/>
          <w:sz w:val="24"/>
          <w:szCs w:val="24"/>
        </w:rPr>
        <w:t>serologjik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2469ED">
        <w:rPr>
          <w:rFonts w:ascii="Garamond" w:hAnsi="Garamond"/>
          <w:sz w:val="24"/>
          <w:szCs w:val="24"/>
        </w:rPr>
        <w:t>;</w:t>
      </w:r>
      <w:r w:rsidR="00C27A7E" w:rsidRPr="002469ED">
        <w:rPr>
          <w:rFonts w:ascii="Garamond" w:hAnsi="Garamond"/>
          <w:sz w:val="24"/>
          <w:szCs w:val="24"/>
        </w:rPr>
        <w:t xml:space="preserve"> ose</w:t>
      </w:r>
    </w:p>
    <w:p w14:paraId="24F3A442" w14:textId="41B795E7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469ED">
        <w:rPr>
          <w:rFonts w:ascii="Garamond" w:hAnsi="Garamond"/>
          <w:sz w:val="24"/>
          <w:szCs w:val="24"/>
        </w:rPr>
        <w:t>iv</w:t>
      </w:r>
      <w:proofErr w:type="spellEnd"/>
      <w:r w:rsidRPr="002469ED">
        <w:rPr>
          <w:rFonts w:ascii="Garamond" w:hAnsi="Garamond"/>
          <w:sz w:val="24"/>
          <w:szCs w:val="24"/>
        </w:rPr>
        <w:t xml:space="preserve">. </w:t>
      </w:r>
      <w:r w:rsidR="00C27A7E" w:rsidRPr="002469ED">
        <w:rPr>
          <w:rFonts w:ascii="Garamond" w:hAnsi="Garamond"/>
          <w:sz w:val="24"/>
          <w:szCs w:val="24"/>
        </w:rPr>
        <w:t xml:space="preserve">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="00C27A7E" w:rsidRPr="002469ED">
        <w:rPr>
          <w:rFonts w:ascii="Garamond" w:hAnsi="Garamond"/>
          <w:sz w:val="24"/>
          <w:szCs w:val="24"/>
        </w:rPr>
        <w:t>PCR</w:t>
      </w:r>
      <w:proofErr w:type="spellEnd"/>
      <w:r w:rsidR="00C27A7E" w:rsidRPr="002469ED">
        <w:rPr>
          <w:rFonts w:ascii="Garamond" w:hAnsi="Garamond"/>
          <w:sz w:val="24"/>
          <w:szCs w:val="24"/>
        </w:rPr>
        <w:t>) gjatë mbledhjes së spermës për këtë ngarkesë, me rezultate negative;</w:t>
      </w:r>
    </w:p>
    <w:p w14:paraId="0CB52BF6" w14:textId="1BED5BA6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v. </w:t>
      </w:r>
      <w:r w:rsidR="00C27A7E" w:rsidRPr="002469ED">
        <w:rPr>
          <w:rFonts w:ascii="Garamond" w:hAnsi="Garamond"/>
          <w:sz w:val="24"/>
          <w:szCs w:val="24"/>
        </w:rPr>
        <w:t xml:space="preserve">sperma është mbledhur, përpunuar dhe ruajtur në përputhje me </w:t>
      </w:r>
      <w:r w:rsidR="002469ED">
        <w:rPr>
          <w:rFonts w:ascii="Garamond" w:hAnsi="Garamond"/>
          <w:sz w:val="24"/>
          <w:szCs w:val="24"/>
        </w:rPr>
        <w:t>k</w:t>
      </w:r>
      <w:r w:rsidR="00C27A7E" w:rsidRPr="002469ED">
        <w:rPr>
          <w:rFonts w:ascii="Garamond" w:hAnsi="Garamond"/>
          <w:sz w:val="24"/>
          <w:szCs w:val="24"/>
        </w:rPr>
        <w:t>apitujt 4.6 dhe 4.7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të Kodit të Kafshëve Tokësore</w:t>
      </w:r>
      <w:r w:rsidR="002469ED">
        <w:rPr>
          <w:rFonts w:ascii="Garamond" w:hAnsi="Garamond"/>
          <w:sz w:val="24"/>
          <w:szCs w:val="24"/>
        </w:rPr>
        <w:t>;</w:t>
      </w:r>
    </w:p>
    <w:p w14:paraId="56810AF5" w14:textId="09DB71C5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d) </w:t>
      </w:r>
      <w:r w:rsidR="00C27A7E" w:rsidRPr="002469ED">
        <w:rPr>
          <w:rFonts w:ascii="Garamond" w:hAnsi="Garamond"/>
          <w:sz w:val="24"/>
          <w:szCs w:val="24"/>
        </w:rPr>
        <w:t xml:space="preserve">Certifikata shëndetësore veterinare të vërtetojë që femrat dhuruese të embrioneve </w:t>
      </w:r>
      <w:r w:rsidR="00C27A7E" w:rsidRPr="002469ED">
        <w:rPr>
          <w:rFonts w:ascii="Garamond" w:hAnsi="Garamond"/>
          <w:i/>
          <w:sz w:val="24"/>
          <w:szCs w:val="24"/>
        </w:rPr>
        <w:t xml:space="preserve">in </w:t>
      </w:r>
      <w:proofErr w:type="spellStart"/>
      <w:r w:rsidR="00C27A7E" w:rsidRPr="002469ED">
        <w:rPr>
          <w:rFonts w:ascii="Garamond" w:hAnsi="Garamond"/>
          <w:i/>
          <w:sz w:val="24"/>
          <w:szCs w:val="24"/>
        </w:rPr>
        <w:t>vivo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</w:t>
      </w:r>
      <w:r w:rsidR="002469ED">
        <w:rPr>
          <w:rFonts w:ascii="Garamond" w:hAnsi="Garamond"/>
          <w:sz w:val="24"/>
          <w:szCs w:val="24"/>
        </w:rPr>
        <w:t>t</w:t>
      </w:r>
      <w:r w:rsidR="00C27A7E" w:rsidRPr="002469ED">
        <w:rPr>
          <w:rFonts w:ascii="Garamond" w:hAnsi="Garamond"/>
          <w:sz w:val="24"/>
          <w:szCs w:val="24"/>
        </w:rPr>
        <w:t xml:space="preserve">ë kafshëve të gjalla të llojit </w:t>
      </w:r>
      <w:r w:rsidR="002469ED">
        <w:rPr>
          <w:rFonts w:ascii="Garamond" w:hAnsi="Garamond"/>
          <w:sz w:val="24"/>
          <w:szCs w:val="24"/>
        </w:rPr>
        <w:t xml:space="preserve">të </w:t>
      </w:r>
      <w:proofErr w:type="spellStart"/>
      <w:r w:rsidR="00C27A7E" w:rsidRPr="002469ED">
        <w:rPr>
          <w:rFonts w:ascii="Garamond" w:hAnsi="Garamond"/>
          <w:sz w:val="24"/>
          <w:szCs w:val="24"/>
        </w:rPr>
        <w:t>ruminantë</w:t>
      </w:r>
      <w:r w:rsid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dhe </w:t>
      </w:r>
      <w:proofErr w:type="spellStart"/>
      <w:r w:rsidR="00C27A7E" w:rsidRPr="002469ED">
        <w:rPr>
          <w:rFonts w:ascii="Garamond" w:hAnsi="Garamond"/>
          <w:sz w:val="24"/>
          <w:szCs w:val="24"/>
        </w:rPr>
        <w:t>kamelidë</w:t>
      </w:r>
      <w:r w:rsid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: </w:t>
      </w:r>
    </w:p>
    <w:p w14:paraId="7E3E4EC2" w14:textId="5FA06550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i. </w:t>
      </w:r>
      <w:r w:rsidR="00C27A7E" w:rsidRPr="002469ED">
        <w:rPr>
          <w:rFonts w:ascii="Garamond" w:hAnsi="Garamond"/>
          <w:sz w:val="24"/>
          <w:szCs w:val="24"/>
        </w:rPr>
        <w:t>nuk</w:t>
      </w:r>
      <w:r w:rsidR="002469ED">
        <w:rPr>
          <w:rFonts w:ascii="Garamond" w:hAnsi="Garamond"/>
          <w:sz w:val="24"/>
          <w:szCs w:val="24"/>
        </w:rPr>
        <w:t xml:space="preserve"> </w:t>
      </w:r>
      <w:r w:rsidR="00C27A7E" w:rsidRPr="002469ED">
        <w:rPr>
          <w:rFonts w:ascii="Garamond" w:hAnsi="Garamond"/>
          <w:sz w:val="24"/>
          <w:szCs w:val="24"/>
        </w:rPr>
        <w:t>kanë treguar asnjë shenjë klinike të gjuhës blu në ditën e mbledhjes</w:t>
      </w:r>
      <w:r w:rsidR="002469ED">
        <w:rPr>
          <w:rFonts w:ascii="Garamond" w:hAnsi="Garamond"/>
          <w:sz w:val="24"/>
          <w:szCs w:val="24"/>
        </w:rPr>
        <w:t xml:space="preserve">; </w:t>
      </w:r>
      <w:r w:rsidR="00C27A7E" w:rsidRPr="002469ED">
        <w:rPr>
          <w:rFonts w:ascii="Garamond" w:hAnsi="Garamond"/>
          <w:sz w:val="24"/>
          <w:szCs w:val="24"/>
        </w:rPr>
        <w:t>dhe</w:t>
      </w:r>
    </w:p>
    <w:p w14:paraId="05F08BBE" w14:textId="65A3BDB4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469ED">
        <w:rPr>
          <w:rFonts w:ascii="Garamond" w:hAnsi="Garamond"/>
          <w:sz w:val="24"/>
          <w:szCs w:val="24"/>
        </w:rPr>
        <w:t>ii</w:t>
      </w:r>
      <w:proofErr w:type="spellEnd"/>
      <w:r w:rsidRPr="002469ED">
        <w:rPr>
          <w:rFonts w:ascii="Garamond" w:hAnsi="Garamond"/>
          <w:sz w:val="24"/>
          <w:szCs w:val="24"/>
        </w:rPr>
        <w:t xml:space="preserve">. </w:t>
      </w:r>
      <w:r w:rsidR="00C27A7E" w:rsidRPr="002469ED">
        <w:rPr>
          <w:rFonts w:ascii="Garamond" w:hAnsi="Garamond"/>
          <w:sz w:val="24"/>
          <w:szCs w:val="24"/>
        </w:rPr>
        <w:t>janë mbajtur në një stabiliment të mbrojtur nga vektorët, në përputhje me pikën 1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të nenit 8.3.13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të Kodit të Kafshëve Tokësore, për të paktën 60 ditë përpara fillimit dhe gjatë mbledhjes së embrioneve</w:t>
      </w:r>
      <w:r w:rsidR="002469ED">
        <w:rPr>
          <w:rFonts w:ascii="Garamond" w:hAnsi="Garamond"/>
          <w:sz w:val="24"/>
          <w:szCs w:val="24"/>
        </w:rPr>
        <w:t>;</w:t>
      </w:r>
      <w:r w:rsidR="00C27A7E" w:rsidRPr="002469ED">
        <w:rPr>
          <w:rFonts w:ascii="Garamond" w:hAnsi="Garamond"/>
          <w:sz w:val="24"/>
          <w:szCs w:val="24"/>
        </w:rPr>
        <w:t xml:space="preserve"> ose</w:t>
      </w:r>
    </w:p>
    <w:p w14:paraId="099510A2" w14:textId="110FABF2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469ED">
        <w:rPr>
          <w:rFonts w:ascii="Garamond" w:hAnsi="Garamond"/>
          <w:sz w:val="24"/>
          <w:szCs w:val="24"/>
        </w:rPr>
        <w:t>iii</w:t>
      </w:r>
      <w:proofErr w:type="spellEnd"/>
      <w:r w:rsidRPr="002469ED">
        <w:rPr>
          <w:rFonts w:ascii="Garamond" w:hAnsi="Garamond"/>
          <w:sz w:val="24"/>
          <w:szCs w:val="24"/>
        </w:rPr>
        <w:t xml:space="preserve">. </w:t>
      </w:r>
      <w:r w:rsidR="00C27A7E" w:rsidRPr="002469ED">
        <w:rPr>
          <w:rFonts w:ascii="Garamond" w:hAnsi="Garamond"/>
          <w:sz w:val="24"/>
          <w:szCs w:val="24"/>
        </w:rPr>
        <w:t xml:space="preserve">i janë nënshtruar një testi </w:t>
      </w:r>
      <w:proofErr w:type="spellStart"/>
      <w:r w:rsidR="00C27A7E" w:rsidRPr="002469ED">
        <w:rPr>
          <w:rFonts w:ascii="Garamond" w:hAnsi="Garamond"/>
          <w:sz w:val="24"/>
          <w:szCs w:val="24"/>
        </w:rPr>
        <w:t>serologjik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për të zbuluar antitrupat ndaj virusit të gjuhës blu midis 28 dhe 60 ditësh pas grumbullimit, me rezultate negative</w:t>
      </w:r>
      <w:r w:rsidR="002469ED">
        <w:rPr>
          <w:rFonts w:ascii="Garamond" w:hAnsi="Garamond"/>
          <w:sz w:val="24"/>
          <w:szCs w:val="24"/>
        </w:rPr>
        <w:t>;</w:t>
      </w:r>
      <w:r w:rsidR="00C27A7E" w:rsidRPr="002469ED">
        <w:rPr>
          <w:rFonts w:ascii="Garamond" w:hAnsi="Garamond"/>
          <w:sz w:val="24"/>
          <w:szCs w:val="24"/>
        </w:rPr>
        <w:t xml:space="preserve"> ose</w:t>
      </w:r>
    </w:p>
    <w:p w14:paraId="7A522998" w14:textId="1C21087E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469ED">
        <w:rPr>
          <w:rFonts w:ascii="Garamond" w:hAnsi="Garamond"/>
          <w:sz w:val="24"/>
          <w:szCs w:val="24"/>
        </w:rPr>
        <w:t>iv</w:t>
      </w:r>
      <w:proofErr w:type="spellEnd"/>
      <w:r w:rsidRPr="002469ED">
        <w:rPr>
          <w:rFonts w:ascii="Garamond" w:hAnsi="Garamond"/>
          <w:sz w:val="24"/>
          <w:szCs w:val="24"/>
        </w:rPr>
        <w:t xml:space="preserve">. </w:t>
      </w:r>
      <w:r w:rsidR="00C27A7E" w:rsidRPr="002469ED">
        <w:rPr>
          <w:rFonts w:ascii="Garamond" w:hAnsi="Garamond"/>
          <w:sz w:val="24"/>
          <w:szCs w:val="24"/>
        </w:rPr>
        <w:t>i janë nënshtruar një testi për identifikimin e agjentit</w:t>
      </w:r>
      <w:r w:rsidR="002469ED">
        <w:rPr>
          <w:rFonts w:ascii="Garamond" w:hAnsi="Garamond"/>
          <w:sz w:val="24"/>
          <w:szCs w:val="24"/>
        </w:rPr>
        <w:t xml:space="preserve"> </w:t>
      </w:r>
      <w:r w:rsidR="00C27A7E" w:rsidRPr="002469ED">
        <w:rPr>
          <w:rFonts w:ascii="Garamond" w:hAnsi="Garamond"/>
          <w:sz w:val="24"/>
          <w:szCs w:val="24"/>
        </w:rPr>
        <w:t>të sëmundjes në një kampion gjaku të marrë në ditën e mbledhjes së embrioneve, me rezultate negative;</w:t>
      </w:r>
    </w:p>
    <w:p w14:paraId="0FF4C26B" w14:textId="62D86506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v. </w:t>
      </w:r>
      <w:r w:rsidR="00C27A7E" w:rsidRPr="002469ED">
        <w:rPr>
          <w:rFonts w:ascii="Garamond" w:hAnsi="Garamond"/>
          <w:sz w:val="24"/>
          <w:szCs w:val="24"/>
        </w:rPr>
        <w:t xml:space="preserve">embrionet janë mbledhur, përpunuar dhe ruajtur në përputhje me </w:t>
      </w:r>
      <w:r w:rsidR="002469ED">
        <w:rPr>
          <w:rFonts w:ascii="Garamond" w:hAnsi="Garamond"/>
          <w:sz w:val="24"/>
          <w:szCs w:val="24"/>
        </w:rPr>
        <w:t>k</w:t>
      </w:r>
      <w:r w:rsidR="00C27A7E" w:rsidRPr="002469ED">
        <w:rPr>
          <w:rFonts w:ascii="Garamond" w:hAnsi="Garamond"/>
          <w:sz w:val="24"/>
          <w:szCs w:val="24"/>
        </w:rPr>
        <w:t>apitujt 4.8., 4.9 dhe 4.10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të Kodit të Kafshëve Tokësore, sipas rastit;</w:t>
      </w:r>
    </w:p>
    <w:p w14:paraId="2F043B16" w14:textId="5CF1CD57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469ED">
        <w:rPr>
          <w:rFonts w:ascii="Garamond" w:hAnsi="Garamond"/>
          <w:sz w:val="24"/>
          <w:szCs w:val="24"/>
        </w:rPr>
        <w:t>vi</w:t>
      </w:r>
      <w:proofErr w:type="spellEnd"/>
      <w:r w:rsidRPr="002469ED">
        <w:rPr>
          <w:rFonts w:ascii="Garamond" w:hAnsi="Garamond"/>
          <w:sz w:val="24"/>
          <w:szCs w:val="24"/>
        </w:rPr>
        <w:t xml:space="preserve">. </w:t>
      </w:r>
      <w:r w:rsidR="00C27A7E" w:rsidRPr="002469ED">
        <w:rPr>
          <w:rFonts w:ascii="Garamond" w:hAnsi="Garamond"/>
          <w:sz w:val="24"/>
          <w:szCs w:val="24"/>
        </w:rPr>
        <w:t xml:space="preserve">sperma e përdorur për fekondimin e </w:t>
      </w:r>
      <w:proofErr w:type="spellStart"/>
      <w:r w:rsidR="00C27A7E" w:rsidRPr="002469ED">
        <w:rPr>
          <w:rFonts w:ascii="Garamond" w:hAnsi="Garamond"/>
          <w:sz w:val="24"/>
          <w:szCs w:val="24"/>
        </w:rPr>
        <w:t>ovociteve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ishte në përputhje me </w:t>
      </w:r>
      <w:r w:rsidR="002469ED">
        <w:rPr>
          <w:rFonts w:ascii="Garamond" w:hAnsi="Garamond"/>
          <w:sz w:val="24"/>
          <w:szCs w:val="24"/>
        </w:rPr>
        <w:t>n</w:t>
      </w:r>
      <w:r w:rsidR="00C27A7E" w:rsidRPr="002469ED">
        <w:rPr>
          <w:rFonts w:ascii="Garamond" w:hAnsi="Garamond"/>
          <w:sz w:val="24"/>
          <w:szCs w:val="24"/>
        </w:rPr>
        <w:t xml:space="preserve">enin 8.3.9 ose </w:t>
      </w:r>
      <w:r w:rsidR="002469ED">
        <w:rPr>
          <w:rFonts w:ascii="Garamond" w:hAnsi="Garamond"/>
          <w:sz w:val="24"/>
          <w:szCs w:val="24"/>
        </w:rPr>
        <w:t>n</w:t>
      </w:r>
      <w:r w:rsidR="00C27A7E" w:rsidRPr="002469ED">
        <w:rPr>
          <w:rFonts w:ascii="Garamond" w:hAnsi="Garamond"/>
          <w:sz w:val="24"/>
          <w:szCs w:val="24"/>
        </w:rPr>
        <w:t>eni</w:t>
      </w:r>
      <w:r w:rsidR="002469ED">
        <w:rPr>
          <w:rFonts w:ascii="Garamond" w:hAnsi="Garamond"/>
          <w:sz w:val="24"/>
          <w:szCs w:val="24"/>
        </w:rPr>
        <w:t>n</w:t>
      </w:r>
      <w:r w:rsidR="00C27A7E" w:rsidRPr="002469ED">
        <w:rPr>
          <w:rFonts w:ascii="Garamond" w:hAnsi="Garamond"/>
          <w:sz w:val="24"/>
          <w:szCs w:val="24"/>
        </w:rPr>
        <w:t xml:space="preserve"> 8.3.10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të Kodit të Kafshëve Tokësore.</w:t>
      </w:r>
    </w:p>
    <w:p w14:paraId="6186C249" w14:textId="376DCBE4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3. </w:t>
      </w:r>
      <w:r w:rsidR="00C27A7E" w:rsidRPr="002469ED">
        <w:rPr>
          <w:rFonts w:ascii="Garamond" w:hAnsi="Garamond"/>
          <w:sz w:val="24"/>
          <w:szCs w:val="24"/>
        </w:rPr>
        <w:t>Certifikata veterinare shëndetësore të garantojë origjinën e tyre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sipas përcaktimeve të pik</w:t>
      </w:r>
      <w:r w:rsidR="002469ED">
        <w:rPr>
          <w:rFonts w:ascii="Garamond" w:hAnsi="Garamond"/>
          <w:sz w:val="24"/>
          <w:szCs w:val="24"/>
        </w:rPr>
        <w:t>ave</w:t>
      </w:r>
      <w:r w:rsidR="00C27A7E" w:rsidRPr="002469ED">
        <w:rPr>
          <w:rFonts w:ascii="Garamond" w:hAnsi="Garamond"/>
          <w:sz w:val="24"/>
          <w:szCs w:val="24"/>
        </w:rPr>
        <w:t xml:space="preserve"> 1 dhe 2.</w:t>
      </w:r>
    </w:p>
    <w:p w14:paraId="69A24DC2" w14:textId="760DF742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4. </w:t>
      </w:r>
      <w:r w:rsidR="00C27A7E" w:rsidRPr="002469ED">
        <w:rPr>
          <w:rFonts w:ascii="Garamond" w:hAnsi="Garamond"/>
          <w:sz w:val="24"/>
          <w:szCs w:val="24"/>
        </w:rPr>
        <w:t>Autoriteti Kombëtar i Ushqimit të informojë rregullisht, brenda 24 orëve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Autoritetin Kombëtar të Veterinarisë dhe Mbrojtjes së Bimëve, Drejtorinë e Përgjithshme të Zhvillimit në Fushën e Sigurisë Ushqimore, Veterinarisë, Mbrojtjes së Bimëve dhe Peshkimit për çdo ngarkesë </w:t>
      </w:r>
      <w:r w:rsidR="002469ED">
        <w:rPr>
          <w:rFonts w:ascii="Garamond" w:hAnsi="Garamond"/>
          <w:sz w:val="24"/>
          <w:szCs w:val="24"/>
        </w:rPr>
        <w:t>të</w:t>
      </w:r>
      <w:r w:rsidR="00C27A7E" w:rsidRPr="002469ED">
        <w:rPr>
          <w:rFonts w:ascii="Garamond" w:hAnsi="Garamond"/>
          <w:sz w:val="24"/>
          <w:szCs w:val="24"/>
        </w:rPr>
        <w:t xml:space="preserve"> të gjith</w:t>
      </w:r>
      <w:r w:rsidR="002469ED">
        <w:rPr>
          <w:rFonts w:ascii="Garamond" w:hAnsi="Garamond"/>
          <w:sz w:val="24"/>
          <w:szCs w:val="24"/>
        </w:rPr>
        <w:t>a</w:t>
      </w:r>
      <w:r w:rsidR="00C27A7E" w:rsidRPr="002469ED">
        <w:rPr>
          <w:rFonts w:ascii="Garamond" w:hAnsi="Garamond"/>
          <w:sz w:val="24"/>
          <w:szCs w:val="24"/>
        </w:rPr>
        <w:t xml:space="preserve"> kafshëve të gjalla të llojit të </w:t>
      </w:r>
      <w:proofErr w:type="spellStart"/>
      <w:r w:rsidR="00C27A7E" w:rsidRPr="002469ED">
        <w:rPr>
          <w:rFonts w:ascii="Garamond" w:hAnsi="Garamond"/>
          <w:sz w:val="24"/>
          <w:szCs w:val="24"/>
        </w:rPr>
        <w:t>ruminantë</w:t>
      </w:r>
      <w:r w:rsid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 xml:space="preserve"> të vegjël dhe spermën</w:t>
      </w:r>
      <w:r w:rsidR="002469ED">
        <w:rPr>
          <w:rFonts w:ascii="Garamond" w:hAnsi="Garamond"/>
          <w:sz w:val="24"/>
          <w:szCs w:val="24"/>
        </w:rPr>
        <w:t>,</w:t>
      </w:r>
      <w:r w:rsidR="00C27A7E" w:rsidRPr="002469ED">
        <w:rPr>
          <w:rFonts w:ascii="Garamond" w:hAnsi="Garamond"/>
          <w:sz w:val="24"/>
          <w:szCs w:val="24"/>
        </w:rPr>
        <w:t xml:space="preserve"> dhe embrionet e kafshëve të gjalla të llojit </w:t>
      </w:r>
      <w:r w:rsidR="002469ED" w:rsidRPr="002469ED">
        <w:rPr>
          <w:rFonts w:ascii="Garamond" w:hAnsi="Garamond"/>
          <w:sz w:val="24"/>
          <w:szCs w:val="24"/>
        </w:rPr>
        <w:t xml:space="preserve">të </w:t>
      </w:r>
      <w:proofErr w:type="spellStart"/>
      <w:r w:rsidR="00C27A7E" w:rsidRPr="002469ED">
        <w:rPr>
          <w:rFonts w:ascii="Garamond" w:hAnsi="Garamond"/>
          <w:sz w:val="24"/>
          <w:szCs w:val="24"/>
        </w:rPr>
        <w:t>ruminantë</w:t>
      </w:r>
      <w:r w:rsidR="002469ED" w:rsidRPr="002469ED">
        <w:rPr>
          <w:rFonts w:ascii="Garamond" w:hAnsi="Garamond"/>
          <w:sz w:val="24"/>
          <w:szCs w:val="24"/>
        </w:rPr>
        <w:t>ve</w:t>
      </w:r>
      <w:proofErr w:type="spellEnd"/>
      <w:r w:rsidR="00C27A7E" w:rsidRPr="002469ED">
        <w:rPr>
          <w:rFonts w:ascii="Garamond" w:hAnsi="Garamond"/>
          <w:sz w:val="24"/>
          <w:szCs w:val="24"/>
        </w:rPr>
        <w:t>.</w:t>
      </w:r>
    </w:p>
    <w:p w14:paraId="4FF181DF" w14:textId="10D39B36" w:rsidR="00C27A7E" w:rsidRPr="002469ED" w:rsidRDefault="007A50E0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5. </w:t>
      </w:r>
      <w:r w:rsidR="00C27A7E" w:rsidRPr="002469ED">
        <w:rPr>
          <w:rFonts w:ascii="Garamond" w:hAnsi="Garamond"/>
          <w:sz w:val="24"/>
          <w:szCs w:val="24"/>
        </w:rPr>
        <w:t>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2BD238A2" w14:textId="261BC81D" w:rsidR="00C27A7E" w:rsidRPr="002469ED" w:rsidRDefault="00C27A7E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>Ky urdhër hyn në fuqi menjëherë dhe botohet në Fletoren Zyrtare.</w:t>
      </w:r>
      <w:bookmarkStart w:id="1" w:name="_GoBack"/>
      <w:bookmarkEnd w:id="1"/>
    </w:p>
    <w:p w14:paraId="70B95977" w14:textId="62333137" w:rsidR="00D21477" w:rsidRPr="002469ED" w:rsidRDefault="00D21477" w:rsidP="00C27A7E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CCE2237" w14:textId="77777777" w:rsidR="00C27A7E" w:rsidRPr="002469ED" w:rsidRDefault="00C27A7E" w:rsidP="00C27A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2" w:name="_Hlk173405158"/>
      <w:r w:rsidRPr="002469ED">
        <w:rPr>
          <w:rFonts w:ascii="Garamond" w:hAnsi="Garamond"/>
          <w:sz w:val="24"/>
          <w:szCs w:val="24"/>
        </w:rPr>
        <w:t>NË MUNGESË DHE ME URDHËR</w:t>
      </w:r>
    </w:p>
    <w:p w14:paraId="5B03593E" w14:textId="77777777" w:rsidR="00C27A7E" w:rsidRPr="002469ED" w:rsidRDefault="00C27A7E" w:rsidP="00C27A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 xml:space="preserve">ZËVENDËSMINISTËR I BUJQËSISË </w:t>
      </w:r>
    </w:p>
    <w:p w14:paraId="2A838162" w14:textId="77777777" w:rsidR="00C27A7E" w:rsidRPr="002469ED" w:rsidRDefault="00C27A7E" w:rsidP="00C27A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sz w:val="24"/>
          <w:szCs w:val="24"/>
        </w:rPr>
        <w:t>DHE ZHVILLIMIT RURAL</w:t>
      </w:r>
    </w:p>
    <w:bookmarkEnd w:id="2"/>
    <w:p w14:paraId="1207489F" w14:textId="77777777" w:rsidR="00C27A7E" w:rsidRPr="002469ED" w:rsidRDefault="00C27A7E" w:rsidP="00C27A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469ED">
        <w:rPr>
          <w:rFonts w:ascii="Garamond" w:hAnsi="Garamond"/>
          <w:b/>
          <w:sz w:val="24"/>
          <w:szCs w:val="24"/>
        </w:rPr>
        <w:t xml:space="preserve">Arian </w:t>
      </w:r>
      <w:proofErr w:type="spellStart"/>
      <w:r w:rsidRPr="002469ED">
        <w:rPr>
          <w:rFonts w:ascii="Garamond" w:hAnsi="Garamond"/>
          <w:b/>
          <w:sz w:val="24"/>
          <w:szCs w:val="24"/>
        </w:rPr>
        <w:t>Jaupllari</w:t>
      </w:r>
      <w:proofErr w:type="spellEnd"/>
    </w:p>
    <w:p w14:paraId="3C79C232" w14:textId="77777777" w:rsidR="00C27A7E" w:rsidRPr="002469ED" w:rsidRDefault="00C27A7E" w:rsidP="00C27A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F4076F" w14:textId="77777777" w:rsidR="00C27A7E" w:rsidRPr="002469ED" w:rsidRDefault="00C27A7E" w:rsidP="00C27A7E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C27A7E" w:rsidRPr="00246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758D7"/>
    <w:rsid w:val="00093FF7"/>
    <w:rsid w:val="000B36C8"/>
    <w:rsid w:val="000F74B6"/>
    <w:rsid w:val="001930A9"/>
    <w:rsid w:val="001A0202"/>
    <w:rsid w:val="001C30B8"/>
    <w:rsid w:val="001D64C1"/>
    <w:rsid w:val="001F1B06"/>
    <w:rsid w:val="00245572"/>
    <w:rsid w:val="002469ED"/>
    <w:rsid w:val="00281ABA"/>
    <w:rsid w:val="00297182"/>
    <w:rsid w:val="002A2045"/>
    <w:rsid w:val="00302098"/>
    <w:rsid w:val="00317B37"/>
    <w:rsid w:val="0032021F"/>
    <w:rsid w:val="003E7E43"/>
    <w:rsid w:val="003F167C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95544"/>
    <w:rsid w:val="004D3403"/>
    <w:rsid w:val="00530AD4"/>
    <w:rsid w:val="005357B2"/>
    <w:rsid w:val="0056576D"/>
    <w:rsid w:val="005856A6"/>
    <w:rsid w:val="00590B9A"/>
    <w:rsid w:val="005B5F43"/>
    <w:rsid w:val="005C293E"/>
    <w:rsid w:val="005D0048"/>
    <w:rsid w:val="005E7A0D"/>
    <w:rsid w:val="006050FC"/>
    <w:rsid w:val="0061636A"/>
    <w:rsid w:val="00642402"/>
    <w:rsid w:val="00642C82"/>
    <w:rsid w:val="0064747C"/>
    <w:rsid w:val="006757F3"/>
    <w:rsid w:val="00684321"/>
    <w:rsid w:val="006B6654"/>
    <w:rsid w:val="0078201A"/>
    <w:rsid w:val="007A461B"/>
    <w:rsid w:val="007A50E0"/>
    <w:rsid w:val="00830D84"/>
    <w:rsid w:val="008C7EE7"/>
    <w:rsid w:val="008F286E"/>
    <w:rsid w:val="0090290C"/>
    <w:rsid w:val="009077D1"/>
    <w:rsid w:val="009308D0"/>
    <w:rsid w:val="00937291"/>
    <w:rsid w:val="009379AA"/>
    <w:rsid w:val="009B7300"/>
    <w:rsid w:val="009E1E20"/>
    <w:rsid w:val="00A12418"/>
    <w:rsid w:val="00A70FE1"/>
    <w:rsid w:val="00AC57D1"/>
    <w:rsid w:val="00AD6F91"/>
    <w:rsid w:val="00AE48C8"/>
    <w:rsid w:val="00B15A5F"/>
    <w:rsid w:val="00B22326"/>
    <w:rsid w:val="00B45C42"/>
    <w:rsid w:val="00B63811"/>
    <w:rsid w:val="00B73997"/>
    <w:rsid w:val="00B92627"/>
    <w:rsid w:val="00BD7002"/>
    <w:rsid w:val="00BF0D99"/>
    <w:rsid w:val="00C27A7E"/>
    <w:rsid w:val="00CA4CBA"/>
    <w:rsid w:val="00CD1E60"/>
    <w:rsid w:val="00CF2064"/>
    <w:rsid w:val="00D21477"/>
    <w:rsid w:val="00D22B5A"/>
    <w:rsid w:val="00D74DD2"/>
    <w:rsid w:val="00DA5190"/>
    <w:rsid w:val="00DC7139"/>
    <w:rsid w:val="00E139F8"/>
    <w:rsid w:val="00E417F7"/>
    <w:rsid w:val="00E60245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95976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618</Nr_x002e__x0020_akti>
    <Data_x0020_e_x0020_Krijimit xmlns="0e656187-b300-4fb0-8bf4-3a50f872073c">2024-08-14T11:55:41Z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2024-08-14T00:00:00Z</Date_x0020_protokolli>
    <Titulli xmlns="0e656187-b300-4fb0-8bf4-3a50f872073c">Për disa masa mbrojtëse ndaj sëmundjes së Gjuhës Blu të shfaqur në shtetin e Francës</Titulli>
    <Modifikuesi xmlns="0e656187-b300-4fb0-8bf4-3a50f872073c">ermira.bukaci</Modifikuesi>
    <Nr_x002e__x0020_prot_x0020_QBZ xmlns="0e656187-b300-4fb0-8bf4-3a50f872073c">1510/6</Nr_x002e__x0020_prot_x0020_QBZ>
    <Data_x0020_e_x0020_Modifikimit xmlns="0e656187-b300-4fb0-8bf4-3a50f872073c">2024-08-14T13:27:17Z</Data_x0020_e_x0020_Modifikimit>
    <Dekretuar xmlns="0e656187-b300-4fb0-8bf4-3a50f872073c">false</Dekretuar>
    <Data xmlns="0e656187-b300-4fb0-8bf4-3a50f872073c">2024-08-09T00:00:00Z</Data>
    <Nr_x002e__x0020_protokolli_x0020_i_x0020_aktit xmlns="0e656187-b300-4fb0-8bf4-3a50f872073c">5445/6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745997E58B4AF591E1C185205AA2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745997E58B4AF591E1C185205AA2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F26B09-0767-4A79-B456-087FE7EC795D}">
  <ds:schemaRefs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07CB007-502B-4178-B856-B91FDA9AF8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950DF3-C6BD-419B-B51D-64FB9034B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606808-B430-4FF4-AEB5-30F44F7A5F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BAC9E5-8C6D-49D9-B9B8-3BDAC0183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Francës</vt:lpstr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Francës</dc:title>
  <dc:creator>Entela Suli</dc:creator>
  <cp:lastModifiedBy>Fjora Cahani</cp:lastModifiedBy>
  <cp:revision>9</cp:revision>
  <dcterms:created xsi:type="dcterms:W3CDTF">2024-08-14T10:57:00Z</dcterms:created>
  <dcterms:modified xsi:type="dcterms:W3CDTF">2024-08-15T08:48:00Z</dcterms:modified>
</cp:coreProperties>
</file>