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89176" w14:textId="5C89E8DC" w:rsidR="00573CFF" w:rsidRPr="009468BB" w:rsidRDefault="000B6EE9" w:rsidP="00351E8B">
      <w:pPr>
        <w:spacing w:after="0" w:line="240" w:lineRule="auto"/>
        <w:ind w:firstLine="284"/>
        <w:jc w:val="center"/>
        <w:rPr>
          <w:rFonts w:ascii="Garamond" w:hAnsi="Garamond"/>
          <w:b/>
          <w:sz w:val="24"/>
          <w:szCs w:val="24"/>
          <w:lang w:val="sq-AL"/>
        </w:rPr>
      </w:pPr>
      <w:r w:rsidRPr="009468BB">
        <w:rPr>
          <w:rFonts w:ascii="Garamond" w:hAnsi="Garamond"/>
          <w:b/>
          <w:sz w:val="24"/>
          <w:szCs w:val="24"/>
          <w:lang w:val="sq-AL"/>
        </w:rPr>
        <w:t>URDHËR</w:t>
      </w:r>
    </w:p>
    <w:p w14:paraId="44DFB7CC" w14:textId="0E0CD0DD" w:rsidR="00BE2A68" w:rsidRPr="009468BB" w:rsidRDefault="00573CFF" w:rsidP="00351E8B">
      <w:pPr>
        <w:spacing w:after="0" w:line="240" w:lineRule="auto"/>
        <w:ind w:firstLine="284"/>
        <w:jc w:val="center"/>
        <w:rPr>
          <w:rFonts w:ascii="Garamond" w:hAnsi="Garamond"/>
          <w:b/>
          <w:sz w:val="24"/>
          <w:szCs w:val="24"/>
          <w:lang w:val="sq-AL"/>
        </w:rPr>
      </w:pPr>
      <w:r w:rsidRPr="009468BB">
        <w:rPr>
          <w:rFonts w:ascii="Garamond" w:hAnsi="Garamond"/>
          <w:b/>
          <w:sz w:val="24"/>
          <w:szCs w:val="24"/>
          <w:lang w:val="sq-AL"/>
        </w:rPr>
        <w:t>Nr</w:t>
      </w:r>
      <w:r w:rsidR="000A60DC" w:rsidRPr="009468BB">
        <w:rPr>
          <w:rFonts w:ascii="Garamond" w:hAnsi="Garamond"/>
          <w:b/>
          <w:sz w:val="24"/>
          <w:szCs w:val="24"/>
          <w:lang w:val="sq-AL"/>
        </w:rPr>
        <w:t>.</w:t>
      </w:r>
      <w:r w:rsidR="00F850F8">
        <w:rPr>
          <w:rFonts w:ascii="Garamond" w:hAnsi="Garamond"/>
          <w:b/>
          <w:sz w:val="24"/>
          <w:szCs w:val="24"/>
          <w:lang w:val="sq-AL"/>
        </w:rPr>
        <w:t xml:space="preserve"> </w:t>
      </w:r>
      <w:r w:rsidR="00E16682" w:rsidRPr="009468BB">
        <w:rPr>
          <w:rFonts w:ascii="Garamond" w:hAnsi="Garamond"/>
          <w:b/>
          <w:sz w:val="24"/>
          <w:szCs w:val="24"/>
          <w:lang w:val="sq-AL"/>
        </w:rPr>
        <w:t>628</w:t>
      </w:r>
      <w:r w:rsidR="000F04E8" w:rsidRPr="009468BB">
        <w:rPr>
          <w:rFonts w:ascii="Garamond" w:hAnsi="Garamond"/>
          <w:b/>
          <w:sz w:val="24"/>
          <w:szCs w:val="24"/>
          <w:lang w:val="sq-AL"/>
        </w:rPr>
        <w:t>, dat</w:t>
      </w:r>
      <w:r w:rsidR="00791F75" w:rsidRPr="009468BB">
        <w:rPr>
          <w:rFonts w:ascii="Garamond" w:hAnsi="Garamond"/>
          <w:b/>
          <w:sz w:val="24"/>
          <w:szCs w:val="24"/>
          <w:lang w:val="sq-AL"/>
        </w:rPr>
        <w:t>ë</w:t>
      </w:r>
      <w:r w:rsidR="000F04E8" w:rsidRPr="009468BB">
        <w:rPr>
          <w:rFonts w:ascii="Garamond" w:hAnsi="Garamond"/>
          <w:b/>
          <w:sz w:val="24"/>
          <w:szCs w:val="24"/>
          <w:lang w:val="sq-AL"/>
        </w:rPr>
        <w:t xml:space="preserve"> </w:t>
      </w:r>
      <w:r w:rsidR="00E16682" w:rsidRPr="009468BB">
        <w:rPr>
          <w:rFonts w:ascii="Garamond" w:hAnsi="Garamond"/>
          <w:b/>
          <w:sz w:val="24"/>
          <w:szCs w:val="24"/>
          <w:lang w:val="sq-AL"/>
        </w:rPr>
        <w:t>16</w:t>
      </w:r>
      <w:r w:rsidR="000A60DC" w:rsidRPr="009468BB">
        <w:rPr>
          <w:rFonts w:ascii="Garamond" w:hAnsi="Garamond"/>
          <w:b/>
          <w:sz w:val="24"/>
          <w:szCs w:val="24"/>
          <w:lang w:val="sq-AL"/>
        </w:rPr>
        <w:t>.8.2024</w:t>
      </w:r>
    </w:p>
    <w:p w14:paraId="16779B3F" w14:textId="42C8243C" w:rsidR="000B6EE9" w:rsidRPr="009468BB" w:rsidRDefault="000B6EE9" w:rsidP="00351E8B">
      <w:pPr>
        <w:spacing w:after="0" w:line="240" w:lineRule="auto"/>
        <w:ind w:firstLine="284"/>
        <w:rPr>
          <w:rFonts w:ascii="Garamond" w:hAnsi="Garamond"/>
          <w:sz w:val="24"/>
          <w:szCs w:val="24"/>
          <w:lang w:val="sq-AL"/>
        </w:rPr>
      </w:pPr>
    </w:p>
    <w:p w14:paraId="032A4850" w14:textId="58C1CD88" w:rsidR="000B6EE9" w:rsidRPr="009468BB" w:rsidRDefault="000B6EE9" w:rsidP="00351E8B">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9468BB">
        <w:rPr>
          <w:rFonts w:ascii="Garamond" w:hAnsi="Garamond" w:cs="Times New Roman"/>
          <w:b/>
          <w:bCs/>
          <w:sz w:val="24"/>
          <w:szCs w:val="24"/>
          <w:lang w:val="sq-AL"/>
        </w:rPr>
        <w:t>PËR DISA MASA MBROJTËSE NDAJ SËMUNDJES SË MURTAJËS AFRIKANE TË DERRAVE TË SHFAQUR NË SHTETIN E POLONISË</w:t>
      </w:r>
    </w:p>
    <w:p w14:paraId="0824C56F" w14:textId="77777777"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p>
    <w:p w14:paraId="05B6F8CA" w14:textId="00BCEFB8"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 xml:space="preserve">Mbështetur në nenin 102, pika 4 e Kushtetutës, neni 43, </w:t>
      </w:r>
      <w:r w:rsidR="008F223F" w:rsidRPr="009468BB">
        <w:rPr>
          <w:rFonts w:ascii="Garamond" w:hAnsi="Garamond" w:cs="Times New Roman"/>
          <w:sz w:val="24"/>
          <w:szCs w:val="24"/>
          <w:lang w:val="sq-AL"/>
        </w:rPr>
        <w:t>i ligjit nr. 10465</w:t>
      </w:r>
      <w:r w:rsidRPr="009468BB">
        <w:rPr>
          <w:rFonts w:ascii="Garamond" w:hAnsi="Garamond" w:cs="Times New Roman"/>
          <w:sz w:val="24"/>
          <w:szCs w:val="24"/>
          <w:lang w:val="sq-AL"/>
        </w:rPr>
        <w:t>, datë 29.9.2011</w:t>
      </w:r>
      <w:r w:rsidR="008F223F" w:rsidRPr="009468BB">
        <w:rPr>
          <w:rFonts w:ascii="Garamond" w:hAnsi="Garamond" w:cs="Times New Roman"/>
          <w:sz w:val="24"/>
          <w:szCs w:val="24"/>
          <w:lang w:val="sq-AL"/>
        </w:rPr>
        <w:t>,</w:t>
      </w:r>
      <w:r w:rsidRPr="009468BB">
        <w:rPr>
          <w:rFonts w:ascii="Garamond" w:hAnsi="Garamond" w:cs="Times New Roman"/>
          <w:sz w:val="24"/>
          <w:szCs w:val="24"/>
          <w:lang w:val="sq-AL"/>
        </w:rPr>
        <w:t xml:space="preserve"> “Për shërbimin veterinar në Republikën e Shqipërisë”, të ndryshuar,</w:t>
      </w:r>
    </w:p>
    <w:p w14:paraId="57731019" w14:textId="77777777" w:rsidR="000B6EE9" w:rsidRPr="009468BB" w:rsidRDefault="000B6EE9" w:rsidP="00351E8B">
      <w:pPr>
        <w:autoSpaceDE w:val="0"/>
        <w:autoSpaceDN w:val="0"/>
        <w:adjustRightInd w:val="0"/>
        <w:spacing w:after="0" w:line="240" w:lineRule="auto"/>
        <w:ind w:firstLine="284"/>
        <w:jc w:val="center"/>
        <w:rPr>
          <w:rFonts w:ascii="Garamond" w:hAnsi="Garamond" w:cs="Times New Roman"/>
          <w:b/>
          <w:bCs/>
          <w:color w:val="FF0000"/>
          <w:sz w:val="24"/>
          <w:szCs w:val="24"/>
          <w:lang w:val="sq-AL"/>
        </w:rPr>
      </w:pPr>
    </w:p>
    <w:p w14:paraId="743D7EE6" w14:textId="746CEF20" w:rsidR="000B6EE9" w:rsidRPr="009468BB" w:rsidRDefault="000B6EE9" w:rsidP="00351E8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468BB">
        <w:rPr>
          <w:rFonts w:ascii="Garamond" w:hAnsi="Garamond" w:cs="Times New Roman"/>
          <w:bCs/>
          <w:color w:val="000000"/>
          <w:sz w:val="24"/>
          <w:szCs w:val="24"/>
          <w:lang w:val="sq-AL"/>
        </w:rPr>
        <w:t>URDHËROJ:</w:t>
      </w:r>
    </w:p>
    <w:p w14:paraId="121EA2E0" w14:textId="77777777"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p>
    <w:p w14:paraId="763A4579" w14:textId="320A78C7"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 xml:space="preserve">1. Ndalimin e importit dhe </w:t>
      </w:r>
      <w:proofErr w:type="spellStart"/>
      <w:r w:rsidRPr="009468BB">
        <w:rPr>
          <w:rFonts w:ascii="Garamond" w:hAnsi="Garamond" w:cs="Times New Roman"/>
          <w:sz w:val="24"/>
          <w:szCs w:val="24"/>
          <w:lang w:val="sq-AL"/>
        </w:rPr>
        <w:t>tranzitimit</w:t>
      </w:r>
      <w:proofErr w:type="spellEnd"/>
      <w:r w:rsidRPr="009468BB">
        <w:rPr>
          <w:rFonts w:ascii="Garamond" w:hAnsi="Garamond" w:cs="Times New Roman"/>
          <w:sz w:val="24"/>
          <w:szCs w:val="24"/>
          <w:lang w:val="sq-AL"/>
        </w:rPr>
        <w:t xml:space="preserve"> për në territorin e Republikës së Shqipërisë, </w:t>
      </w:r>
      <w:r w:rsidR="00D231C2">
        <w:rPr>
          <w:rFonts w:ascii="Garamond" w:hAnsi="Garamond" w:cs="Times New Roman"/>
          <w:sz w:val="24"/>
          <w:szCs w:val="24"/>
          <w:lang w:val="sq-AL"/>
        </w:rPr>
        <w:t>të</w:t>
      </w:r>
      <w:r w:rsidRPr="009468BB">
        <w:rPr>
          <w:rFonts w:ascii="Garamond" w:hAnsi="Garamond" w:cs="Times New Roman"/>
          <w:sz w:val="24"/>
          <w:szCs w:val="24"/>
          <w:lang w:val="sq-AL"/>
        </w:rPr>
        <w:t xml:space="preserve"> të gjith</w:t>
      </w:r>
      <w:r w:rsidR="00D231C2">
        <w:rPr>
          <w:rFonts w:ascii="Garamond" w:hAnsi="Garamond" w:cs="Times New Roman"/>
          <w:sz w:val="24"/>
          <w:szCs w:val="24"/>
          <w:lang w:val="sq-AL"/>
        </w:rPr>
        <w:t>a</w:t>
      </w:r>
      <w:r w:rsidRPr="009468BB">
        <w:rPr>
          <w:rFonts w:ascii="Garamond" w:hAnsi="Garamond" w:cs="Times New Roman"/>
          <w:sz w:val="24"/>
          <w:szCs w:val="24"/>
          <w:lang w:val="sq-AL"/>
        </w:rPr>
        <w:t xml:space="preserve"> kafshëve të gjalla të llojit derra të butë dhe të egër të mbajtur, produkteve të tyre duke përjashtuar mishin e vulosur në një </w:t>
      </w:r>
      <w:r w:rsidR="009468BB" w:rsidRPr="009468BB">
        <w:rPr>
          <w:rFonts w:ascii="Garamond" w:hAnsi="Garamond" w:cs="Times New Roman"/>
          <w:sz w:val="24"/>
          <w:szCs w:val="24"/>
          <w:lang w:val="sq-AL"/>
        </w:rPr>
        <w:t>kontejner</w:t>
      </w:r>
      <w:r w:rsidRPr="009468BB">
        <w:rPr>
          <w:rFonts w:ascii="Garamond" w:hAnsi="Garamond" w:cs="Times New Roman"/>
          <w:sz w:val="24"/>
          <w:szCs w:val="24"/>
          <w:lang w:val="sq-AL"/>
        </w:rPr>
        <w:t xml:space="preserve"> hermetik me një vlerë të </w:t>
      </w:r>
      <w:proofErr w:type="spellStart"/>
      <w:r w:rsidRPr="009468BB">
        <w:rPr>
          <w:rFonts w:ascii="Garamond" w:hAnsi="Garamond" w:cs="Times New Roman"/>
          <w:sz w:val="24"/>
          <w:szCs w:val="24"/>
          <w:lang w:val="sq-AL"/>
        </w:rPr>
        <w:t>F</w:t>
      </w:r>
      <w:r w:rsidR="00FB2617" w:rsidRPr="00FB2617">
        <w:rPr>
          <w:rFonts w:ascii="Garamond" w:hAnsi="Garamond" w:cs="Times New Roman"/>
          <w:sz w:val="24"/>
          <w:szCs w:val="24"/>
          <w:vertAlign w:val="subscript"/>
          <w:lang w:val="sq-AL"/>
        </w:rPr>
        <w:t>0</w:t>
      </w:r>
      <w:proofErr w:type="spellEnd"/>
      <w:r w:rsidRPr="009468BB">
        <w:rPr>
          <w:rFonts w:ascii="Garamond" w:hAnsi="Garamond" w:cs="Times New Roman"/>
          <w:sz w:val="24"/>
          <w:szCs w:val="24"/>
          <w:lang w:val="sq-AL"/>
        </w:rPr>
        <w:t xml:space="preserve"> prej 3 ose më lart dhe xhelatinën, materialit biologjik dhe embrioneve të kafshëve të gjalla të llojit derra, mishin e freskët dhe nënprodukteve të tyre të kafshëve të llojit derra, sipas njoftimeve të marra nga faqja zyrtare e </w:t>
      </w:r>
      <w:proofErr w:type="spellStart"/>
      <w:r w:rsidRPr="009468BB">
        <w:rPr>
          <w:rFonts w:ascii="Garamond" w:hAnsi="Garamond" w:cs="Times New Roman"/>
          <w:sz w:val="24"/>
          <w:szCs w:val="24"/>
          <w:lang w:val="sq-AL"/>
        </w:rPr>
        <w:t>OIE</w:t>
      </w:r>
      <w:proofErr w:type="spellEnd"/>
      <w:r w:rsidR="008E6819">
        <w:rPr>
          <w:rFonts w:ascii="Garamond" w:hAnsi="Garamond" w:cs="Times New Roman"/>
          <w:sz w:val="24"/>
          <w:szCs w:val="24"/>
          <w:lang w:val="sq-AL"/>
        </w:rPr>
        <w:t>-së</w:t>
      </w:r>
      <w:r w:rsidRPr="009468BB">
        <w:rPr>
          <w:rFonts w:ascii="Garamond" w:hAnsi="Garamond" w:cs="Times New Roman"/>
          <w:sz w:val="24"/>
          <w:szCs w:val="24"/>
          <w:lang w:val="sq-AL"/>
        </w:rPr>
        <w:t xml:space="preserve"> dhe </w:t>
      </w:r>
      <w:proofErr w:type="spellStart"/>
      <w:r w:rsidRPr="009468BB">
        <w:rPr>
          <w:rFonts w:ascii="Garamond" w:hAnsi="Garamond" w:cs="Times New Roman"/>
          <w:sz w:val="24"/>
          <w:szCs w:val="24"/>
          <w:lang w:val="sq-AL"/>
        </w:rPr>
        <w:t>ADIS</w:t>
      </w:r>
      <w:proofErr w:type="spellEnd"/>
      <w:r w:rsidR="008E6819">
        <w:rPr>
          <w:rFonts w:ascii="Garamond" w:hAnsi="Garamond" w:cs="Times New Roman"/>
          <w:sz w:val="24"/>
          <w:szCs w:val="24"/>
          <w:lang w:val="sq-AL"/>
        </w:rPr>
        <w:t>-it</w:t>
      </w:r>
      <w:r w:rsidRPr="009468BB">
        <w:rPr>
          <w:rFonts w:ascii="Garamond" w:hAnsi="Garamond" w:cs="Times New Roman"/>
          <w:sz w:val="24"/>
          <w:szCs w:val="24"/>
          <w:lang w:val="sq-AL"/>
        </w:rPr>
        <w:t>, përkatësisht nga ndarjet administrative të përcaktuara në tabelën e mëposhtme:</w:t>
      </w:r>
    </w:p>
    <w:p w14:paraId="34881FFB" w14:textId="15F74A95"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3105"/>
        <w:gridCol w:w="3105"/>
      </w:tblGrid>
      <w:tr w:rsidR="00351E8B" w:rsidRPr="009468BB" w14:paraId="304BD37C" w14:textId="77777777" w:rsidTr="007A5A37">
        <w:trPr>
          <w:jc w:val="center"/>
        </w:trPr>
        <w:tc>
          <w:tcPr>
            <w:tcW w:w="3192" w:type="dxa"/>
            <w:shd w:val="clear" w:color="auto" w:fill="auto"/>
          </w:tcPr>
          <w:p w14:paraId="206FA6D3" w14:textId="2150E74C" w:rsidR="00351E8B" w:rsidRPr="009468BB" w:rsidRDefault="00351E8B" w:rsidP="00351E8B">
            <w:pPr>
              <w:pStyle w:val="ListParagraph"/>
              <w:spacing w:after="0" w:line="240" w:lineRule="auto"/>
              <w:ind w:left="0"/>
              <w:jc w:val="center"/>
              <w:rPr>
                <w:rFonts w:ascii="Garamond" w:hAnsi="Garamond"/>
                <w:i/>
                <w:color w:val="000000"/>
                <w:sz w:val="20"/>
                <w:szCs w:val="20"/>
                <w:lang w:val="sq-AL"/>
              </w:rPr>
            </w:pPr>
            <w:r w:rsidRPr="009468BB">
              <w:rPr>
                <w:rFonts w:ascii="Garamond" w:hAnsi="Garamond"/>
                <w:i/>
                <w:color w:val="000000"/>
                <w:sz w:val="20"/>
                <w:szCs w:val="20"/>
                <w:lang w:val="sq-AL"/>
              </w:rPr>
              <w:t xml:space="preserve">Ndarja administrative e </w:t>
            </w:r>
            <w:r w:rsidR="007A5A37" w:rsidRPr="009468BB">
              <w:rPr>
                <w:rFonts w:ascii="Garamond" w:hAnsi="Garamond"/>
                <w:i/>
                <w:color w:val="000000"/>
                <w:sz w:val="20"/>
                <w:szCs w:val="20"/>
                <w:lang w:val="sq-AL"/>
              </w:rPr>
              <w:t>nivelit të parë</w:t>
            </w:r>
          </w:p>
        </w:tc>
        <w:tc>
          <w:tcPr>
            <w:tcW w:w="3192" w:type="dxa"/>
            <w:shd w:val="clear" w:color="auto" w:fill="auto"/>
          </w:tcPr>
          <w:p w14:paraId="765FBA6D" w14:textId="4F6FAB81" w:rsidR="00351E8B" w:rsidRPr="009468BB" w:rsidRDefault="00351E8B" w:rsidP="00351E8B">
            <w:pPr>
              <w:pStyle w:val="ListParagraph"/>
              <w:spacing w:after="0" w:line="240" w:lineRule="auto"/>
              <w:ind w:left="0"/>
              <w:jc w:val="center"/>
              <w:rPr>
                <w:rFonts w:ascii="Garamond" w:hAnsi="Garamond"/>
                <w:i/>
                <w:color w:val="000000"/>
                <w:sz w:val="20"/>
                <w:szCs w:val="20"/>
                <w:lang w:val="sq-AL"/>
              </w:rPr>
            </w:pPr>
            <w:r w:rsidRPr="009468BB">
              <w:rPr>
                <w:rFonts w:ascii="Garamond" w:hAnsi="Garamond"/>
                <w:i/>
                <w:color w:val="000000"/>
                <w:sz w:val="20"/>
                <w:szCs w:val="20"/>
                <w:lang w:val="sq-AL"/>
              </w:rPr>
              <w:t xml:space="preserve">Ndarja administrative e </w:t>
            </w:r>
            <w:r w:rsidR="007A5A37" w:rsidRPr="009468BB">
              <w:rPr>
                <w:rFonts w:ascii="Garamond" w:hAnsi="Garamond"/>
                <w:i/>
                <w:color w:val="000000"/>
                <w:sz w:val="20"/>
                <w:szCs w:val="20"/>
                <w:lang w:val="sq-AL"/>
              </w:rPr>
              <w:t>nivelit të dytë</w:t>
            </w:r>
          </w:p>
        </w:tc>
        <w:tc>
          <w:tcPr>
            <w:tcW w:w="3192" w:type="dxa"/>
            <w:shd w:val="clear" w:color="auto" w:fill="auto"/>
          </w:tcPr>
          <w:p w14:paraId="517FD644" w14:textId="2075BC24" w:rsidR="00351E8B" w:rsidRPr="009468BB" w:rsidRDefault="00351E8B" w:rsidP="00351E8B">
            <w:pPr>
              <w:pStyle w:val="ListParagraph"/>
              <w:spacing w:after="0" w:line="240" w:lineRule="auto"/>
              <w:ind w:left="0"/>
              <w:jc w:val="center"/>
              <w:rPr>
                <w:rFonts w:ascii="Garamond" w:hAnsi="Garamond"/>
                <w:i/>
                <w:color w:val="000000"/>
                <w:sz w:val="20"/>
                <w:szCs w:val="20"/>
                <w:lang w:val="sq-AL"/>
              </w:rPr>
            </w:pPr>
            <w:r w:rsidRPr="009468BB">
              <w:rPr>
                <w:rFonts w:ascii="Garamond" w:hAnsi="Garamond"/>
                <w:i/>
                <w:color w:val="000000"/>
                <w:sz w:val="20"/>
                <w:szCs w:val="20"/>
                <w:lang w:val="sq-AL"/>
              </w:rPr>
              <w:t xml:space="preserve">Ndarja administrative e </w:t>
            </w:r>
            <w:r w:rsidR="007A5A37" w:rsidRPr="009468BB">
              <w:rPr>
                <w:rFonts w:ascii="Garamond" w:hAnsi="Garamond"/>
                <w:i/>
                <w:color w:val="000000"/>
                <w:sz w:val="20"/>
                <w:szCs w:val="20"/>
                <w:lang w:val="sq-AL"/>
              </w:rPr>
              <w:t>nivelit të tretë</w:t>
            </w:r>
          </w:p>
        </w:tc>
      </w:tr>
      <w:tr w:rsidR="00351E8B" w:rsidRPr="009468BB" w14:paraId="327DC934" w14:textId="77777777" w:rsidTr="007A5A37">
        <w:trPr>
          <w:jc w:val="center"/>
        </w:trPr>
        <w:tc>
          <w:tcPr>
            <w:tcW w:w="3192" w:type="dxa"/>
            <w:shd w:val="clear" w:color="auto" w:fill="auto"/>
          </w:tcPr>
          <w:p w14:paraId="67FCFB49"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Dolnośląskie</w:t>
            </w:r>
            <w:proofErr w:type="spellEnd"/>
            <w:r w:rsidRPr="009468BB">
              <w:rPr>
                <w:rFonts w:ascii="Garamond" w:hAnsi="Garamond"/>
                <w:color w:val="000000"/>
                <w:sz w:val="20"/>
                <w:szCs w:val="20"/>
                <w:lang w:val="sq-AL"/>
              </w:rPr>
              <w:t>*</w:t>
            </w:r>
          </w:p>
        </w:tc>
        <w:tc>
          <w:tcPr>
            <w:tcW w:w="3192" w:type="dxa"/>
            <w:shd w:val="clear" w:color="auto" w:fill="auto"/>
          </w:tcPr>
          <w:p w14:paraId="6F41050B"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2C6B7BEC"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3E78E910" w14:textId="77777777" w:rsidTr="007A5A37">
        <w:trPr>
          <w:jc w:val="center"/>
        </w:trPr>
        <w:tc>
          <w:tcPr>
            <w:tcW w:w="3192" w:type="dxa"/>
            <w:shd w:val="clear" w:color="auto" w:fill="auto"/>
          </w:tcPr>
          <w:p w14:paraId="1E9C99C6"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Lubelskie</w:t>
            </w:r>
            <w:proofErr w:type="spellEnd"/>
            <w:r w:rsidRPr="009468BB">
              <w:rPr>
                <w:rFonts w:ascii="Garamond" w:hAnsi="Garamond"/>
                <w:color w:val="000000"/>
                <w:sz w:val="20"/>
                <w:szCs w:val="20"/>
                <w:lang w:val="sq-AL"/>
              </w:rPr>
              <w:t>*</w:t>
            </w:r>
          </w:p>
        </w:tc>
        <w:tc>
          <w:tcPr>
            <w:tcW w:w="3192" w:type="dxa"/>
            <w:shd w:val="clear" w:color="auto" w:fill="auto"/>
          </w:tcPr>
          <w:p w14:paraId="78C3F826"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1113C4FD"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119FEE21" w14:textId="77777777" w:rsidTr="007A5A37">
        <w:trPr>
          <w:jc w:val="center"/>
        </w:trPr>
        <w:tc>
          <w:tcPr>
            <w:tcW w:w="3192" w:type="dxa"/>
            <w:shd w:val="clear" w:color="auto" w:fill="auto"/>
          </w:tcPr>
          <w:p w14:paraId="3F91EBC5"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Lubuskie</w:t>
            </w:r>
            <w:proofErr w:type="spellEnd"/>
            <w:r w:rsidRPr="009468BB">
              <w:rPr>
                <w:rFonts w:ascii="Garamond" w:hAnsi="Garamond"/>
                <w:color w:val="000000"/>
                <w:sz w:val="20"/>
                <w:szCs w:val="20"/>
                <w:lang w:val="sq-AL"/>
              </w:rPr>
              <w:t>*</w:t>
            </w:r>
          </w:p>
        </w:tc>
        <w:tc>
          <w:tcPr>
            <w:tcW w:w="3192" w:type="dxa"/>
            <w:shd w:val="clear" w:color="auto" w:fill="auto"/>
          </w:tcPr>
          <w:p w14:paraId="5C0EC00D"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3CEAAA9C"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03C8A3CE" w14:textId="77777777" w:rsidTr="007A5A37">
        <w:trPr>
          <w:jc w:val="center"/>
        </w:trPr>
        <w:tc>
          <w:tcPr>
            <w:tcW w:w="3192" w:type="dxa"/>
            <w:shd w:val="clear" w:color="auto" w:fill="auto"/>
          </w:tcPr>
          <w:p w14:paraId="3F7F1818"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Małopolskie</w:t>
            </w:r>
            <w:proofErr w:type="spellEnd"/>
            <w:r w:rsidRPr="009468BB">
              <w:rPr>
                <w:rFonts w:ascii="Garamond" w:hAnsi="Garamond"/>
                <w:color w:val="000000"/>
                <w:sz w:val="20"/>
                <w:szCs w:val="20"/>
                <w:lang w:val="sq-AL"/>
              </w:rPr>
              <w:t>*</w:t>
            </w:r>
          </w:p>
        </w:tc>
        <w:tc>
          <w:tcPr>
            <w:tcW w:w="3192" w:type="dxa"/>
            <w:shd w:val="clear" w:color="auto" w:fill="auto"/>
          </w:tcPr>
          <w:p w14:paraId="09CC1BBA"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76505B39"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64E211D4" w14:textId="77777777" w:rsidTr="007A5A37">
        <w:trPr>
          <w:jc w:val="center"/>
        </w:trPr>
        <w:tc>
          <w:tcPr>
            <w:tcW w:w="3192" w:type="dxa"/>
            <w:shd w:val="clear" w:color="auto" w:fill="auto"/>
          </w:tcPr>
          <w:p w14:paraId="4340C052"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Mazowieckie</w:t>
            </w:r>
            <w:proofErr w:type="spellEnd"/>
            <w:r w:rsidRPr="009468BB">
              <w:rPr>
                <w:rFonts w:ascii="Garamond" w:hAnsi="Garamond"/>
                <w:color w:val="000000"/>
                <w:sz w:val="20"/>
                <w:szCs w:val="20"/>
                <w:lang w:val="sq-AL"/>
              </w:rPr>
              <w:t>*</w:t>
            </w:r>
          </w:p>
        </w:tc>
        <w:tc>
          <w:tcPr>
            <w:tcW w:w="3192" w:type="dxa"/>
            <w:shd w:val="clear" w:color="auto" w:fill="auto"/>
          </w:tcPr>
          <w:p w14:paraId="261EE341"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0A0109CF"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25075233" w14:textId="77777777" w:rsidTr="007A5A37">
        <w:trPr>
          <w:jc w:val="center"/>
        </w:trPr>
        <w:tc>
          <w:tcPr>
            <w:tcW w:w="3192" w:type="dxa"/>
            <w:shd w:val="clear" w:color="auto" w:fill="auto"/>
          </w:tcPr>
          <w:p w14:paraId="4FD2E4BB"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Opolskie</w:t>
            </w:r>
            <w:proofErr w:type="spellEnd"/>
            <w:r w:rsidRPr="009468BB">
              <w:rPr>
                <w:rFonts w:ascii="Garamond" w:hAnsi="Garamond"/>
                <w:color w:val="000000"/>
                <w:sz w:val="20"/>
                <w:szCs w:val="20"/>
                <w:lang w:val="sq-AL"/>
              </w:rPr>
              <w:t>*</w:t>
            </w:r>
          </w:p>
        </w:tc>
        <w:tc>
          <w:tcPr>
            <w:tcW w:w="3192" w:type="dxa"/>
            <w:shd w:val="clear" w:color="auto" w:fill="auto"/>
          </w:tcPr>
          <w:p w14:paraId="689DB74B"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058D9E87"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4BF7BDD7" w14:textId="77777777" w:rsidTr="007A5A37">
        <w:trPr>
          <w:jc w:val="center"/>
        </w:trPr>
        <w:tc>
          <w:tcPr>
            <w:tcW w:w="3192" w:type="dxa"/>
            <w:shd w:val="clear" w:color="auto" w:fill="auto"/>
          </w:tcPr>
          <w:p w14:paraId="24E92800"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Podkarpackie</w:t>
            </w:r>
            <w:proofErr w:type="spellEnd"/>
            <w:r w:rsidRPr="009468BB">
              <w:rPr>
                <w:rFonts w:ascii="Garamond" w:hAnsi="Garamond"/>
                <w:color w:val="000000"/>
                <w:sz w:val="20"/>
                <w:szCs w:val="20"/>
                <w:lang w:val="sq-AL"/>
              </w:rPr>
              <w:t>*</w:t>
            </w:r>
          </w:p>
        </w:tc>
        <w:tc>
          <w:tcPr>
            <w:tcW w:w="3192" w:type="dxa"/>
            <w:shd w:val="clear" w:color="auto" w:fill="auto"/>
          </w:tcPr>
          <w:p w14:paraId="1FB047B1"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48BB13E9"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70FA1013" w14:textId="77777777" w:rsidTr="007A5A37">
        <w:trPr>
          <w:jc w:val="center"/>
        </w:trPr>
        <w:tc>
          <w:tcPr>
            <w:tcW w:w="3192" w:type="dxa"/>
            <w:shd w:val="clear" w:color="auto" w:fill="auto"/>
          </w:tcPr>
          <w:p w14:paraId="7A3AC608"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Podlaskie</w:t>
            </w:r>
            <w:proofErr w:type="spellEnd"/>
            <w:r w:rsidRPr="009468BB">
              <w:rPr>
                <w:rFonts w:ascii="Garamond" w:hAnsi="Garamond"/>
                <w:color w:val="000000"/>
                <w:sz w:val="20"/>
                <w:szCs w:val="20"/>
                <w:lang w:val="sq-AL"/>
              </w:rPr>
              <w:t>*</w:t>
            </w:r>
          </w:p>
        </w:tc>
        <w:tc>
          <w:tcPr>
            <w:tcW w:w="3192" w:type="dxa"/>
            <w:shd w:val="clear" w:color="auto" w:fill="auto"/>
          </w:tcPr>
          <w:p w14:paraId="3BCC1472"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1F3936DA"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1F951995" w14:textId="77777777" w:rsidTr="007A5A37">
        <w:trPr>
          <w:jc w:val="center"/>
        </w:trPr>
        <w:tc>
          <w:tcPr>
            <w:tcW w:w="3192" w:type="dxa"/>
            <w:shd w:val="clear" w:color="auto" w:fill="auto"/>
          </w:tcPr>
          <w:p w14:paraId="4447A2A9"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Pomorskie</w:t>
            </w:r>
            <w:proofErr w:type="spellEnd"/>
            <w:r w:rsidRPr="009468BB">
              <w:rPr>
                <w:rFonts w:ascii="Garamond" w:hAnsi="Garamond"/>
                <w:color w:val="000000"/>
                <w:sz w:val="20"/>
                <w:szCs w:val="20"/>
                <w:lang w:val="sq-AL"/>
              </w:rPr>
              <w:t>*</w:t>
            </w:r>
          </w:p>
        </w:tc>
        <w:tc>
          <w:tcPr>
            <w:tcW w:w="3192" w:type="dxa"/>
            <w:shd w:val="clear" w:color="auto" w:fill="auto"/>
          </w:tcPr>
          <w:p w14:paraId="0B380DAE"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00718F5A"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548AF88A" w14:textId="77777777" w:rsidTr="007A5A37">
        <w:trPr>
          <w:jc w:val="center"/>
        </w:trPr>
        <w:tc>
          <w:tcPr>
            <w:tcW w:w="3192" w:type="dxa"/>
            <w:shd w:val="clear" w:color="auto" w:fill="auto"/>
          </w:tcPr>
          <w:p w14:paraId="36033136" w14:textId="77777777" w:rsidR="00351E8B" w:rsidRPr="009468BB" w:rsidRDefault="00351E8B" w:rsidP="00351E8B">
            <w:pPr>
              <w:pStyle w:val="ListParagraph"/>
              <w:spacing w:after="0" w:line="240" w:lineRule="auto"/>
              <w:ind w:left="0"/>
              <w:jc w:val="both"/>
              <w:rPr>
                <w:rFonts w:ascii="Garamond" w:hAnsi="Garamond"/>
                <w:sz w:val="20"/>
                <w:szCs w:val="20"/>
                <w:lang w:val="sq-AL"/>
              </w:rPr>
            </w:pPr>
            <w:proofErr w:type="spellStart"/>
            <w:r w:rsidRPr="009468BB">
              <w:rPr>
                <w:rFonts w:ascii="Garamond" w:hAnsi="Garamond"/>
                <w:sz w:val="20"/>
                <w:szCs w:val="20"/>
                <w:shd w:val="clear" w:color="auto" w:fill="FFFFFF"/>
                <w:lang w:val="sq-AL"/>
              </w:rPr>
              <w:t>Kujawsko-Pomorskie</w:t>
            </w:r>
            <w:proofErr w:type="spellEnd"/>
          </w:p>
        </w:tc>
        <w:tc>
          <w:tcPr>
            <w:tcW w:w="3192" w:type="dxa"/>
            <w:shd w:val="clear" w:color="auto" w:fill="auto"/>
          </w:tcPr>
          <w:p w14:paraId="3383BFEB" w14:textId="77777777" w:rsidR="00351E8B" w:rsidRPr="009468BB" w:rsidRDefault="00351E8B" w:rsidP="00351E8B">
            <w:pPr>
              <w:pStyle w:val="ListParagraph"/>
              <w:spacing w:after="0" w:line="240" w:lineRule="auto"/>
              <w:ind w:left="0"/>
              <w:jc w:val="both"/>
              <w:rPr>
                <w:rFonts w:ascii="Garamond" w:hAnsi="Garamond"/>
                <w:sz w:val="20"/>
                <w:szCs w:val="20"/>
                <w:lang w:val="sq-AL"/>
              </w:rPr>
            </w:pPr>
            <w:proofErr w:type="spellStart"/>
            <w:r w:rsidRPr="009468BB">
              <w:rPr>
                <w:rFonts w:ascii="Garamond" w:hAnsi="Garamond"/>
                <w:sz w:val="20"/>
                <w:szCs w:val="20"/>
                <w:shd w:val="clear" w:color="auto" w:fill="FFFFFF"/>
                <w:lang w:val="sq-AL"/>
              </w:rPr>
              <w:t>Chełmno</w:t>
            </w:r>
            <w:proofErr w:type="spellEnd"/>
          </w:p>
        </w:tc>
        <w:tc>
          <w:tcPr>
            <w:tcW w:w="3192" w:type="dxa"/>
            <w:shd w:val="clear" w:color="auto" w:fill="auto"/>
          </w:tcPr>
          <w:p w14:paraId="60666DB1" w14:textId="77777777" w:rsidR="00351E8B" w:rsidRPr="009468BB" w:rsidRDefault="00351E8B" w:rsidP="00351E8B">
            <w:pPr>
              <w:pStyle w:val="ListParagraph"/>
              <w:spacing w:after="0" w:line="240" w:lineRule="auto"/>
              <w:ind w:left="0"/>
              <w:jc w:val="both"/>
              <w:rPr>
                <w:rFonts w:ascii="Garamond" w:hAnsi="Garamond"/>
                <w:sz w:val="20"/>
                <w:szCs w:val="20"/>
                <w:lang w:val="sq-AL"/>
              </w:rPr>
            </w:pPr>
            <w:proofErr w:type="spellStart"/>
            <w:r w:rsidRPr="009468BB">
              <w:rPr>
                <w:rFonts w:ascii="Garamond" w:hAnsi="Garamond"/>
                <w:sz w:val="20"/>
                <w:szCs w:val="20"/>
                <w:shd w:val="clear" w:color="auto" w:fill="FFFFFF"/>
                <w:lang w:val="sq-AL"/>
              </w:rPr>
              <w:t>Chełmno</w:t>
            </w:r>
            <w:proofErr w:type="spellEnd"/>
            <w:r w:rsidRPr="009468BB">
              <w:rPr>
                <w:rFonts w:ascii="Garamond" w:hAnsi="Garamond"/>
                <w:sz w:val="20"/>
                <w:szCs w:val="20"/>
                <w:shd w:val="clear" w:color="auto" w:fill="FFFFFF"/>
                <w:lang w:val="sq-AL"/>
              </w:rPr>
              <w:t xml:space="preserve"> (rural)*</w:t>
            </w:r>
          </w:p>
        </w:tc>
      </w:tr>
      <w:tr w:rsidR="00351E8B" w:rsidRPr="009468BB" w14:paraId="71835614" w14:textId="77777777" w:rsidTr="0061519C">
        <w:trPr>
          <w:trHeight w:val="47"/>
          <w:jc w:val="center"/>
        </w:trPr>
        <w:tc>
          <w:tcPr>
            <w:tcW w:w="3192" w:type="dxa"/>
            <w:shd w:val="clear" w:color="auto" w:fill="auto"/>
          </w:tcPr>
          <w:p w14:paraId="726DACC8"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Warmińsko-Mazurskie</w:t>
            </w:r>
            <w:proofErr w:type="spellEnd"/>
            <w:r w:rsidRPr="009468BB">
              <w:rPr>
                <w:rFonts w:ascii="Garamond" w:hAnsi="Garamond"/>
                <w:color w:val="000000"/>
                <w:sz w:val="20"/>
                <w:szCs w:val="20"/>
                <w:lang w:val="sq-AL"/>
              </w:rPr>
              <w:t>*</w:t>
            </w:r>
          </w:p>
        </w:tc>
        <w:tc>
          <w:tcPr>
            <w:tcW w:w="3192" w:type="dxa"/>
            <w:shd w:val="clear" w:color="auto" w:fill="auto"/>
          </w:tcPr>
          <w:p w14:paraId="748A6F03"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7DD1B7C1"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r w:rsidRPr="009468BB">
              <w:rPr>
                <w:rFonts w:ascii="Garamond" w:hAnsi="Garamond" w:cs="Helvetica"/>
                <w:color w:val="424242"/>
                <w:sz w:val="20"/>
                <w:szCs w:val="20"/>
                <w:shd w:val="clear" w:color="auto" w:fill="FFFFFF"/>
                <w:lang w:val="sq-AL"/>
              </w:rPr>
              <w:t> </w:t>
            </w:r>
          </w:p>
        </w:tc>
      </w:tr>
      <w:tr w:rsidR="00351E8B" w:rsidRPr="009468BB" w14:paraId="52DE7A0D" w14:textId="77777777" w:rsidTr="007A5A37">
        <w:trPr>
          <w:jc w:val="center"/>
        </w:trPr>
        <w:tc>
          <w:tcPr>
            <w:tcW w:w="3192" w:type="dxa"/>
            <w:shd w:val="clear" w:color="auto" w:fill="auto"/>
          </w:tcPr>
          <w:p w14:paraId="568A3DEB"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Wielkopolskie</w:t>
            </w:r>
            <w:proofErr w:type="spellEnd"/>
            <w:r w:rsidRPr="009468BB">
              <w:rPr>
                <w:rFonts w:ascii="Garamond" w:hAnsi="Garamond"/>
                <w:color w:val="000000"/>
                <w:sz w:val="20"/>
                <w:szCs w:val="20"/>
                <w:lang w:val="sq-AL"/>
              </w:rPr>
              <w:t>*</w:t>
            </w:r>
          </w:p>
        </w:tc>
        <w:tc>
          <w:tcPr>
            <w:tcW w:w="3192" w:type="dxa"/>
            <w:shd w:val="clear" w:color="auto" w:fill="auto"/>
          </w:tcPr>
          <w:p w14:paraId="10763591"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21F1C34F"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4DB20DF1" w14:textId="77777777" w:rsidTr="007A5A37">
        <w:trPr>
          <w:jc w:val="center"/>
        </w:trPr>
        <w:tc>
          <w:tcPr>
            <w:tcW w:w="3192" w:type="dxa"/>
            <w:shd w:val="clear" w:color="auto" w:fill="auto"/>
          </w:tcPr>
          <w:p w14:paraId="3BFD2215" w14:textId="77777777" w:rsidR="00351E8B" w:rsidRPr="009468BB" w:rsidRDefault="00351E8B" w:rsidP="00351E8B">
            <w:pPr>
              <w:pStyle w:val="ListParagraph"/>
              <w:tabs>
                <w:tab w:val="left" w:pos="934"/>
              </w:tabs>
              <w:spacing w:after="0" w:line="240" w:lineRule="auto"/>
              <w:ind w:left="0"/>
              <w:jc w:val="both"/>
              <w:rPr>
                <w:rFonts w:ascii="Garamond" w:hAnsi="Garamond"/>
                <w:color w:val="000000"/>
                <w:sz w:val="20"/>
                <w:szCs w:val="20"/>
                <w:lang w:val="sq-AL"/>
              </w:rPr>
            </w:pPr>
            <w:proofErr w:type="spellStart"/>
            <w:r w:rsidRPr="009468BB">
              <w:rPr>
                <w:rFonts w:ascii="Garamond" w:hAnsi="Garamond"/>
                <w:color w:val="000000"/>
                <w:sz w:val="20"/>
                <w:szCs w:val="20"/>
                <w:lang w:val="sq-AL"/>
              </w:rPr>
              <w:t>Zachodniopomorskie</w:t>
            </w:r>
            <w:proofErr w:type="spellEnd"/>
            <w:r w:rsidRPr="009468BB">
              <w:rPr>
                <w:rFonts w:ascii="Garamond" w:hAnsi="Garamond"/>
                <w:color w:val="000000"/>
                <w:sz w:val="20"/>
                <w:szCs w:val="20"/>
                <w:lang w:val="sq-AL"/>
              </w:rPr>
              <w:t>*</w:t>
            </w:r>
          </w:p>
        </w:tc>
        <w:tc>
          <w:tcPr>
            <w:tcW w:w="3192" w:type="dxa"/>
            <w:shd w:val="clear" w:color="auto" w:fill="auto"/>
          </w:tcPr>
          <w:p w14:paraId="791165E7"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2B7F4CCD"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r w:rsidR="00351E8B" w:rsidRPr="009468BB" w14:paraId="0202DE9C" w14:textId="77777777" w:rsidTr="007A5A37">
        <w:trPr>
          <w:jc w:val="center"/>
        </w:trPr>
        <w:tc>
          <w:tcPr>
            <w:tcW w:w="3192" w:type="dxa"/>
            <w:shd w:val="clear" w:color="auto" w:fill="auto"/>
          </w:tcPr>
          <w:p w14:paraId="42CDBC9A" w14:textId="77777777" w:rsidR="00351E8B" w:rsidRPr="009468BB" w:rsidRDefault="00351E8B" w:rsidP="00351E8B">
            <w:pPr>
              <w:pStyle w:val="ListParagraph"/>
              <w:tabs>
                <w:tab w:val="left" w:pos="934"/>
              </w:tabs>
              <w:spacing w:after="0" w:line="240" w:lineRule="auto"/>
              <w:ind w:left="0"/>
              <w:jc w:val="both"/>
              <w:rPr>
                <w:rFonts w:ascii="Garamond" w:hAnsi="Garamond"/>
                <w:sz w:val="20"/>
                <w:szCs w:val="20"/>
                <w:lang w:val="sq-AL"/>
              </w:rPr>
            </w:pPr>
            <w:proofErr w:type="spellStart"/>
            <w:r w:rsidRPr="009468BB">
              <w:rPr>
                <w:rFonts w:ascii="Garamond" w:hAnsi="Garamond"/>
                <w:sz w:val="20"/>
                <w:szCs w:val="20"/>
                <w:lang w:val="sq-AL"/>
              </w:rPr>
              <w:t>Świętokrzyskie</w:t>
            </w:r>
            <w:proofErr w:type="spellEnd"/>
            <w:r w:rsidRPr="009468BB">
              <w:rPr>
                <w:rFonts w:ascii="Garamond" w:hAnsi="Garamond"/>
                <w:sz w:val="20"/>
                <w:szCs w:val="20"/>
                <w:lang w:val="sq-AL"/>
              </w:rPr>
              <w:t>*</w:t>
            </w:r>
          </w:p>
        </w:tc>
        <w:tc>
          <w:tcPr>
            <w:tcW w:w="3192" w:type="dxa"/>
            <w:shd w:val="clear" w:color="auto" w:fill="auto"/>
          </w:tcPr>
          <w:p w14:paraId="69C948EB"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c>
          <w:tcPr>
            <w:tcW w:w="3192" w:type="dxa"/>
            <w:shd w:val="clear" w:color="auto" w:fill="auto"/>
          </w:tcPr>
          <w:p w14:paraId="69FF4B91" w14:textId="77777777" w:rsidR="00351E8B" w:rsidRPr="009468BB" w:rsidRDefault="00351E8B" w:rsidP="00351E8B">
            <w:pPr>
              <w:pStyle w:val="ListParagraph"/>
              <w:spacing w:after="0" w:line="240" w:lineRule="auto"/>
              <w:ind w:left="0"/>
              <w:jc w:val="both"/>
              <w:rPr>
                <w:rFonts w:ascii="Garamond" w:hAnsi="Garamond"/>
                <w:color w:val="000000"/>
                <w:sz w:val="20"/>
                <w:szCs w:val="20"/>
                <w:lang w:val="sq-AL"/>
              </w:rPr>
            </w:pPr>
          </w:p>
        </w:tc>
      </w:tr>
    </w:tbl>
    <w:p w14:paraId="7D8F7961" w14:textId="6925226D" w:rsidR="000B6EE9" w:rsidRPr="009468BB" w:rsidRDefault="000B6EE9" w:rsidP="007A5A37">
      <w:pPr>
        <w:autoSpaceDE w:val="0"/>
        <w:autoSpaceDN w:val="0"/>
        <w:adjustRightInd w:val="0"/>
        <w:spacing w:after="0" w:line="240" w:lineRule="auto"/>
        <w:ind w:firstLine="284"/>
        <w:rPr>
          <w:rFonts w:ascii="Garamond" w:hAnsi="Garamond" w:cs="Times New Roman"/>
          <w:i/>
          <w:iCs/>
          <w:sz w:val="24"/>
          <w:szCs w:val="24"/>
          <w:lang w:val="sq-AL"/>
        </w:rPr>
      </w:pPr>
      <w:r w:rsidRPr="009468BB">
        <w:rPr>
          <w:rFonts w:ascii="Garamond" w:hAnsi="Garamond" w:cs="Times New Roman"/>
          <w:i/>
          <w:iCs/>
          <w:sz w:val="24"/>
          <w:szCs w:val="24"/>
          <w:lang w:val="sq-AL"/>
        </w:rPr>
        <w:t>Shënim</w:t>
      </w:r>
      <w:r w:rsidR="007A5A37" w:rsidRPr="009468BB">
        <w:rPr>
          <w:rFonts w:ascii="Garamond" w:hAnsi="Garamond" w:cs="Times New Roman"/>
          <w:i/>
          <w:iCs/>
          <w:sz w:val="24"/>
          <w:szCs w:val="24"/>
          <w:lang w:val="sq-AL"/>
        </w:rPr>
        <w:t>.</w:t>
      </w:r>
      <w:r w:rsidRPr="009468BB">
        <w:rPr>
          <w:rFonts w:ascii="Garamond" w:hAnsi="Garamond" w:cs="Times New Roman"/>
          <w:i/>
          <w:iCs/>
          <w:sz w:val="24"/>
          <w:szCs w:val="24"/>
          <w:lang w:val="sq-AL"/>
        </w:rPr>
        <w:t xml:space="preserve"> Simboli (*) nënkupton zonën e infektuar që bllokohet.</w:t>
      </w:r>
    </w:p>
    <w:p w14:paraId="043083EA" w14:textId="77777777" w:rsidR="000B6EE9" w:rsidRPr="009468BB" w:rsidRDefault="000B6EE9" w:rsidP="00351E8B">
      <w:pPr>
        <w:autoSpaceDE w:val="0"/>
        <w:autoSpaceDN w:val="0"/>
        <w:adjustRightInd w:val="0"/>
        <w:spacing w:after="0" w:line="240" w:lineRule="auto"/>
        <w:ind w:firstLine="284"/>
        <w:jc w:val="center"/>
        <w:rPr>
          <w:rFonts w:ascii="Garamond" w:hAnsi="Garamond" w:cs="Times New Roman"/>
          <w:i/>
          <w:iCs/>
          <w:sz w:val="24"/>
          <w:szCs w:val="24"/>
          <w:lang w:val="sq-AL"/>
        </w:rPr>
      </w:pPr>
    </w:p>
    <w:p w14:paraId="54415D48" w14:textId="2CCA754F"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 xml:space="preserve">2. Lejimin e importit dhe </w:t>
      </w:r>
      <w:proofErr w:type="spellStart"/>
      <w:r w:rsidRPr="009468BB">
        <w:rPr>
          <w:rFonts w:ascii="Garamond" w:hAnsi="Garamond" w:cs="Times New Roman"/>
          <w:sz w:val="24"/>
          <w:szCs w:val="24"/>
          <w:lang w:val="sq-AL"/>
        </w:rPr>
        <w:t>tranzitimit</w:t>
      </w:r>
      <w:proofErr w:type="spellEnd"/>
      <w:r w:rsidRPr="009468BB">
        <w:rPr>
          <w:rFonts w:ascii="Garamond" w:hAnsi="Garamond" w:cs="Times New Roman"/>
          <w:sz w:val="24"/>
          <w:szCs w:val="24"/>
          <w:lang w:val="sq-AL"/>
        </w:rPr>
        <w:t xml:space="preserve"> për në territorin e Republikës së Shqipërisë, </w:t>
      </w:r>
      <w:r w:rsidR="00D231C2">
        <w:rPr>
          <w:rFonts w:ascii="Garamond" w:hAnsi="Garamond" w:cs="Times New Roman"/>
          <w:sz w:val="24"/>
          <w:szCs w:val="24"/>
          <w:lang w:val="sq-AL"/>
        </w:rPr>
        <w:t>të</w:t>
      </w:r>
      <w:r w:rsidR="00D231C2" w:rsidRPr="009468BB">
        <w:rPr>
          <w:rFonts w:ascii="Garamond" w:hAnsi="Garamond" w:cs="Times New Roman"/>
          <w:sz w:val="24"/>
          <w:szCs w:val="24"/>
          <w:lang w:val="sq-AL"/>
        </w:rPr>
        <w:t xml:space="preserve"> </w:t>
      </w:r>
      <w:proofErr w:type="spellStart"/>
      <w:r w:rsidR="00D231C2" w:rsidRPr="009468BB">
        <w:rPr>
          <w:rFonts w:ascii="Garamond" w:hAnsi="Garamond" w:cs="Times New Roman"/>
          <w:sz w:val="24"/>
          <w:szCs w:val="24"/>
          <w:lang w:val="sq-AL"/>
        </w:rPr>
        <w:t>të</w:t>
      </w:r>
      <w:proofErr w:type="spellEnd"/>
      <w:r w:rsidR="00D231C2" w:rsidRPr="009468BB">
        <w:rPr>
          <w:rFonts w:ascii="Garamond" w:hAnsi="Garamond" w:cs="Times New Roman"/>
          <w:sz w:val="24"/>
          <w:szCs w:val="24"/>
          <w:lang w:val="sq-AL"/>
        </w:rPr>
        <w:t xml:space="preserve"> gjith</w:t>
      </w:r>
      <w:r w:rsidR="00D231C2">
        <w:rPr>
          <w:rFonts w:ascii="Garamond" w:hAnsi="Garamond" w:cs="Times New Roman"/>
          <w:sz w:val="24"/>
          <w:szCs w:val="24"/>
          <w:lang w:val="sq-AL"/>
        </w:rPr>
        <w:t>a</w:t>
      </w:r>
      <w:r w:rsidR="00D231C2" w:rsidRPr="009468BB">
        <w:rPr>
          <w:rFonts w:ascii="Garamond" w:hAnsi="Garamond" w:cs="Times New Roman"/>
          <w:sz w:val="24"/>
          <w:szCs w:val="24"/>
          <w:lang w:val="sq-AL"/>
        </w:rPr>
        <w:t xml:space="preserve"> </w:t>
      </w:r>
      <w:r w:rsidRPr="009468BB">
        <w:rPr>
          <w:rFonts w:ascii="Garamond" w:hAnsi="Garamond" w:cs="Times New Roman"/>
          <w:sz w:val="24"/>
          <w:szCs w:val="24"/>
          <w:lang w:val="sq-AL"/>
        </w:rPr>
        <w:t>kafshëve të gjalla të llojit derra të butë dhe të egër të mbajtur, produkteve të tyre, mishin e vulosur në një konte</w:t>
      </w:r>
      <w:r w:rsidR="009468BB" w:rsidRPr="009468BB">
        <w:rPr>
          <w:rFonts w:ascii="Garamond" w:hAnsi="Garamond" w:cs="Times New Roman"/>
          <w:sz w:val="24"/>
          <w:szCs w:val="24"/>
          <w:lang w:val="sq-AL"/>
        </w:rPr>
        <w:t>j</w:t>
      </w:r>
      <w:r w:rsidRPr="009468BB">
        <w:rPr>
          <w:rFonts w:ascii="Garamond" w:hAnsi="Garamond" w:cs="Times New Roman"/>
          <w:sz w:val="24"/>
          <w:szCs w:val="24"/>
          <w:lang w:val="sq-AL"/>
        </w:rPr>
        <w:t xml:space="preserve">ner hermetik me një vlerë të </w:t>
      </w:r>
      <w:proofErr w:type="spellStart"/>
      <w:r w:rsidRPr="009468BB">
        <w:rPr>
          <w:rFonts w:ascii="Garamond" w:hAnsi="Garamond" w:cs="Times New Roman"/>
          <w:sz w:val="24"/>
          <w:szCs w:val="24"/>
          <w:lang w:val="sq-AL"/>
        </w:rPr>
        <w:t>F</w:t>
      </w:r>
      <w:r w:rsidR="00FB2617" w:rsidRPr="00FB2617">
        <w:rPr>
          <w:rFonts w:ascii="Garamond" w:hAnsi="Garamond" w:cs="Times New Roman"/>
          <w:sz w:val="24"/>
          <w:szCs w:val="24"/>
          <w:vertAlign w:val="subscript"/>
          <w:lang w:val="sq-AL"/>
        </w:rPr>
        <w:t>0</w:t>
      </w:r>
      <w:proofErr w:type="spellEnd"/>
      <w:r w:rsidRPr="009468BB">
        <w:rPr>
          <w:rFonts w:ascii="Garamond" w:hAnsi="Garamond" w:cs="Times New Roman"/>
          <w:sz w:val="24"/>
          <w:szCs w:val="24"/>
          <w:lang w:val="sq-AL"/>
        </w:rPr>
        <w:t xml:space="preserve"> prej 3 ose më lart dhe xhelatinën, materialit biologjik dhe embrioneve të kafshëve të gjalla të llojit derra, mishin e freskët dhe nënprodukteve të tyre të kafshëve të llojit derra, nga ndarjet administrative të shtetit të Polonisë të cilat nuk janë të cituara në tabelën e mësipërme, të </w:t>
      </w:r>
      <w:proofErr w:type="spellStart"/>
      <w:r w:rsidRPr="009468BB">
        <w:rPr>
          <w:rFonts w:ascii="Garamond" w:hAnsi="Garamond" w:cs="Times New Roman"/>
          <w:sz w:val="24"/>
          <w:szCs w:val="24"/>
          <w:lang w:val="sq-AL"/>
        </w:rPr>
        <w:t>painfektuara</w:t>
      </w:r>
      <w:proofErr w:type="spellEnd"/>
      <w:r w:rsidRPr="009468BB">
        <w:rPr>
          <w:rFonts w:ascii="Garamond" w:hAnsi="Garamond" w:cs="Times New Roman"/>
          <w:sz w:val="24"/>
          <w:szCs w:val="24"/>
          <w:lang w:val="sq-AL"/>
        </w:rPr>
        <w:t xml:space="preserve"> nga sëmundja, nëse plotësohen kushtet e mëposhtme nga pika 2.1 deri në pikën 2.8:</w:t>
      </w:r>
    </w:p>
    <w:p w14:paraId="6AA4729D" w14:textId="20551AF7"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 xml:space="preserve">2.1 Për kafshët e gjalla të llojit derra të butë dhe të egër të mbajtur, </w:t>
      </w:r>
      <w:r w:rsidRPr="009468BB">
        <w:rPr>
          <w:rFonts w:ascii="Garamond" w:hAnsi="Garamond" w:cs="Times New Roman"/>
          <w:b/>
          <w:bCs/>
          <w:sz w:val="24"/>
          <w:szCs w:val="24"/>
          <w:lang w:val="sq-AL"/>
        </w:rPr>
        <w:t>certifikata shëndetësore veterinare</w:t>
      </w:r>
      <w:r w:rsidR="007A5A37" w:rsidRPr="009468BB">
        <w:rPr>
          <w:rFonts w:ascii="Garamond" w:hAnsi="Garamond" w:cs="Times New Roman"/>
          <w:b/>
          <w:bCs/>
          <w:sz w:val="24"/>
          <w:szCs w:val="24"/>
          <w:lang w:val="sq-AL"/>
        </w:rPr>
        <w:t>,</w:t>
      </w:r>
      <w:r w:rsidRPr="009468BB">
        <w:rPr>
          <w:rFonts w:ascii="Garamond" w:hAnsi="Garamond" w:cs="Times New Roman"/>
          <w:b/>
          <w:bCs/>
          <w:sz w:val="24"/>
          <w:szCs w:val="24"/>
          <w:lang w:val="sq-AL"/>
        </w:rPr>
        <w:t xml:space="preserve"> duhet të vërtetojë që kafshët:</w:t>
      </w:r>
    </w:p>
    <w:p w14:paraId="41CDDA9C" w14:textId="53657281"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nuk kanë shfaqur shenja klinike të murtajës afrikane të derrave ditën e dërgesës;</w:t>
      </w:r>
    </w:p>
    <w:p w14:paraId="114869E4" w14:textId="4B19F5E1"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mbajtur që nga lindja ose për tre muajt e fundit në një </w:t>
      </w:r>
      <w:proofErr w:type="spellStart"/>
      <w:r w:rsidRPr="009468BB">
        <w:rPr>
          <w:rFonts w:ascii="Garamond" w:hAnsi="Garamond" w:cs="Times New Roman"/>
          <w:sz w:val="24"/>
          <w:szCs w:val="24"/>
          <w:lang w:val="sq-AL"/>
        </w:rPr>
        <w:t>kompartament</w:t>
      </w:r>
      <w:proofErr w:type="spellEnd"/>
      <w:r w:rsidRPr="009468BB">
        <w:rPr>
          <w:rFonts w:ascii="Garamond" w:hAnsi="Garamond" w:cs="Times New Roman"/>
          <w:sz w:val="24"/>
          <w:szCs w:val="24"/>
          <w:lang w:val="sq-AL"/>
        </w:rPr>
        <w:t xml:space="preserve"> (zonë) pa prezencë të murtajës afrikane të derrave</w:t>
      </w:r>
      <w:r w:rsidR="007A5A37" w:rsidRPr="009468BB">
        <w:rPr>
          <w:rFonts w:ascii="Garamond" w:hAnsi="Garamond" w:cs="Times New Roman"/>
          <w:sz w:val="24"/>
          <w:szCs w:val="24"/>
          <w:lang w:val="sq-AL"/>
        </w:rPr>
        <w:t>; ose</w:t>
      </w:r>
    </w:p>
    <w:p w14:paraId="221313CA" w14:textId="7E65BDB6"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lastRenderedPageBreak/>
        <w:t>c</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mbajtur në një stacion karantine, të izoluar për 30 ditë përpara dërgesës dhe i janë nënshtruar një testi </w:t>
      </w:r>
      <w:proofErr w:type="spellStart"/>
      <w:r w:rsidRPr="009468BB">
        <w:rPr>
          <w:rFonts w:ascii="Garamond" w:hAnsi="Garamond" w:cs="Times New Roman"/>
          <w:sz w:val="24"/>
          <w:szCs w:val="24"/>
          <w:lang w:val="sq-AL"/>
        </w:rPr>
        <w:t>virologjik</w:t>
      </w:r>
      <w:proofErr w:type="spellEnd"/>
      <w:r w:rsidRPr="009468BB">
        <w:rPr>
          <w:rFonts w:ascii="Garamond" w:hAnsi="Garamond" w:cs="Times New Roman"/>
          <w:sz w:val="24"/>
          <w:szCs w:val="24"/>
          <w:lang w:val="sq-AL"/>
        </w:rPr>
        <w:t xml:space="preserve"> dhe një testi </w:t>
      </w:r>
      <w:proofErr w:type="spellStart"/>
      <w:r w:rsidRPr="009468BB">
        <w:rPr>
          <w:rFonts w:ascii="Garamond" w:hAnsi="Garamond" w:cs="Times New Roman"/>
          <w:sz w:val="24"/>
          <w:szCs w:val="24"/>
          <w:lang w:val="sq-AL"/>
        </w:rPr>
        <w:t>serologjik</w:t>
      </w:r>
      <w:proofErr w:type="spellEnd"/>
      <w:r w:rsidRPr="009468BB">
        <w:rPr>
          <w:rFonts w:ascii="Garamond" w:hAnsi="Garamond" w:cs="Times New Roman"/>
          <w:sz w:val="24"/>
          <w:szCs w:val="24"/>
          <w:lang w:val="sq-AL"/>
        </w:rPr>
        <w:t xml:space="preserve"> të kryer të paktën 21 ditë pas hyrjes në stacionin e karantinës, me rezultate negative.</w:t>
      </w:r>
    </w:p>
    <w:p w14:paraId="61E7BB0F" w14:textId="7C4011AE"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r w:rsidRPr="009468BB">
        <w:rPr>
          <w:rFonts w:ascii="Garamond" w:hAnsi="Garamond" w:cs="Times New Roman"/>
          <w:sz w:val="24"/>
          <w:szCs w:val="24"/>
          <w:lang w:val="sq-AL"/>
        </w:rPr>
        <w:t xml:space="preserve">2.2 Për materialin biologjik të kafshëve të llojit derra të butë ose të egër të mbajtur, </w:t>
      </w:r>
      <w:r w:rsidRPr="009468BB">
        <w:rPr>
          <w:rFonts w:ascii="Garamond" w:hAnsi="Garamond" w:cs="Times New Roman"/>
          <w:b/>
          <w:bCs/>
          <w:sz w:val="24"/>
          <w:szCs w:val="24"/>
          <w:lang w:val="sq-AL"/>
        </w:rPr>
        <w:t>certifikata shëndetësore veterinare</w:t>
      </w:r>
      <w:r w:rsidR="007A5A37" w:rsidRPr="009468BB">
        <w:rPr>
          <w:rFonts w:ascii="Garamond" w:hAnsi="Garamond" w:cs="Times New Roman"/>
          <w:b/>
          <w:bCs/>
          <w:sz w:val="24"/>
          <w:szCs w:val="24"/>
          <w:lang w:val="sq-AL"/>
        </w:rPr>
        <w:t>,</w:t>
      </w:r>
      <w:r w:rsidRPr="009468BB">
        <w:rPr>
          <w:rFonts w:ascii="Garamond" w:hAnsi="Garamond" w:cs="Times New Roman"/>
          <w:b/>
          <w:bCs/>
          <w:sz w:val="24"/>
          <w:szCs w:val="24"/>
          <w:lang w:val="sq-AL"/>
        </w:rPr>
        <w:t xml:space="preserve"> duhet të vërtetojë që kafshët donatore të materialit biologjik:</w:t>
      </w:r>
    </w:p>
    <w:p w14:paraId="120028BC" w14:textId="2CD87223"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 xml:space="preserve">-së dhe vërteton se asnjë rast i murtajës afrikane të derrave, nuk ka ndodhur në tre vitet e fundit. Kjo periudhë reduktohet në 12 muaj vetëm nëse </w:t>
      </w:r>
      <w:proofErr w:type="spellStart"/>
      <w:r w:rsidRPr="009468BB">
        <w:rPr>
          <w:rFonts w:ascii="Garamond" w:hAnsi="Garamond" w:cs="Times New Roman"/>
          <w:sz w:val="24"/>
          <w:szCs w:val="24"/>
          <w:lang w:val="sq-AL"/>
        </w:rPr>
        <w:t>survejanca</w:t>
      </w:r>
      <w:proofErr w:type="spellEnd"/>
      <w:r w:rsidRPr="009468BB">
        <w:rPr>
          <w:rFonts w:ascii="Garamond" w:hAnsi="Garamond" w:cs="Times New Roman"/>
          <w:sz w:val="24"/>
          <w:szCs w:val="24"/>
          <w:lang w:val="sq-AL"/>
        </w:rPr>
        <w:t xml:space="preserve"> </w:t>
      </w:r>
      <w:proofErr w:type="spellStart"/>
      <w:r w:rsidRPr="009468BB">
        <w:rPr>
          <w:rFonts w:ascii="Garamond" w:hAnsi="Garamond" w:cs="Times New Roman"/>
          <w:sz w:val="24"/>
          <w:szCs w:val="24"/>
          <w:lang w:val="sq-AL"/>
        </w:rPr>
        <w:t>demostron</w:t>
      </w:r>
      <w:proofErr w:type="spellEnd"/>
      <w:r w:rsidRPr="009468BB">
        <w:rPr>
          <w:rFonts w:ascii="Garamond" w:hAnsi="Garamond" w:cs="Times New Roman"/>
          <w:sz w:val="24"/>
          <w:szCs w:val="24"/>
          <w:lang w:val="sq-AL"/>
        </w:rPr>
        <w:t>, dokumenton se nuk ka dëshmi të përfshirjes së rriq</w:t>
      </w:r>
      <w:r w:rsidR="009468BB" w:rsidRPr="009468BB">
        <w:rPr>
          <w:rFonts w:ascii="Garamond" w:hAnsi="Garamond" w:cs="Times New Roman"/>
          <w:sz w:val="24"/>
          <w:szCs w:val="24"/>
          <w:lang w:val="sq-AL"/>
        </w:rPr>
        <w:t>r</w:t>
      </w:r>
      <w:r w:rsidRPr="009468BB">
        <w:rPr>
          <w:rFonts w:ascii="Garamond" w:hAnsi="Garamond" w:cs="Times New Roman"/>
          <w:sz w:val="24"/>
          <w:szCs w:val="24"/>
          <w:lang w:val="sq-AL"/>
        </w:rPr>
        <w:t>ave në epidemiologjinë e infeksionit;</w:t>
      </w:r>
    </w:p>
    <w:p w14:paraId="2B27788F" w14:textId="6E4BC5E7"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nuk kanë shfaqur shenja klinike të murtajës afrikane të derrave në ditën e mbledhjes së materialit biologjik;</w:t>
      </w:r>
    </w:p>
    <w:p w14:paraId="2448CBA2" w14:textId="126012DF"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c</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sperma është mbledhur, përpunuar dhe ruajtur në përputhje me kapitujt 4.6 dhe 4.7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w:t>
      </w:r>
    </w:p>
    <w:p w14:paraId="17B8DCD9" w14:textId="70F70546"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ç</w:t>
      </w:r>
      <w:r w:rsidR="00351E8B" w:rsidRPr="009468BB">
        <w:rPr>
          <w:rFonts w:ascii="Garamond" w:hAnsi="Garamond" w:cs="Times New Roman"/>
          <w:sz w:val="24"/>
          <w:szCs w:val="24"/>
          <w:lang w:val="sq-AL"/>
        </w:rPr>
        <w:t>)</w:t>
      </w:r>
      <w:r w:rsidR="007A5A37" w:rsidRPr="009468BB">
        <w:rPr>
          <w:rFonts w:ascii="Garamond" w:hAnsi="Garamond" w:cs="Times New Roman"/>
          <w:sz w:val="24"/>
          <w:szCs w:val="24"/>
          <w:lang w:val="sq-AL"/>
        </w:rPr>
        <w:t xml:space="preserve"> </w:t>
      </w:r>
      <w:r w:rsidRPr="009468BB">
        <w:rPr>
          <w:rFonts w:ascii="Garamond" w:hAnsi="Garamond" w:cs="Times New Roman"/>
          <w:sz w:val="24"/>
          <w:szCs w:val="24"/>
          <w:lang w:val="sq-AL"/>
        </w:rPr>
        <w:t xml:space="preserve">sperma e përdorur për fekondimin e </w:t>
      </w:r>
      <w:proofErr w:type="spellStart"/>
      <w:r w:rsidRPr="009468BB">
        <w:rPr>
          <w:rFonts w:ascii="Garamond" w:hAnsi="Garamond" w:cs="Times New Roman"/>
          <w:sz w:val="24"/>
          <w:szCs w:val="24"/>
          <w:lang w:val="sq-AL"/>
        </w:rPr>
        <w:t>ovociteve</w:t>
      </w:r>
      <w:proofErr w:type="spellEnd"/>
      <w:r w:rsidRPr="009468BB">
        <w:rPr>
          <w:rFonts w:ascii="Garamond" w:hAnsi="Garamond" w:cs="Times New Roman"/>
          <w:sz w:val="24"/>
          <w:szCs w:val="24"/>
          <w:lang w:val="sq-AL"/>
        </w:rPr>
        <w:t xml:space="preserve"> është në përputhje me kushtet e përcaktuara në nenin 15.1.10 ose nenin 15.1.11</w:t>
      </w:r>
      <w:r w:rsidR="007A5A37" w:rsidRPr="009468BB">
        <w:rPr>
          <w:rFonts w:ascii="Garamond" w:hAnsi="Garamond" w:cs="Times New Roman"/>
          <w:sz w:val="24"/>
          <w:szCs w:val="24"/>
          <w:lang w:val="sq-AL"/>
        </w:rPr>
        <w:t xml:space="preserve"> </w:t>
      </w:r>
      <w:r w:rsidRPr="009468BB">
        <w:rPr>
          <w:rFonts w:ascii="Garamond" w:hAnsi="Garamond" w:cs="Times New Roman"/>
          <w:sz w:val="24"/>
          <w:szCs w:val="24"/>
          <w:lang w:val="sq-AL"/>
        </w:rPr>
        <w:t xml:space="preserve">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 sipas rastit.</w:t>
      </w:r>
    </w:p>
    <w:p w14:paraId="29FD1FE4" w14:textId="458BC341"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r w:rsidRPr="009468BB">
        <w:rPr>
          <w:rFonts w:ascii="Garamond" w:hAnsi="Garamond" w:cs="Times New Roman"/>
          <w:sz w:val="24"/>
          <w:szCs w:val="24"/>
          <w:lang w:val="sq-AL"/>
        </w:rPr>
        <w:t xml:space="preserve">2.2 Për embrionet e </w:t>
      </w:r>
      <w:proofErr w:type="spellStart"/>
      <w:r w:rsidRPr="009468BB">
        <w:rPr>
          <w:rFonts w:ascii="Garamond" w:hAnsi="Garamond" w:cs="Times New Roman"/>
          <w:sz w:val="24"/>
          <w:szCs w:val="24"/>
          <w:lang w:val="sq-AL"/>
        </w:rPr>
        <w:t>derivuara</w:t>
      </w:r>
      <w:proofErr w:type="spellEnd"/>
      <w:r w:rsidRPr="009468BB">
        <w:rPr>
          <w:rFonts w:ascii="Garamond" w:hAnsi="Garamond" w:cs="Times New Roman"/>
          <w:sz w:val="24"/>
          <w:szCs w:val="24"/>
          <w:lang w:val="sq-AL"/>
        </w:rPr>
        <w:t xml:space="preserve"> </w:t>
      </w:r>
      <w:r w:rsidRPr="009468BB">
        <w:rPr>
          <w:rFonts w:ascii="Garamond" w:hAnsi="Garamond" w:cs="Times New Roman"/>
          <w:i/>
          <w:sz w:val="24"/>
          <w:szCs w:val="24"/>
          <w:lang w:val="sq-AL"/>
        </w:rPr>
        <w:t xml:space="preserve">in </w:t>
      </w:r>
      <w:proofErr w:type="spellStart"/>
      <w:r w:rsidRPr="009468BB">
        <w:rPr>
          <w:rFonts w:ascii="Garamond" w:hAnsi="Garamond" w:cs="Times New Roman"/>
          <w:i/>
          <w:sz w:val="24"/>
          <w:szCs w:val="24"/>
          <w:lang w:val="sq-AL"/>
        </w:rPr>
        <w:t>vivo</w:t>
      </w:r>
      <w:proofErr w:type="spellEnd"/>
      <w:r w:rsidRPr="009468BB">
        <w:rPr>
          <w:rFonts w:ascii="Garamond" w:hAnsi="Garamond" w:cs="Times New Roman"/>
          <w:sz w:val="24"/>
          <w:szCs w:val="24"/>
          <w:lang w:val="sq-AL"/>
        </w:rPr>
        <w:t xml:space="preserve"> të derrave të butë,</w:t>
      </w:r>
      <w:r w:rsidRPr="009468BB">
        <w:rPr>
          <w:rFonts w:ascii="Garamond" w:hAnsi="Garamond" w:cs="Calibri"/>
          <w:color w:val="000000"/>
          <w:sz w:val="24"/>
          <w:szCs w:val="24"/>
          <w:lang w:val="sq-AL"/>
        </w:rPr>
        <w:t xml:space="preserve"> </w:t>
      </w:r>
      <w:r w:rsidRPr="009468BB">
        <w:rPr>
          <w:rFonts w:ascii="Garamond" w:hAnsi="Garamond" w:cs="Times New Roman"/>
          <w:b/>
          <w:bCs/>
          <w:color w:val="000000"/>
          <w:sz w:val="24"/>
          <w:szCs w:val="24"/>
          <w:lang w:val="sq-AL"/>
        </w:rPr>
        <w:t>certifikata shëndetësore veterinare</w:t>
      </w:r>
      <w:r w:rsidR="007A5A37" w:rsidRPr="009468BB">
        <w:rPr>
          <w:rFonts w:ascii="Garamond" w:hAnsi="Garamond" w:cs="Times New Roman"/>
          <w:b/>
          <w:bCs/>
          <w:color w:val="000000"/>
          <w:sz w:val="24"/>
          <w:szCs w:val="24"/>
          <w:lang w:val="sq-AL"/>
        </w:rPr>
        <w:t>,</w:t>
      </w:r>
      <w:r w:rsidRPr="009468BB">
        <w:rPr>
          <w:rFonts w:ascii="Garamond" w:hAnsi="Garamond" w:cs="Times New Roman"/>
          <w:b/>
          <w:bCs/>
          <w:color w:val="000000"/>
          <w:sz w:val="24"/>
          <w:szCs w:val="24"/>
          <w:lang w:val="sq-AL"/>
        </w:rPr>
        <w:t xml:space="preserve"> duhet të vërtetojë që kafshët donatore të embrioneve:</w:t>
      </w:r>
    </w:p>
    <w:p w14:paraId="6EBD2400" w14:textId="3EF46B6F"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 xml:space="preserve">-së dhe vërteton se asnjë rast i murtajës afrikane të derrave, nuk ka ndodhur në tre vitet e fundit. Kjo periudhë reduktohet në 12 muaj vetëm nëse </w:t>
      </w:r>
      <w:proofErr w:type="spellStart"/>
      <w:r w:rsidRPr="009468BB">
        <w:rPr>
          <w:rFonts w:ascii="Garamond" w:hAnsi="Garamond" w:cs="Times New Roman"/>
          <w:sz w:val="24"/>
          <w:szCs w:val="24"/>
          <w:lang w:val="sq-AL"/>
        </w:rPr>
        <w:t>survejanca</w:t>
      </w:r>
      <w:proofErr w:type="spellEnd"/>
      <w:r w:rsidRPr="009468BB">
        <w:rPr>
          <w:rFonts w:ascii="Garamond" w:hAnsi="Garamond" w:cs="Times New Roman"/>
          <w:sz w:val="24"/>
          <w:szCs w:val="24"/>
          <w:lang w:val="sq-AL"/>
        </w:rPr>
        <w:t xml:space="preserve"> </w:t>
      </w:r>
      <w:r w:rsidR="008F223F" w:rsidRPr="009468BB">
        <w:rPr>
          <w:rFonts w:ascii="Garamond" w:hAnsi="Garamond" w:cs="Times New Roman"/>
          <w:sz w:val="24"/>
          <w:szCs w:val="24"/>
          <w:lang w:val="sq-AL"/>
        </w:rPr>
        <w:t>demonstron</w:t>
      </w:r>
      <w:r w:rsidRPr="009468BB">
        <w:rPr>
          <w:rFonts w:ascii="Garamond" w:hAnsi="Garamond" w:cs="Times New Roman"/>
          <w:sz w:val="24"/>
          <w:szCs w:val="24"/>
          <w:lang w:val="sq-AL"/>
        </w:rPr>
        <w:t>, dokumenton se nuk ka dëshmi të përfshirjes së rriq</w:t>
      </w:r>
      <w:r w:rsidR="008F223F" w:rsidRPr="009468BB">
        <w:rPr>
          <w:rFonts w:ascii="Garamond" w:hAnsi="Garamond" w:cs="Times New Roman"/>
          <w:sz w:val="24"/>
          <w:szCs w:val="24"/>
          <w:lang w:val="sq-AL"/>
        </w:rPr>
        <w:t>r</w:t>
      </w:r>
      <w:r w:rsidRPr="009468BB">
        <w:rPr>
          <w:rFonts w:ascii="Garamond" w:hAnsi="Garamond" w:cs="Times New Roman"/>
          <w:sz w:val="24"/>
          <w:szCs w:val="24"/>
          <w:lang w:val="sq-AL"/>
        </w:rPr>
        <w:t>ave në epidemiologjinë e infeksionit;</w:t>
      </w:r>
    </w:p>
    <w:p w14:paraId="4B032D54" w14:textId="1CEE0AB5"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nuk kanë shfaqur shenjë klinike të murtajës afrikane të derrave në ditën e mbledhjes së embrioneve;</w:t>
      </w:r>
    </w:p>
    <w:p w14:paraId="53EED92A" w14:textId="4F7A03D3"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c</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i janë nënshtruar një testi </w:t>
      </w:r>
      <w:proofErr w:type="spellStart"/>
      <w:r w:rsidRPr="009468BB">
        <w:rPr>
          <w:rFonts w:ascii="Garamond" w:hAnsi="Garamond" w:cs="Times New Roman"/>
          <w:sz w:val="24"/>
          <w:szCs w:val="24"/>
          <w:lang w:val="sq-AL"/>
        </w:rPr>
        <w:t>serologjik</w:t>
      </w:r>
      <w:proofErr w:type="spellEnd"/>
      <w:r w:rsidRPr="009468BB">
        <w:rPr>
          <w:rFonts w:ascii="Garamond" w:hAnsi="Garamond" w:cs="Times New Roman"/>
          <w:sz w:val="24"/>
          <w:szCs w:val="24"/>
          <w:lang w:val="sq-AL"/>
        </w:rPr>
        <w:t xml:space="preserve"> të kryer të paktën 21 ditë pas grumbullimit, me rezultate negative;</w:t>
      </w:r>
    </w:p>
    <w:p w14:paraId="0D0DFE72" w14:textId="31AA6754"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ç</w:t>
      </w:r>
      <w:r w:rsidR="00351E8B" w:rsidRPr="009468BB">
        <w:rPr>
          <w:rFonts w:ascii="Garamond" w:hAnsi="Garamond" w:cs="Times New Roman"/>
          <w:sz w:val="24"/>
          <w:szCs w:val="24"/>
          <w:lang w:val="sq-AL"/>
        </w:rPr>
        <w:t>)</w:t>
      </w:r>
      <w:r w:rsidR="007A5A37" w:rsidRPr="009468BB">
        <w:rPr>
          <w:rFonts w:ascii="Garamond" w:hAnsi="Garamond" w:cs="Times New Roman"/>
          <w:sz w:val="24"/>
          <w:szCs w:val="24"/>
          <w:lang w:val="sq-AL"/>
        </w:rPr>
        <w:t xml:space="preserve"> </w:t>
      </w:r>
      <w:r w:rsidRPr="009468BB">
        <w:rPr>
          <w:rFonts w:ascii="Garamond" w:hAnsi="Garamond" w:cs="Times New Roman"/>
          <w:sz w:val="24"/>
          <w:szCs w:val="24"/>
          <w:lang w:val="sq-AL"/>
        </w:rPr>
        <w:t>embrionet janë mbledhur, përpunuar dhe ruajtur në përputhje me dispozitat përkatëse të kapitullit 4.8 dhe 4.10</w:t>
      </w:r>
      <w:r w:rsidR="007A5A37" w:rsidRPr="009468BB">
        <w:rPr>
          <w:rFonts w:ascii="Garamond" w:hAnsi="Garamond" w:cs="Calibri"/>
          <w:color w:val="000000"/>
          <w:sz w:val="24"/>
          <w:szCs w:val="24"/>
          <w:lang w:val="sq-AL"/>
        </w:rPr>
        <w:t xml:space="preserve"> </w:t>
      </w:r>
      <w:r w:rsidRPr="009468BB">
        <w:rPr>
          <w:rFonts w:ascii="Garamond" w:hAnsi="Garamond" w:cs="Times New Roman"/>
          <w:color w:val="000000"/>
          <w:sz w:val="24"/>
          <w:szCs w:val="24"/>
          <w:lang w:val="sq-AL"/>
        </w:rPr>
        <w:t xml:space="preserve">të Kodit </w:t>
      </w:r>
      <w:proofErr w:type="spellStart"/>
      <w:r w:rsidRPr="009468BB">
        <w:rPr>
          <w:rFonts w:ascii="Garamond" w:hAnsi="Garamond" w:cs="Times New Roman"/>
          <w:color w:val="000000"/>
          <w:sz w:val="24"/>
          <w:szCs w:val="24"/>
          <w:lang w:val="sq-AL"/>
        </w:rPr>
        <w:t>Terrestrial</w:t>
      </w:r>
      <w:proofErr w:type="spellEnd"/>
      <w:r w:rsidRPr="009468BB">
        <w:rPr>
          <w:rFonts w:ascii="Garamond" w:hAnsi="Garamond" w:cs="Times New Roman"/>
          <w:color w:val="000000"/>
          <w:sz w:val="24"/>
          <w:szCs w:val="24"/>
          <w:lang w:val="sq-AL"/>
        </w:rPr>
        <w:t xml:space="preserve"> të </w:t>
      </w:r>
      <w:proofErr w:type="spellStart"/>
      <w:r w:rsidRPr="009468BB">
        <w:rPr>
          <w:rFonts w:ascii="Garamond" w:hAnsi="Garamond" w:cs="Times New Roman"/>
          <w:color w:val="000000"/>
          <w:sz w:val="24"/>
          <w:szCs w:val="24"/>
          <w:lang w:val="sq-AL"/>
        </w:rPr>
        <w:t>OIE</w:t>
      </w:r>
      <w:proofErr w:type="spellEnd"/>
      <w:r w:rsidRPr="009468BB">
        <w:rPr>
          <w:rFonts w:ascii="Garamond" w:hAnsi="Garamond" w:cs="Times New Roman"/>
          <w:color w:val="000000"/>
          <w:sz w:val="24"/>
          <w:szCs w:val="24"/>
          <w:lang w:val="sq-AL"/>
        </w:rPr>
        <w:t>-së.</w:t>
      </w:r>
    </w:p>
    <w:p w14:paraId="790D5D28" w14:textId="736C0821"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r w:rsidRPr="009468BB">
        <w:rPr>
          <w:rFonts w:ascii="Garamond" w:hAnsi="Garamond" w:cs="Times New Roman"/>
          <w:sz w:val="24"/>
          <w:szCs w:val="24"/>
          <w:lang w:val="sq-AL"/>
        </w:rPr>
        <w:t xml:space="preserve">2.3 Për mishin e kafshëve të llojit derra të butë ose të egër të mbajtur, </w:t>
      </w:r>
      <w:r w:rsidRPr="009468BB">
        <w:rPr>
          <w:rFonts w:ascii="Garamond" w:hAnsi="Garamond" w:cs="Times New Roman"/>
          <w:b/>
          <w:bCs/>
          <w:sz w:val="24"/>
          <w:szCs w:val="24"/>
          <w:lang w:val="sq-AL"/>
        </w:rPr>
        <w:t>certifikata shëndetësore veterinare</w:t>
      </w:r>
      <w:r w:rsidR="008F223F" w:rsidRPr="009468BB">
        <w:rPr>
          <w:rFonts w:ascii="Garamond" w:hAnsi="Garamond" w:cs="Times New Roman"/>
          <w:b/>
          <w:bCs/>
          <w:sz w:val="24"/>
          <w:szCs w:val="24"/>
          <w:lang w:val="sq-AL"/>
        </w:rPr>
        <w:t>,</w:t>
      </w:r>
      <w:r w:rsidRPr="009468BB">
        <w:rPr>
          <w:rFonts w:ascii="Garamond" w:hAnsi="Garamond" w:cs="Times New Roman"/>
          <w:b/>
          <w:bCs/>
          <w:sz w:val="24"/>
          <w:szCs w:val="24"/>
          <w:lang w:val="sq-AL"/>
        </w:rPr>
        <w:t xml:space="preserve"> duhet të vërtetojë që:</w:t>
      </w:r>
    </w:p>
    <w:p w14:paraId="10BBD1ED" w14:textId="22F50E9C"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 xml:space="preserve">-së dhe vërteton se asnjë rast i murtajës afrikane të derrave nuk ka ndodhur në tre vitet e fundit. Kjo periudhë reduktohet në 12 muaj vetëm nëse </w:t>
      </w:r>
      <w:proofErr w:type="spellStart"/>
      <w:r w:rsidRPr="009468BB">
        <w:rPr>
          <w:rFonts w:ascii="Garamond" w:hAnsi="Garamond" w:cs="Times New Roman"/>
          <w:sz w:val="24"/>
          <w:szCs w:val="24"/>
          <w:lang w:val="sq-AL"/>
        </w:rPr>
        <w:t>survejanca</w:t>
      </w:r>
      <w:proofErr w:type="spellEnd"/>
      <w:r w:rsidRPr="009468BB">
        <w:rPr>
          <w:rFonts w:ascii="Garamond" w:hAnsi="Garamond" w:cs="Times New Roman"/>
          <w:sz w:val="24"/>
          <w:szCs w:val="24"/>
          <w:lang w:val="sq-AL"/>
        </w:rPr>
        <w:t xml:space="preserve"> </w:t>
      </w:r>
      <w:r w:rsidR="009468BB" w:rsidRPr="009468BB">
        <w:rPr>
          <w:rFonts w:ascii="Garamond" w:hAnsi="Garamond" w:cs="Times New Roman"/>
          <w:sz w:val="24"/>
          <w:szCs w:val="24"/>
          <w:lang w:val="sq-AL"/>
        </w:rPr>
        <w:t>demonstron</w:t>
      </w:r>
      <w:r w:rsidRPr="009468BB">
        <w:rPr>
          <w:rFonts w:ascii="Garamond" w:hAnsi="Garamond" w:cs="Times New Roman"/>
          <w:sz w:val="24"/>
          <w:szCs w:val="24"/>
          <w:lang w:val="sq-AL"/>
        </w:rPr>
        <w:t>, dokumenton se nuk ka dëshmi të përfshirjes së rriq</w:t>
      </w:r>
      <w:r w:rsidR="009468BB" w:rsidRPr="009468BB">
        <w:rPr>
          <w:rFonts w:ascii="Garamond" w:hAnsi="Garamond" w:cs="Times New Roman"/>
          <w:sz w:val="24"/>
          <w:szCs w:val="24"/>
          <w:lang w:val="sq-AL"/>
        </w:rPr>
        <w:t>r</w:t>
      </w:r>
      <w:r w:rsidRPr="009468BB">
        <w:rPr>
          <w:rFonts w:ascii="Garamond" w:hAnsi="Garamond" w:cs="Times New Roman"/>
          <w:sz w:val="24"/>
          <w:szCs w:val="24"/>
          <w:lang w:val="sq-AL"/>
        </w:rPr>
        <w:t>ave në epidemiologjinë e infeksionit;</w:t>
      </w:r>
    </w:p>
    <w:p w14:paraId="10713775" w14:textId="5CA08854"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testuar mostra nga një numër </w:t>
      </w:r>
      <w:proofErr w:type="spellStart"/>
      <w:r w:rsidRPr="009468BB">
        <w:rPr>
          <w:rFonts w:ascii="Garamond" w:hAnsi="Garamond" w:cs="Times New Roman"/>
          <w:sz w:val="24"/>
          <w:szCs w:val="24"/>
          <w:lang w:val="sq-AL"/>
        </w:rPr>
        <w:t>statistikisht</w:t>
      </w:r>
      <w:proofErr w:type="spellEnd"/>
      <w:r w:rsidRPr="009468BB">
        <w:rPr>
          <w:rFonts w:ascii="Garamond" w:hAnsi="Garamond" w:cs="Times New Roman"/>
          <w:sz w:val="24"/>
          <w:szCs w:val="24"/>
          <w:lang w:val="sq-AL"/>
        </w:rPr>
        <w:t xml:space="preserve"> përfaqësues i kafshëve për sëmundjen e</w:t>
      </w:r>
      <w:r w:rsidR="007A5A37" w:rsidRPr="009468BB">
        <w:rPr>
          <w:rFonts w:ascii="Garamond" w:hAnsi="Garamond" w:cs="Times New Roman"/>
          <w:sz w:val="24"/>
          <w:szCs w:val="24"/>
          <w:lang w:val="sq-AL"/>
        </w:rPr>
        <w:t xml:space="preserve"> </w:t>
      </w:r>
      <w:r w:rsidRPr="009468BB">
        <w:rPr>
          <w:rFonts w:ascii="Garamond" w:hAnsi="Garamond" w:cs="Times New Roman"/>
          <w:sz w:val="24"/>
          <w:szCs w:val="24"/>
          <w:lang w:val="sq-AL"/>
        </w:rPr>
        <w:t>murtajës afrikane të derrave, me rezultate negative;</w:t>
      </w:r>
    </w:p>
    <w:p w14:paraId="62694C7B" w14:textId="72A9D2DD"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c</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w:t>
      </w:r>
      <w:r w:rsidR="007A5A37" w:rsidRPr="009468BB">
        <w:rPr>
          <w:rFonts w:ascii="Garamond" w:hAnsi="Garamond" w:cs="Times New Roman"/>
          <w:sz w:val="24"/>
          <w:szCs w:val="24"/>
          <w:lang w:val="sq-AL"/>
        </w:rPr>
        <w:t xml:space="preserve"> </w:t>
      </w:r>
      <w:r w:rsidRPr="009468BB">
        <w:rPr>
          <w:rFonts w:ascii="Garamond" w:hAnsi="Garamond" w:cs="Times New Roman"/>
          <w:color w:val="000000"/>
          <w:sz w:val="24"/>
          <w:szCs w:val="24"/>
          <w:lang w:val="sq-AL"/>
        </w:rPr>
        <w:t xml:space="preserve">të Kodit </w:t>
      </w:r>
      <w:proofErr w:type="spellStart"/>
      <w:r w:rsidRPr="009468BB">
        <w:rPr>
          <w:rFonts w:ascii="Garamond" w:hAnsi="Garamond" w:cs="Times New Roman"/>
          <w:color w:val="000000"/>
          <w:sz w:val="24"/>
          <w:szCs w:val="24"/>
          <w:lang w:val="sq-AL"/>
        </w:rPr>
        <w:t>Terrestrial</w:t>
      </w:r>
      <w:proofErr w:type="spellEnd"/>
      <w:r w:rsidRPr="009468BB">
        <w:rPr>
          <w:rFonts w:ascii="Garamond" w:hAnsi="Garamond" w:cs="Times New Roman"/>
          <w:color w:val="000000"/>
          <w:sz w:val="24"/>
          <w:szCs w:val="24"/>
          <w:lang w:val="sq-AL"/>
        </w:rPr>
        <w:t xml:space="preserve"> të </w:t>
      </w:r>
      <w:proofErr w:type="spellStart"/>
      <w:r w:rsidRPr="009468BB">
        <w:rPr>
          <w:rFonts w:ascii="Garamond" w:hAnsi="Garamond" w:cs="Times New Roman"/>
          <w:color w:val="000000"/>
          <w:sz w:val="24"/>
          <w:szCs w:val="24"/>
          <w:lang w:val="sq-AL"/>
        </w:rPr>
        <w:t>OIE</w:t>
      </w:r>
      <w:proofErr w:type="spellEnd"/>
      <w:r w:rsidRPr="009468BB">
        <w:rPr>
          <w:rFonts w:ascii="Garamond" w:hAnsi="Garamond" w:cs="Times New Roman"/>
          <w:color w:val="000000"/>
          <w:sz w:val="24"/>
          <w:szCs w:val="24"/>
          <w:lang w:val="sq-AL"/>
        </w:rPr>
        <w:t>-së;</w:t>
      </w:r>
    </w:p>
    <w:p w14:paraId="7CA807BC" w14:textId="60508E71"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ç</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3C9E50B2" w14:textId="2DFA3911"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r w:rsidRPr="009468BB">
        <w:rPr>
          <w:rFonts w:ascii="Garamond" w:hAnsi="Garamond" w:cs="Times New Roman"/>
          <w:sz w:val="24"/>
          <w:szCs w:val="24"/>
          <w:lang w:val="sq-AL"/>
        </w:rPr>
        <w:t>2.4 Për mishin e freskët të kafshëve të egra të llojit derra,</w:t>
      </w:r>
      <w:r w:rsidRPr="009468BB">
        <w:rPr>
          <w:rFonts w:ascii="Garamond" w:hAnsi="Garamond" w:cs="Calibri"/>
          <w:color w:val="000000"/>
          <w:sz w:val="24"/>
          <w:szCs w:val="24"/>
          <w:lang w:val="sq-AL"/>
        </w:rPr>
        <w:t xml:space="preserve"> </w:t>
      </w:r>
      <w:r w:rsidRPr="009468BB">
        <w:rPr>
          <w:rFonts w:ascii="Garamond" w:hAnsi="Garamond" w:cs="Times New Roman"/>
          <w:b/>
          <w:bCs/>
          <w:color w:val="000000"/>
          <w:sz w:val="24"/>
          <w:szCs w:val="24"/>
          <w:lang w:val="sq-AL"/>
        </w:rPr>
        <w:t>certifikata shëndetësore veterinare</w:t>
      </w:r>
      <w:r w:rsidR="008F223F" w:rsidRPr="009468BB">
        <w:rPr>
          <w:rFonts w:ascii="Garamond" w:hAnsi="Garamond" w:cs="Times New Roman"/>
          <w:b/>
          <w:bCs/>
          <w:color w:val="000000"/>
          <w:sz w:val="24"/>
          <w:szCs w:val="24"/>
          <w:lang w:val="sq-AL"/>
        </w:rPr>
        <w:t>,</w:t>
      </w:r>
      <w:r w:rsidRPr="009468BB">
        <w:rPr>
          <w:rFonts w:ascii="Garamond" w:hAnsi="Garamond" w:cs="Times New Roman"/>
          <w:b/>
          <w:bCs/>
          <w:color w:val="000000"/>
          <w:sz w:val="24"/>
          <w:szCs w:val="24"/>
          <w:lang w:val="sq-AL"/>
        </w:rPr>
        <w:t xml:space="preserve"> duhet të vërtetojë që:</w:t>
      </w:r>
    </w:p>
    <w:p w14:paraId="208AA185" w14:textId="6CFF48E4"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vrarë në një vend ose zonë të lirë nga murtaja afrikane e derrave në përputhje me pikën 1 ose pikën 2 të nenit 15.1.4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w:t>
      </w:r>
    </w:p>
    <w:p w14:paraId="01633187" w14:textId="3E8C3E47"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lastRenderedPageBreak/>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i janë nënshtruar me rezultate të favorshme një inspektimi pas vdekjes në përputhje me kapitullin 6.3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 në një objekt ekzaminimi të miratuar nga Autoriteti Veterinar për qëllime eksporti.</w:t>
      </w:r>
    </w:p>
    <w:p w14:paraId="3B9C01EE" w14:textId="63ED9F04"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r w:rsidRPr="009468BB">
        <w:rPr>
          <w:rFonts w:ascii="Garamond" w:hAnsi="Garamond" w:cs="Times New Roman"/>
          <w:sz w:val="24"/>
          <w:szCs w:val="24"/>
          <w:lang w:val="sq-AL"/>
        </w:rPr>
        <w:t xml:space="preserve">2.5 Për produktet e mishit të kafshëve të llojit derra, </w:t>
      </w:r>
      <w:r w:rsidRPr="009468BB">
        <w:rPr>
          <w:rFonts w:ascii="Garamond" w:hAnsi="Garamond" w:cs="Times New Roman"/>
          <w:b/>
          <w:bCs/>
          <w:sz w:val="24"/>
          <w:szCs w:val="24"/>
          <w:lang w:val="sq-AL"/>
        </w:rPr>
        <w:t>certifikata shëndetësore veterinare</w:t>
      </w:r>
      <w:r w:rsidR="008F223F" w:rsidRPr="009468BB">
        <w:rPr>
          <w:rFonts w:ascii="Garamond" w:hAnsi="Garamond" w:cs="Times New Roman"/>
          <w:b/>
          <w:bCs/>
          <w:sz w:val="24"/>
          <w:szCs w:val="24"/>
          <w:lang w:val="sq-AL"/>
        </w:rPr>
        <w:t>,</w:t>
      </w:r>
      <w:r w:rsidRPr="009468BB">
        <w:rPr>
          <w:rFonts w:ascii="Garamond" w:hAnsi="Garamond" w:cs="Times New Roman"/>
          <w:b/>
          <w:bCs/>
          <w:sz w:val="24"/>
          <w:szCs w:val="24"/>
          <w:lang w:val="sq-AL"/>
        </w:rPr>
        <w:t xml:space="preserve"> duhet të vërtetojë që:</w:t>
      </w:r>
    </w:p>
    <w:p w14:paraId="6B02CBB8" w14:textId="550A6773"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mishi i freskët plotëson kushtet përkatëse në nenet 15.1.14, 15.1.15 dhe 15.1.16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w:t>
      </w:r>
    </w:p>
    <w:p w14:paraId="654E3DE3" w14:textId="4F57BAA3"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mishi është përpunuar në një objekt të miratuar nga Autoriteti Veterinar për qëllime eksporti dhe ka plotësuar kushtet përkatëse të neneve 15.1.14, 15.1.15 dhe 15.1.16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w:t>
      </w:r>
      <w:r w:rsidR="007A5A37" w:rsidRPr="009468BB">
        <w:rPr>
          <w:rFonts w:ascii="Garamond" w:hAnsi="Garamond" w:cs="Times New Roman"/>
          <w:sz w:val="24"/>
          <w:szCs w:val="24"/>
          <w:lang w:val="sq-AL"/>
        </w:rPr>
        <w:t>; ose</w:t>
      </w:r>
    </w:p>
    <w:p w14:paraId="05A92AF9" w14:textId="65DA3601"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c</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përpunuar në një objekt të miratuar nga Autoriteti Veterinar për qëllime eksporti, në mënyrë që të sigurohet shkatërrimi i</w:t>
      </w:r>
      <w:r w:rsidR="007A5A37" w:rsidRPr="009468BB">
        <w:rPr>
          <w:rFonts w:ascii="Garamond" w:hAnsi="Garamond" w:cs="Times New Roman"/>
          <w:sz w:val="24"/>
          <w:szCs w:val="24"/>
          <w:lang w:val="sq-AL"/>
        </w:rPr>
        <w:t xml:space="preserve"> </w:t>
      </w:r>
      <w:r w:rsidRPr="009468BB">
        <w:rPr>
          <w:rFonts w:ascii="Garamond" w:hAnsi="Garamond" w:cs="Times New Roman"/>
          <w:sz w:val="24"/>
          <w:szCs w:val="24"/>
          <w:lang w:val="sq-AL"/>
        </w:rPr>
        <w:t xml:space="preserve">virusit të murtajës afrikane të derrave në përputhje me nenin 15.1.23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1F5D67AF" w14:textId="3ACCF55C"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r w:rsidRPr="009468BB">
        <w:rPr>
          <w:rFonts w:ascii="Garamond" w:hAnsi="Garamond" w:cs="Times New Roman"/>
          <w:sz w:val="24"/>
          <w:szCs w:val="24"/>
          <w:lang w:val="sq-AL"/>
        </w:rPr>
        <w:t xml:space="preserve">2.6 Për qimet (e pjesës së shpinës) e kafshëve të llojit derra, </w:t>
      </w:r>
      <w:r w:rsidRPr="009468BB">
        <w:rPr>
          <w:rFonts w:ascii="Garamond" w:hAnsi="Garamond" w:cs="Times New Roman"/>
          <w:b/>
          <w:bCs/>
          <w:sz w:val="24"/>
          <w:szCs w:val="24"/>
          <w:lang w:val="sq-AL"/>
        </w:rPr>
        <w:t>certifikata shëndetësore veterinare</w:t>
      </w:r>
      <w:r w:rsidR="008F223F" w:rsidRPr="009468BB">
        <w:rPr>
          <w:rFonts w:ascii="Garamond" w:hAnsi="Garamond" w:cs="Times New Roman"/>
          <w:b/>
          <w:bCs/>
          <w:sz w:val="24"/>
          <w:szCs w:val="24"/>
          <w:lang w:val="sq-AL"/>
        </w:rPr>
        <w:t>,</w:t>
      </w:r>
      <w:r w:rsidRPr="009468BB">
        <w:rPr>
          <w:rFonts w:ascii="Garamond" w:hAnsi="Garamond" w:cs="Times New Roman"/>
          <w:b/>
          <w:bCs/>
          <w:sz w:val="24"/>
          <w:szCs w:val="24"/>
          <w:lang w:val="sq-AL"/>
        </w:rPr>
        <w:t xml:space="preserve"> duhet të vërtetojë që:</w:t>
      </w:r>
    </w:p>
    <w:p w14:paraId="5D5F6888" w14:textId="57EC0D86"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e kanë origjinën nga derrat e egër të mbajtur ose të butë të kapur në një vend, zonë ose ndarje pa prezencë të murtajës afrikane të derrave dhe janë përpunuar në një objekt të miratuar nga Autoriteti Veterinar për qëllime eksporti</w:t>
      </w:r>
      <w:r w:rsidR="007A5A37" w:rsidRPr="009468BB">
        <w:rPr>
          <w:rFonts w:ascii="Garamond" w:hAnsi="Garamond" w:cs="Times New Roman"/>
          <w:sz w:val="24"/>
          <w:szCs w:val="24"/>
          <w:lang w:val="sq-AL"/>
        </w:rPr>
        <w:t>; ose</w:t>
      </w:r>
    </w:p>
    <w:p w14:paraId="40E84807" w14:textId="392D86D4"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proceset e </w:t>
      </w:r>
      <w:proofErr w:type="spellStart"/>
      <w:r w:rsidRPr="009468BB">
        <w:rPr>
          <w:rFonts w:ascii="Garamond" w:hAnsi="Garamond" w:cs="Times New Roman"/>
          <w:sz w:val="24"/>
          <w:szCs w:val="24"/>
          <w:lang w:val="sq-AL"/>
        </w:rPr>
        <w:t>listuara</w:t>
      </w:r>
      <w:proofErr w:type="spellEnd"/>
      <w:r w:rsidRPr="009468BB">
        <w:rPr>
          <w:rFonts w:ascii="Garamond" w:hAnsi="Garamond" w:cs="Times New Roman"/>
          <w:sz w:val="24"/>
          <w:szCs w:val="24"/>
          <w:lang w:val="sq-AL"/>
        </w:rPr>
        <w:t xml:space="preserve"> në nenin 15.1.26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29F1817E" w14:textId="3E065614" w:rsidR="000B6EE9" w:rsidRPr="009468BB" w:rsidRDefault="000B6EE9" w:rsidP="00351E8B">
      <w:pPr>
        <w:autoSpaceDE w:val="0"/>
        <w:autoSpaceDN w:val="0"/>
        <w:adjustRightInd w:val="0"/>
        <w:spacing w:after="0" w:line="240" w:lineRule="auto"/>
        <w:ind w:firstLine="284"/>
        <w:jc w:val="both"/>
        <w:rPr>
          <w:rFonts w:ascii="Garamond" w:hAnsi="Garamond" w:cs="Times New Roman"/>
          <w:b/>
          <w:bCs/>
          <w:sz w:val="24"/>
          <w:szCs w:val="24"/>
          <w:lang w:val="sq-AL"/>
        </w:rPr>
      </w:pPr>
      <w:r w:rsidRPr="009468BB">
        <w:rPr>
          <w:rFonts w:ascii="Garamond" w:hAnsi="Garamond" w:cs="Times New Roman"/>
          <w:sz w:val="24"/>
          <w:szCs w:val="24"/>
          <w:lang w:val="sq-AL"/>
        </w:rPr>
        <w:t xml:space="preserve">2.7 Për lëkurët e kafshëve të llojit derra, </w:t>
      </w:r>
      <w:r w:rsidRPr="009468BB">
        <w:rPr>
          <w:rFonts w:ascii="Garamond" w:hAnsi="Garamond" w:cs="Times New Roman"/>
          <w:b/>
          <w:bCs/>
          <w:sz w:val="24"/>
          <w:szCs w:val="24"/>
          <w:lang w:val="sq-AL"/>
        </w:rPr>
        <w:t>certifikata shëndetësore veterinare</w:t>
      </w:r>
      <w:r w:rsidR="00F7790A">
        <w:rPr>
          <w:rFonts w:ascii="Garamond" w:hAnsi="Garamond" w:cs="Times New Roman"/>
          <w:b/>
          <w:bCs/>
          <w:sz w:val="24"/>
          <w:szCs w:val="24"/>
          <w:lang w:val="sq-AL"/>
        </w:rPr>
        <w:t>,</w:t>
      </w:r>
      <w:r w:rsidRPr="009468BB">
        <w:rPr>
          <w:rFonts w:ascii="Garamond" w:hAnsi="Garamond" w:cs="Times New Roman"/>
          <w:b/>
          <w:bCs/>
          <w:sz w:val="24"/>
          <w:szCs w:val="24"/>
          <w:lang w:val="sq-AL"/>
        </w:rPr>
        <w:t xml:space="preserve"> duhet të vërtetojë që:</w:t>
      </w:r>
    </w:p>
    <w:p w14:paraId="2243537F" w14:textId="675EE40C"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a</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kanë ardhur nga derra të një vendi ose zonë të lirë nga sëmundja e</w:t>
      </w:r>
      <w:r w:rsidR="007A5A37" w:rsidRPr="009468BB">
        <w:rPr>
          <w:rFonts w:ascii="Garamond" w:hAnsi="Garamond" w:cs="Times New Roman"/>
          <w:sz w:val="24"/>
          <w:szCs w:val="24"/>
          <w:lang w:val="sq-AL"/>
        </w:rPr>
        <w:t xml:space="preserve"> </w:t>
      </w:r>
      <w:r w:rsidRPr="009468BB">
        <w:rPr>
          <w:rFonts w:ascii="Garamond" w:hAnsi="Garamond" w:cs="Times New Roman"/>
          <w:sz w:val="24"/>
          <w:szCs w:val="24"/>
          <w:lang w:val="sq-AL"/>
        </w:rPr>
        <w:t>murtajës afrikane të derrave, në përputhje me pikën 1 ose pikën 2 të nenit 15.1.4</w:t>
      </w:r>
      <w:r w:rsidRPr="009468BB">
        <w:rPr>
          <w:rFonts w:ascii="Garamond" w:hAnsi="Garamond" w:cs="Calibri"/>
          <w:color w:val="000000"/>
          <w:sz w:val="24"/>
          <w:szCs w:val="24"/>
          <w:lang w:val="sq-AL"/>
        </w:rPr>
        <w:t xml:space="preserve"> </w:t>
      </w:r>
      <w:r w:rsidRPr="009468BB">
        <w:rPr>
          <w:rFonts w:ascii="Garamond" w:hAnsi="Garamond" w:cs="Times New Roman"/>
          <w:color w:val="000000"/>
          <w:sz w:val="24"/>
          <w:szCs w:val="24"/>
          <w:lang w:val="sq-AL"/>
        </w:rPr>
        <w:t xml:space="preserve">të Kodit </w:t>
      </w:r>
      <w:proofErr w:type="spellStart"/>
      <w:r w:rsidRPr="009468BB">
        <w:rPr>
          <w:rFonts w:ascii="Garamond" w:hAnsi="Garamond" w:cs="Times New Roman"/>
          <w:color w:val="000000"/>
          <w:sz w:val="24"/>
          <w:szCs w:val="24"/>
          <w:lang w:val="sq-AL"/>
        </w:rPr>
        <w:t>Terrestrial</w:t>
      </w:r>
      <w:proofErr w:type="spellEnd"/>
      <w:r w:rsidRPr="009468BB">
        <w:rPr>
          <w:rFonts w:ascii="Garamond" w:hAnsi="Garamond" w:cs="Times New Roman"/>
          <w:color w:val="000000"/>
          <w:sz w:val="24"/>
          <w:szCs w:val="24"/>
          <w:lang w:val="sq-AL"/>
        </w:rPr>
        <w:t xml:space="preserve"> të </w:t>
      </w:r>
      <w:proofErr w:type="spellStart"/>
      <w:r w:rsidRPr="009468BB">
        <w:rPr>
          <w:rFonts w:ascii="Garamond" w:hAnsi="Garamond" w:cs="Times New Roman"/>
          <w:color w:val="000000"/>
          <w:sz w:val="24"/>
          <w:szCs w:val="24"/>
          <w:lang w:val="sq-AL"/>
        </w:rPr>
        <w:t>OIE</w:t>
      </w:r>
      <w:proofErr w:type="spellEnd"/>
      <w:r w:rsidRPr="009468BB">
        <w:rPr>
          <w:rFonts w:ascii="Garamond" w:hAnsi="Garamond" w:cs="Times New Roman"/>
          <w:color w:val="000000"/>
          <w:sz w:val="24"/>
          <w:szCs w:val="24"/>
          <w:lang w:val="sq-AL"/>
        </w:rPr>
        <w:t>-së dhe janë përpunuar në një objekt të miratuar nga Autoriteti Veterinar për qëllime eksporti</w:t>
      </w:r>
      <w:r w:rsidR="007A5A37" w:rsidRPr="009468BB">
        <w:rPr>
          <w:rFonts w:ascii="Garamond" w:hAnsi="Garamond" w:cs="Times New Roman"/>
          <w:color w:val="000000"/>
          <w:sz w:val="24"/>
          <w:szCs w:val="24"/>
          <w:lang w:val="sq-AL"/>
        </w:rPr>
        <w:t>; ose</w:t>
      </w:r>
    </w:p>
    <w:p w14:paraId="38A69820" w14:textId="7443B5A1" w:rsidR="000B6EE9" w:rsidRPr="009468BB" w:rsidRDefault="000B6EE9" w:rsidP="00351E8B">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b</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w:t>
      </w:r>
      <w:proofErr w:type="spellStart"/>
      <w:r w:rsidRPr="009468BB">
        <w:rPr>
          <w:rFonts w:ascii="Garamond" w:hAnsi="Garamond" w:cs="Times New Roman"/>
          <w:sz w:val="24"/>
          <w:szCs w:val="24"/>
          <w:lang w:val="sq-AL"/>
        </w:rPr>
        <w:t>origjinojnë</w:t>
      </w:r>
      <w:proofErr w:type="spellEnd"/>
      <w:r w:rsidRPr="009468BB">
        <w:rPr>
          <w:rFonts w:ascii="Garamond" w:hAnsi="Garamond" w:cs="Times New Roman"/>
          <w:sz w:val="24"/>
          <w:szCs w:val="24"/>
          <w:lang w:val="sq-AL"/>
        </w:rPr>
        <w:t xml:space="preserve"> nga derra të egër të mbajtur ose të butë të kapur në një vend, zonë ose </w:t>
      </w:r>
      <w:proofErr w:type="spellStart"/>
      <w:r w:rsidRPr="009468BB">
        <w:rPr>
          <w:rFonts w:ascii="Garamond" w:hAnsi="Garamond" w:cs="Times New Roman"/>
          <w:sz w:val="24"/>
          <w:szCs w:val="24"/>
          <w:lang w:val="sq-AL"/>
        </w:rPr>
        <w:t>kompartament</w:t>
      </w:r>
      <w:proofErr w:type="spellEnd"/>
      <w:r w:rsidRPr="009468BB">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w:t>
      </w:r>
      <w:r w:rsidR="007A5A37" w:rsidRPr="009468BB">
        <w:rPr>
          <w:rFonts w:ascii="Garamond" w:hAnsi="Garamond" w:cs="Times New Roman"/>
          <w:sz w:val="24"/>
          <w:szCs w:val="24"/>
          <w:lang w:val="sq-AL"/>
        </w:rPr>
        <w:t>; ose</w:t>
      </w:r>
    </w:p>
    <w:p w14:paraId="6C2B3C84" w14:textId="211ED758"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c</w:t>
      </w:r>
      <w:r w:rsidR="00351E8B" w:rsidRPr="009468BB">
        <w:rPr>
          <w:rFonts w:ascii="Garamond" w:hAnsi="Garamond" w:cs="Times New Roman"/>
          <w:sz w:val="24"/>
          <w:szCs w:val="24"/>
          <w:lang w:val="sq-AL"/>
        </w:rPr>
        <w:t>)</w:t>
      </w:r>
      <w:r w:rsidRPr="009468BB">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procedurat e përmendura në nenin 15.1.25 të Kodit </w:t>
      </w:r>
      <w:proofErr w:type="spellStart"/>
      <w:r w:rsidRPr="009468BB">
        <w:rPr>
          <w:rFonts w:ascii="Garamond" w:hAnsi="Garamond" w:cs="Times New Roman"/>
          <w:sz w:val="24"/>
          <w:szCs w:val="24"/>
          <w:lang w:val="sq-AL"/>
        </w:rPr>
        <w:t>Terrestrial</w:t>
      </w:r>
      <w:proofErr w:type="spellEnd"/>
      <w:r w:rsidRPr="009468BB">
        <w:rPr>
          <w:rFonts w:ascii="Garamond" w:hAnsi="Garamond" w:cs="Times New Roman"/>
          <w:sz w:val="24"/>
          <w:szCs w:val="24"/>
          <w:lang w:val="sq-AL"/>
        </w:rPr>
        <w:t xml:space="preserve"> të </w:t>
      </w:r>
      <w:proofErr w:type="spellStart"/>
      <w:r w:rsidRPr="009468BB">
        <w:rPr>
          <w:rFonts w:ascii="Garamond" w:hAnsi="Garamond" w:cs="Times New Roman"/>
          <w:sz w:val="24"/>
          <w:szCs w:val="24"/>
          <w:lang w:val="sq-AL"/>
        </w:rPr>
        <w:t>OIE</w:t>
      </w:r>
      <w:proofErr w:type="spellEnd"/>
      <w:r w:rsidRPr="009468BB">
        <w:rPr>
          <w:rFonts w:ascii="Garamond" w:hAnsi="Garamond" w:cs="Times New Roman"/>
          <w:sz w:val="24"/>
          <w:szCs w:val="24"/>
          <w:lang w:val="sq-AL"/>
        </w:rPr>
        <w:t>-së dhe janë marrë masat paraprake të nevojshme pas përpunimit për të shmangur kontaktin e produktit me çdo burim virusit të murtajës afrikane të derrave.</w:t>
      </w:r>
    </w:p>
    <w:p w14:paraId="713170F8" w14:textId="12D367E1" w:rsidR="000B6EE9" w:rsidRPr="009468BB" w:rsidRDefault="000B6EE9" w:rsidP="00351E8B">
      <w:pPr>
        <w:autoSpaceDE w:val="0"/>
        <w:autoSpaceDN w:val="0"/>
        <w:adjustRightInd w:val="0"/>
        <w:spacing w:after="0" w:line="240" w:lineRule="auto"/>
        <w:ind w:firstLine="284"/>
        <w:jc w:val="both"/>
        <w:rPr>
          <w:rFonts w:ascii="Garamond" w:hAnsi="Garamond" w:cs="Times New Roman"/>
          <w:i/>
          <w:iCs/>
          <w:sz w:val="24"/>
          <w:szCs w:val="24"/>
          <w:lang w:val="sq-AL"/>
        </w:rPr>
      </w:pPr>
      <w:r w:rsidRPr="009468BB">
        <w:rPr>
          <w:rFonts w:ascii="Garamond" w:hAnsi="Garamond" w:cs="Times New Roman"/>
          <w:sz w:val="24"/>
          <w:szCs w:val="24"/>
          <w:lang w:val="sq-AL"/>
        </w:rPr>
        <w:t xml:space="preserve">3. Urdhri </w:t>
      </w:r>
      <w:r w:rsidR="007A5A37" w:rsidRPr="009468BB">
        <w:rPr>
          <w:rFonts w:ascii="Garamond" w:hAnsi="Garamond" w:cs="Times New Roman"/>
          <w:sz w:val="24"/>
          <w:szCs w:val="24"/>
          <w:lang w:val="sq-AL"/>
        </w:rPr>
        <w:t>n</w:t>
      </w:r>
      <w:r w:rsidRPr="009468BB">
        <w:rPr>
          <w:rFonts w:ascii="Garamond" w:hAnsi="Garamond" w:cs="Times New Roman"/>
          <w:sz w:val="24"/>
          <w:szCs w:val="24"/>
          <w:lang w:val="sq-AL"/>
        </w:rPr>
        <w:t>r. 789, datë 29.12.2023</w:t>
      </w:r>
      <w:r w:rsidR="007A5A37" w:rsidRPr="009468BB">
        <w:rPr>
          <w:rFonts w:ascii="Garamond" w:hAnsi="Garamond" w:cs="Times New Roman"/>
          <w:sz w:val="24"/>
          <w:szCs w:val="24"/>
          <w:lang w:val="sq-AL"/>
        </w:rPr>
        <w:t>,</w:t>
      </w:r>
      <w:r w:rsidRPr="009468BB">
        <w:rPr>
          <w:rFonts w:ascii="Garamond" w:hAnsi="Garamond" w:cs="Times New Roman"/>
          <w:sz w:val="24"/>
          <w:szCs w:val="24"/>
          <w:lang w:val="sq-AL"/>
        </w:rPr>
        <w:t xml:space="preserve"> </w:t>
      </w:r>
      <w:r w:rsidRPr="009468BB">
        <w:rPr>
          <w:rFonts w:ascii="Garamond" w:hAnsi="Garamond" w:cs="Times New Roman"/>
          <w:iCs/>
          <w:sz w:val="24"/>
          <w:szCs w:val="24"/>
          <w:lang w:val="sq-AL"/>
        </w:rPr>
        <w:t xml:space="preserve">“Për disa masa mbrojtëse ndaj sëmundjes </w:t>
      </w:r>
      <w:r w:rsidR="007A5A37" w:rsidRPr="009468BB">
        <w:rPr>
          <w:rFonts w:ascii="Garamond" w:hAnsi="Garamond" w:cs="Times New Roman"/>
          <w:iCs/>
          <w:sz w:val="24"/>
          <w:szCs w:val="24"/>
          <w:lang w:val="sq-AL"/>
        </w:rPr>
        <w:t xml:space="preserve">së murtajës afrikane </w:t>
      </w:r>
      <w:r w:rsidRPr="009468BB">
        <w:rPr>
          <w:rFonts w:ascii="Garamond" w:hAnsi="Garamond" w:cs="Times New Roman"/>
          <w:iCs/>
          <w:sz w:val="24"/>
          <w:szCs w:val="24"/>
          <w:lang w:val="sq-AL"/>
        </w:rPr>
        <w:t>të derrave të shfaqur në shtetin e Polonisë”,</w:t>
      </w:r>
      <w:r w:rsidR="007A5A37" w:rsidRPr="009468BB">
        <w:rPr>
          <w:rFonts w:ascii="Garamond" w:hAnsi="Garamond" w:cs="Times New Roman"/>
          <w:sz w:val="24"/>
          <w:szCs w:val="24"/>
          <w:lang w:val="sq-AL"/>
        </w:rPr>
        <w:t xml:space="preserve"> </w:t>
      </w:r>
      <w:r w:rsidRPr="009468BB">
        <w:rPr>
          <w:rFonts w:ascii="Garamond" w:hAnsi="Garamond" w:cs="Times New Roman"/>
          <w:sz w:val="24"/>
          <w:szCs w:val="24"/>
          <w:lang w:val="sq-AL"/>
        </w:rPr>
        <w:t>shfuqizohet.</w:t>
      </w:r>
    </w:p>
    <w:p w14:paraId="21712353" w14:textId="53119E8E"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07A7292E" w14:textId="70A30433"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5. Për zbatimin e këtij urdhri ngarkohet</w:t>
      </w:r>
      <w:bookmarkStart w:id="0" w:name="_GoBack"/>
      <w:bookmarkEnd w:id="0"/>
      <w:r w:rsidRPr="009468BB">
        <w:rPr>
          <w:rFonts w:ascii="Garamond" w:hAnsi="Garamond" w:cs="Times New Roman"/>
          <w:sz w:val="24"/>
          <w:szCs w:val="24"/>
          <w:lang w:val="sq-AL"/>
        </w:rPr>
        <w:t xml:space="preserve"> Drejtoria e Përgjithshme të Zhvillimit në Fushën e Sigurisë Ushqimore, Veterinarisë, Mbrojtjes së Bimëve dhe Peshkimit në Ministrinë e Bujqësisë dhe Zhvillimit Rural, Autoriteti Kombëtar i Ushqimit dhe Autoriteti Kombëtar i Veterinarisë dhe Mbrojtjes së Bimëve.</w:t>
      </w:r>
    </w:p>
    <w:p w14:paraId="5B5D9695" w14:textId="444200E6"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r w:rsidRPr="009468BB">
        <w:rPr>
          <w:rFonts w:ascii="Garamond" w:hAnsi="Garamond" w:cs="Times New Roman"/>
          <w:sz w:val="24"/>
          <w:szCs w:val="24"/>
          <w:lang w:val="sq-AL"/>
        </w:rPr>
        <w:t>Ky urdhër hyn në fuqi menjëherë dhe botohet në Fletoren Zyrtare.</w:t>
      </w:r>
    </w:p>
    <w:p w14:paraId="3066C66B" w14:textId="77777777" w:rsidR="000B6EE9" w:rsidRPr="009468BB" w:rsidRDefault="000B6EE9" w:rsidP="00351E8B">
      <w:pPr>
        <w:autoSpaceDE w:val="0"/>
        <w:autoSpaceDN w:val="0"/>
        <w:adjustRightInd w:val="0"/>
        <w:spacing w:after="0" w:line="240" w:lineRule="auto"/>
        <w:ind w:firstLine="284"/>
        <w:jc w:val="both"/>
        <w:rPr>
          <w:rFonts w:ascii="Garamond" w:hAnsi="Garamond" w:cs="Times New Roman"/>
          <w:sz w:val="24"/>
          <w:szCs w:val="24"/>
          <w:lang w:val="sq-AL"/>
        </w:rPr>
      </w:pPr>
    </w:p>
    <w:p w14:paraId="1ED25F5B" w14:textId="77777777" w:rsidR="000B6EE9" w:rsidRPr="009468BB" w:rsidRDefault="000B6EE9" w:rsidP="00351E8B">
      <w:pPr>
        <w:tabs>
          <w:tab w:val="left" w:pos="3860"/>
        </w:tabs>
        <w:autoSpaceDE w:val="0"/>
        <w:autoSpaceDN w:val="0"/>
        <w:adjustRightInd w:val="0"/>
        <w:spacing w:after="0" w:line="240" w:lineRule="auto"/>
        <w:jc w:val="right"/>
        <w:rPr>
          <w:rFonts w:ascii="Garamond" w:hAnsi="Garamond" w:cs="Times New Roman"/>
          <w:bCs/>
          <w:color w:val="000000"/>
          <w:sz w:val="24"/>
          <w:szCs w:val="24"/>
          <w:lang w:val="sq-AL"/>
        </w:rPr>
      </w:pPr>
      <w:r w:rsidRPr="009468BB">
        <w:rPr>
          <w:rFonts w:ascii="Garamond" w:hAnsi="Garamond" w:cs="Times New Roman"/>
          <w:bCs/>
          <w:color w:val="000000"/>
          <w:sz w:val="24"/>
          <w:szCs w:val="24"/>
          <w:lang w:val="sq-AL"/>
        </w:rPr>
        <w:t>NË MUNGESË DHE ME URDHËR</w:t>
      </w:r>
    </w:p>
    <w:p w14:paraId="0412C96E" w14:textId="77777777" w:rsidR="00351E8B" w:rsidRPr="009468BB" w:rsidRDefault="00351E8B" w:rsidP="00351E8B">
      <w:pPr>
        <w:pStyle w:val="ListParagraph"/>
        <w:spacing w:after="0" w:line="240" w:lineRule="auto"/>
        <w:ind w:left="0"/>
        <w:jc w:val="right"/>
        <w:rPr>
          <w:rFonts w:ascii="Garamond" w:hAnsi="Garamond"/>
          <w:color w:val="000000"/>
          <w:sz w:val="24"/>
          <w:szCs w:val="24"/>
          <w:lang w:val="sq-AL"/>
        </w:rPr>
      </w:pPr>
      <w:r w:rsidRPr="009468BB">
        <w:rPr>
          <w:rFonts w:ascii="Garamond" w:hAnsi="Garamond" w:cs="Times New Roman"/>
          <w:bCs/>
          <w:color w:val="000000"/>
          <w:sz w:val="24"/>
          <w:szCs w:val="24"/>
          <w:lang w:val="sq-AL"/>
        </w:rPr>
        <w:t xml:space="preserve">ZËVENDËSMINISTËR I </w:t>
      </w:r>
      <w:r w:rsidRPr="009468BB">
        <w:rPr>
          <w:rFonts w:ascii="Garamond" w:hAnsi="Garamond"/>
          <w:color w:val="000000"/>
          <w:sz w:val="24"/>
          <w:szCs w:val="24"/>
          <w:lang w:val="sq-AL"/>
        </w:rPr>
        <w:t xml:space="preserve">BUJQËSISË </w:t>
      </w:r>
    </w:p>
    <w:p w14:paraId="1CC283F2" w14:textId="32BC7CF6" w:rsidR="00351E8B" w:rsidRPr="009468BB" w:rsidRDefault="00351E8B" w:rsidP="00351E8B">
      <w:pPr>
        <w:pStyle w:val="ListParagraph"/>
        <w:spacing w:after="0" w:line="240" w:lineRule="auto"/>
        <w:ind w:left="0"/>
        <w:jc w:val="right"/>
        <w:rPr>
          <w:rFonts w:ascii="Garamond" w:hAnsi="Garamond"/>
          <w:color w:val="000000"/>
          <w:sz w:val="24"/>
          <w:szCs w:val="24"/>
          <w:lang w:val="sq-AL"/>
        </w:rPr>
      </w:pPr>
      <w:r w:rsidRPr="009468BB">
        <w:rPr>
          <w:rFonts w:ascii="Garamond" w:hAnsi="Garamond"/>
          <w:color w:val="000000"/>
          <w:sz w:val="24"/>
          <w:szCs w:val="24"/>
          <w:lang w:val="sq-AL"/>
        </w:rPr>
        <w:t>DHE ZHVILLIMIT RURAL</w:t>
      </w:r>
    </w:p>
    <w:p w14:paraId="524B6327" w14:textId="64E4DBB1" w:rsidR="000B6EE9" w:rsidRPr="009468BB" w:rsidRDefault="000B6EE9" w:rsidP="008F223F">
      <w:pPr>
        <w:tabs>
          <w:tab w:val="left" w:pos="9360"/>
        </w:tabs>
        <w:autoSpaceDE w:val="0"/>
        <w:autoSpaceDN w:val="0"/>
        <w:adjustRightInd w:val="0"/>
        <w:spacing w:after="0" w:line="240" w:lineRule="auto"/>
        <w:ind w:firstLine="284"/>
        <w:jc w:val="right"/>
        <w:rPr>
          <w:rFonts w:ascii="Garamond" w:hAnsi="Garamond"/>
          <w:sz w:val="24"/>
          <w:szCs w:val="24"/>
          <w:lang w:val="sq-AL"/>
        </w:rPr>
      </w:pPr>
      <w:proofErr w:type="spellStart"/>
      <w:r w:rsidRPr="009468BB">
        <w:rPr>
          <w:rFonts w:ascii="Garamond" w:hAnsi="Garamond" w:cs="Times New Roman"/>
          <w:b/>
          <w:bCs/>
          <w:color w:val="000000"/>
          <w:sz w:val="24"/>
          <w:szCs w:val="24"/>
          <w:lang w:val="sq-AL"/>
        </w:rPr>
        <w:t>Roland</w:t>
      </w:r>
      <w:proofErr w:type="spellEnd"/>
      <w:r w:rsidRPr="009468BB">
        <w:rPr>
          <w:rFonts w:ascii="Garamond" w:hAnsi="Garamond" w:cs="Times New Roman"/>
          <w:b/>
          <w:bCs/>
          <w:color w:val="000000"/>
          <w:sz w:val="24"/>
          <w:szCs w:val="24"/>
          <w:lang w:val="sq-AL"/>
        </w:rPr>
        <w:t xml:space="preserve"> </w:t>
      </w:r>
      <w:proofErr w:type="spellStart"/>
      <w:r w:rsidRPr="009468BB">
        <w:rPr>
          <w:rFonts w:ascii="Garamond" w:hAnsi="Garamond" w:cs="Times New Roman"/>
          <w:b/>
          <w:bCs/>
          <w:color w:val="000000"/>
          <w:sz w:val="24"/>
          <w:szCs w:val="24"/>
          <w:lang w:val="sq-AL"/>
        </w:rPr>
        <w:t>Kristo</w:t>
      </w:r>
      <w:proofErr w:type="spellEnd"/>
      <w:r w:rsidRPr="009468BB">
        <w:rPr>
          <w:rFonts w:ascii="Garamond" w:hAnsi="Garamond" w:cs="Times New Roman"/>
          <w:b/>
          <w:bCs/>
          <w:color w:val="000000"/>
          <w:sz w:val="24"/>
          <w:szCs w:val="24"/>
          <w:lang w:val="sq-AL"/>
        </w:rPr>
        <w:t xml:space="preserve"> </w:t>
      </w:r>
    </w:p>
    <w:sectPr w:rsidR="000B6EE9" w:rsidRPr="009468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CCEC1" w14:textId="77777777" w:rsidR="007A5A37" w:rsidRDefault="007A5A37" w:rsidP="00743A0C">
      <w:pPr>
        <w:spacing w:after="0" w:line="240" w:lineRule="auto"/>
      </w:pPr>
      <w:r>
        <w:separator/>
      </w:r>
    </w:p>
  </w:endnote>
  <w:endnote w:type="continuationSeparator" w:id="0">
    <w:p w14:paraId="78900E7B" w14:textId="77777777" w:rsidR="007A5A37" w:rsidRDefault="007A5A37" w:rsidP="00743A0C">
      <w:pPr>
        <w:spacing w:after="0" w:line="240" w:lineRule="auto"/>
      </w:pPr>
      <w:r>
        <w:continuationSeparator/>
      </w:r>
    </w:p>
  </w:endnote>
  <w:endnote w:type="continuationNotice" w:id="1">
    <w:p w14:paraId="1436B776" w14:textId="77777777" w:rsidR="007A5A37" w:rsidRDefault="007A5A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064E3" w14:textId="77777777" w:rsidR="007A5A37" w:rsidRDefault="007A5A37" w:rsidP="00743A0C">
      <w:pPr>
        <w:spacing w:after="0" w:line="240" w:lineRule="auto"/>
      </w:pPr>
      <w:r>
        <w:separator/>
      </w:r>
    </w:p>
  </w:footnote>
  <w:footnote w:type="continuationSeparator" w:id="0">
    <w:p w14:paraId="25BF9540" w14:textId="77777777" w:rsidR="007A5A37" w:rsidRDefault="007A5A37" w:rsidP="00743A0C">
      <w:pPr>
        <w:spacing w:after="0" w:line="240" w:lineRule="auto"/>
      </w:pPr>
      <w:r>
        <w:continuationSeparator/>
      </w:r>
    </w:p>
  </w:footnote>
  <w:footnote w:type="continuationNotice" w:id="1">
    <w:p w14:paraId="01234AD1" w14:textId="77777777" w:rsidR="007A5A37" w:rsidRDefault="007A5A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344D8"/>
    <w:multiLevelType w:val="hybridMultilevel"/>
    <w:tmpl w:val="16CC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500D8"/>
    <w:rsid w:val="00050D79"/>
    <w:rsid w:val="000758D7"/>
    <w:rsid w:val="00093FF7"/>
    <w:rsid w:val="000A60DC"/>
    <w:rsid w:val="000B36C8"/>
    <w:rsid w:val="000B6EE9"/>
    <w:rsid w:val="000F04E8"/>
    <w:rsid w:val="000F74B6"/>
    <w:rsid w:val="001447EB"/>
    <w:rsid w:val="001930A9"/>
    <w:rsid w:val="001A0202"/>
    <w:rsid w:val="001B168E"/>
    <w:rsid w:val="001C30B8"/>
    <w:rsid w:val="001D64C1"/>
    <w:rsid w:val="001F1B06"/>
    <w:rsid w:val="00245572"/>
    <w:rsid w:val="00281ABA"/>
    <w:rsid w:val="0028450D"/>
    <w:rsid w:val="00297182"/>
    <w:rsid w:val="002A2045"/>
    <w:rsid w:val="002D32A8"/>
    <w:rsid w:val="00302098"/>
    <w:rsid w:val="00317B37"/>
    <w:rsid w:val="0032021F"/>
    <w:rsid w:val="00351E8B"/>
    <w:rsid w:val="003D027B"/>
    <w:rsid w:val="003F167C"/>
    <w:rsid w:val="00420DDA"/>
    <w:rsid w:val="00420FCC"/>
    <w:rsid w:val="004262AA"/>
    <w:rsid w:val="004354A4"/>
    <w:rsid w:val="00463D71"/>
    <w:rsid w:val="00464551"/>
    <w:rsid w:val="00466D63"/>
    <w:rsid w:val="00471931"/>
    <w:rsid w:val="004750EA"/>
    <w:rsid w:val="00475729"/>
    <w:rsid w:val="00484831"/>
    <w:rsid w:val="00487147"/>
    <w:rsid w:val="00495544"/>
    <w:rsid w:val="00530AD4"/>
    <w:rsid w:val="005357B2"/>
    <w:rsid w:val="0056576D"/>
    <w:rsid w:val="00573CFF"/>
    <w:rsid w:val="005856A6"/>
    <w:rsid w:val="00590B9A"/>
    <w:rsid w:val="005B24FB"/>
    <w:rsid w:val="005B5F43"/>
    <w:rsid w:val="005C293E"/>
    <w:rsid w:val="005D0048"/>
    <w:rsid w:val="005E7A0D"/>
    <w:rsid w:val="005F4F37"/>
    <w:rsid w:val="006050FC"/>
    <w:rsid w:val="0061519C"/>
    <w:rsid w:val="0061636A"/>
    <w:rsid w:val="00642402"/>
    <w:rsid w:val="00642C82"/>
    <w:rsid w:val="0064747C"/>
    <w:rsid w:val="006757F3"/>
    <w:rsid w:val="00684321"/>
    <w:rsid w:val="006B6654"/>
    <w:rsid w:val="00703690"/>
    <w:rsid w:val="007177A9"/>
    <w:rsid w:val="00743A0C"/>
    <w:rsid w:val="007677AE"/>
    <w:rsid w:val="0078201A"/>
    <w:rsid w:val="00791F75"/>
    <w:rsid w:val="007A461B"/>
    <w:rsid w:val="007A5A37"/>
    <w:rsid w:val="00830D84"/>
    <w:rsid w:val="008C7EE7"/>
    <w:rsid w:val="008E6819"/>
    <w:rsid w:val="008F223F"/>
    <w:rsid w:val="008F286E"/>
    <w:rsid w:val="0090290C"/>
    <w:rsid w:val="009077D1"/>
    <w:rsid w:val="009308D0"/>
    <w:rsid w:val="00932F08"/>
    <w:rsid w:val="009468BB"/>
    <w:rsid w:val="00970D83"/>
    <w:rsid w:val="00975FCD"/>
    <w:rsid w:val="009A2395"/>
    <w:rsid w:val="009B7300"/>
    <w:rsid w:val="009E1E20"/>
    <w:rsid w:val="00A12418"/>
    <w:rsid w:val="00A70FE1"/>
    <w:rsid w:val="00AC57D1"/>
    <w:rsid w:val="00AD6F91"/>
    <w:rsid w:val="00AE48C8"/>
    <w:rsid w:val="00AE500D"/>
    <w:rsid w:val="00B15A5F"/>
    <w:rsid w:val="00B22326"/>
    <w:rsid w:val="00B45C42"/>
    <w:rsid w:val="00B63811"/>
    <w:rsid w:val="00B73997"/>
    <w:rsid w:val="00B92627"/>
    <w:rsid w:val="00BD4D5A"/>
    <w:rsid w:val="00BD7002"/>
    <w:rsid w:val="00BE2A68"/>
    <w:rsid w:val="00BF0D99"/>
    <w:rsid w:val="00CA4CBA"/>
    <w:rsid w:val="00CD1E60"/>
    <w:rsid w:val="00CF2064"/>
    <w:rsid w:val="00D21477"/>
    <w:rsid w:val="00D22B5A"/>
    <w:rsid w:val="00D231C2"/>
    <w:rsid w:val="00DA5190"/>
    <w:rsid w:val="00DC7139"/>
    <w:rsid w:val="00DE3654"/>
    <w:rsid w:val="00E139F8"/>
    <w:rsid w:val="00E16682"/>
    <w:rsid w:val="00E417F7"/>
    <w:rsid w:val="00E60245"/>
    <w:rsid w:val="00E67E6F"/>
    <w:rsid w:val="00E907D0"/>
    <w:rsid w:val="00EC2206"/>
    <w:rsid w:val="00EF0597"/>
    <w:rsid w:val="00F223EA"/>
    <w:rsid w:val="00F23FBB"/>
    <w:rsid w:val="00F274B7"/>
    <w:rsid w:val="00F447E2"/>
    <w:rsid w:val="00F45E61"/>
    <w:rsid w:val="00F71BE0"/>
    <w:rsid w:val="00F72413"/>
    <w:rsid w:val="00F7790A"/>
    <w:rsid w:val="00F84694"/>
    <w:rsid w:val="00F850F8"/>
    <w:rsid w:val="00FB2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B7CC"/>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A0C"/>
  </w:style>
  <w:style w:type="paragraph" w:styleId="Footer">
    <w:name w:val="footer"/>
    <w:basedOn w:val="Normal"/>
    <w:link w:val="FooterChar"/>
    <w:uiPriority w:val="99"/>
    <w:unhideWhenUsed/>
    <w:rsid w:val="00743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0C"/>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743A0C"/>
    <w:pPr>
      <w:ind w:left="720"/>
      <w:contextualSpacing/>
    </w:pPr>
  </w:style>
  <w:style w:type="paragraph" w:styleId="BodyText">
    <w:name w:val="Body Text"/>
    <w:basedOn w:val="Normal"/>
    <w:link w:val="BodyTextChar"/>
    <w:uiPriority w:val="99"/>
    <w:rsid w:val="000B6EE9"/>
    <w:pPr>
      <w:autoSpaceDE w:val="0"/>
      <w:autoSpaceDN w:val="0"/>
      <w:adjustRightInd w:val="0"/>
      <w:spacing w:after="200" w:line="330" w:lineRule="atLeast"/>
      <w:jc w:val="both"/>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0B6EE9"/>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351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628</Nr_x002e__x0020_akti>
    <Data_x0020_e_x0020_Krijimit xmlns="0e656187-b300-4fb0-8bf4-3a50f872073c">2024-08-26T09:45:10Z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2024-08-23T00:00:00Z</Date_x0020_protokolli>
    <Titulli xmlns="0e656187-b300-4fb0-8bf4-3a50f872073c">Për disa masa mbrojtëse ndaj sëmundjes së murtajës afrikane të derrave të shfaqur në shtetin e Polonisë</Titulli>
    <Modifikuesi xmlns="0e656187-b300-4fb0-8bf4-3a50f872073c">ermira.bukaci</Modifikuesi>
    <Nr_x002e__x0020_prot_x0020_QBZ xmlns="0e656187-b300-4fb0-8bf4-3a50f872073c">1525/1</Nr_x002e__x0020_prot_x0020_QBZ>
    <Data_x0020_e_x0020_Modifikimit xmlns="0e656187-b300-4fb0-8bf4-3a50f872073c">2024-08-26T10:40:32Z</Data_x0020_e_x0020_Modifikimit>
    <Dekretuar xmlns="0e656187-b300-4fb0-8bf4-3a50f872073c">false</Dekretuar>
    <Data xmlns="0e656187-b300-4fb0-8bf4-3a50f872073c">2024-08-16T00:00:00Z</Data>
    <Nr_x002e__x0020_protokolli_x0020_i_x0020_aktit xmlns="0e656187-b300-4fb0-8bf4-3a50f872073c">5540/1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665E1F24938479CBB96434E2D374F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665E1F24938479CBB96434E2D374F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AD82C72-4A3A-45DB-8D25-88DBB6034258}">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purl.org/dc/elements/1.1/"/>
    <ds:schemaRef ds:uri="0e656187-b300-4fb0-8bf4-3a50f872073c"/>
    <ds:schemaRef ds:uri="http://www.w3.org/XML/1998/namespace"/>
  </ds:schemaRefs>
</ds:datastoreItem>
</file>

<file path=customXml/itemProps2.xml><?xml version="1.0" encoding="utf-8"?>
<ds:datastoreItem xmlns:ds="http://schemas.openxmlformats.org/officeDocument/2006/customXml" ds:itemID="{09A4FFBF-D82E-464A-A2B8-B84110AE43D3}">
  <ds:schemaRefs>
    <ds:schemaRef ds:uri="http://schemas.microsoft.com/sharepoint/v3/contenttype/forms"/>
  </ds:schemaRefs>
</ds:datastoreItem>
</file>

<file path=customXml/itemProps3.xml><?xml version="1.0" encoding="utf-8"?>
<ds:datastoreItem xmlns:ds="http://schemas.openxmlformats.org/officeDocument/2006/customXml" ds:itemID="{050C9CA0-B96F-4DAD-AED8-1D64C2104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C995C5A-7979-4FFA-A55D-B9313F8B3521}">
  <ds:schemaRefs>
    <ds:schemaRef ds:uri="http://schemas.microsoft.com/sharepoint/v3/contenttype/forms"/>
  </ds:schemaRefs>
</ds:datastoreItem>
</file>

<file path=customXml/itemProps5.xml><?xml version="1.0" encoding="utf-8"?>
<ds:datastoreItem xmlns:ds="http://schemas.openxmlformats.org/officeDocument/2006/customXml" ds:itemID="{A290D8D8-57AE-41C6-A27D-C0C66E34D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Polonisë</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Polonisë</dc:title>
  <dc:creator>Entela Suli</dc:creator>
  <cp:lastModifiedBy>Jorina Kryeziu</cp:lastModifiedBy>
  <cp:revision>20</cp:revision>
  <dcterms:created xsi:type="dcterms:W3CDTF">2024-08-26T07:28:00Z</dcterms:created>
  <dcterms:modified xsi:type="dcterms:W3CDTF">2024-08-26T10:12:00Z</dcterms:modified>
</cp:coreProperties>
</file>