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460EA" w14:textId="0BB8DD3D" w:rsidR="00E32B02" w:rsidRPr="008B17B4" w:rsidRDefault="00E32B02" w:rsidP="00DA01E9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7B4">
        <w:rPr>
          <w:rFonts w:ascii="Garamond" w:hAnsi="Garamond"/>
          <w:b/>
          <w:sz w:val="24"/>
          <w:szCs w:val="24"/>
          <w:lang w:val="sq-AL"/>
        </w:rPr>
        <w:t>URDH</w:t>
      </w:r>
      <w:r w:rsidR="005063CE" w:rsidRPr="008B17B4">
        <w:rPr>
          <w:rFonts w:ascii="Garamond" w:hAnsi="Garamond"/>
          <w:b/>
          <w:sz w:val="24"/>
          <w:szCs w:val="24"/>
          <w:lang w:val="sq-AL"/>
        </w:rPr>
        <w:t>Ë</w:t>
      </w:r>
      <w:r w:rsidRPr="008B17B4">
        <w:rPr>
          <w:rFonts w:ascii="Garamond" w:hAnsi="Garamond"/>
          <w:b/>
          <w:sz w:val="24"/>
          <w:szCs w:val="24"/>
          <w:lang w:val="sq-AL"/>
        </w:rPr>
        <w:t>R</w:t>
      </w:r>
    </w:p>
    <w:p w14:paraId="71EEA81C" w14:textId="6183AD70" w:rsidR="00BE2A68" w:rsidRPr="008B17B4" w:rsidRDefault="00E32B02" w:rsidP="00DA01E9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7B4">
        <w:rPr>
          <w:rFonts w:ascii="Garamond" w:hAnsi="Garamond"/>
          <w:b/>
          <w:sz w:val="24"/>
          <w:szCs w:val="24"/>
          <w:lang w:val="sq-AL"/>
        </w:rPr>
        <w:t>Nr</w:t>
      </w:r>
      <w:r w:rsidR="000A60DC" w:rsidRPr="008B17B4">
        <w:rPr>
          <w:rFonts w:ascii="Garamond" w:hAnsi="Garamond"/>
          <w:b/>
          <w:sz w:val="24"/>
          <w:szCs w:val="24"/>
          <w:lang w:val="sq-AL"/>
        </w:rPr>
        <w:t>.</w:t>
      </w:r>
      <w:r w:rsidR="008B17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0389" w:rsidRPr="008B17B4">
        <w:rPr>
          <w:rFonts w:ascii="Garamond" w:hAnsi="Garamond"/>
          <w:b/>
          <w:sz w:val="24"/>
          <w:szCs w:val="24"/>
          <w:lang w:val="sq-AL"/>
        </w:rPr>
        <w:t>632</w:t>
      </w:r>
      <w:r w:rsidR="000F04E8" w:rsidRPr="008B17B4">
        <w:rPr>
          <w:rFonts w:ascii="Garamond" w:hAnsi="Garamond"/>
          <w:b/>
          <w:sz w:val="24"/>
          <w:szCs w:val="24"/>
          <w:lang w:val="sq-AL"/>
        </w:rPr>
        <w:t>, dat</w:t>
      </w:r>
      <w:r w:rsidR="005063CE" w:rsidRPr="008B17B4">
        <w:rPr>
          <w:rFonts w:ascii="Garamond" w:hAnsi="Garamond"/>
          <w:b/>
          <w:sz w:val="24"/>
          <w:szCs w:val="24"/>
          <w:lang w:val="sq-AL"/>
        </w:rPr>
        <w:t>ë</w:t>
      </w:r>
      <w:r w:rsidR="000F04E8" w:rsidRPr="008B17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6682" w:rsidRPr="008B17B4">
        <w:rPr>
          <w:rFonts w:ascii="Garamond" w:hAnsi="Garamond"/>
          <w:b/>
          <w:sz w:val="24"/>
          <w:szCs w:val="24"/>
          <w:lang w:val="sq-AL"/>
        </w:rPr>
        <w:t>16</w:t>
      </w:r>
      <w:r w:rsidR="000A60DC" w:rsidRPr="008B17B4">
        <w:rPr>
          <w:rFonts w:ascii="Garamond" w:hAnsi="Garamond"/>
          <w:b/>
          <w:sz w:val="24"/>
          <w:szCs w:val="24"/>
          <w:lang w:val="sq-AL"/>
        </w:rPr>
        <w:t>.8.2024</w:t>
      </w:r>
    </w:p>
    <w:p w14:paraId="254DEE4D" w14:textId="39BBBCE4" w:rsidR="008070BA" w:rsidRPr="008B17B4" w:rsidRDefault="008070BA" w:rsidP="00DA01E9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2EA8B599" w14:textId="72DE33B9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17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053A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B17B4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GJUHËS BLU TË SHFAQUR NË SHTETIN E FRANCËS</w:t>
      </w:r>
    </w:p>
    <w:p w14:paraId="194B6BBA" w14:textId="77777777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D707A6F" w14:textId="2966A2E3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Mbështetur në nenin 102, pika 4 e Kushtetutës, neni 43, i </w:t>
      </w:r>
      <w:r w:rsidR="008B17B4" w:rsidRPr="008B17B4">
        <w:rPr>
          <w:rFonts w:ascii="Garamond" w:hAnsi="Garamond" w:cs="Times New Roman"/>
          <w:sz w:val="24"/>
          <w:szCs w:val="24"/>
          <w:lang w:val="sq-AL"/>
        </w:rPr>
        <w:t>l</w:t>
      </w: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8B17B4" w:rsidRPr="008B17B4">
        <w:rPr>
          <w:rFonts w:ascii="Garamond" w:hAnsi="Garamond" w:cs="Times New Roman"/>
          <w:sz w:val="24"/>
          <w:szCs w:val="24"/>
          <w:lang w:val="sq-AL"/>
        </w:rPr>
        <w:t>n</w:t>
      </w:r>
      <w:r w:rsidRPr="008B17B4">
        <w:rPr>
          <w:rFonts w:ascii="Garamond" w:hAnsi="Garamond" w:cs="Times New Roman"/>
          <w:sz w:val="24"/>
          <w:szCs w:val="24"/>
          <w:lang w:val="sq-AL"/>
        </w:rPr>
        <w:t>r. 10465, datë 29.9.2011</w:t>
      </w:r>
      <w:r w:rsidR="008B17B4" w:rsidRPr="008B17B4">
        <w:rPr>
          <w:rFonts w:ascii="Garamond" w:hAnsi="Garamond" w:cs="Times New Roman"/>
          <w:sz w:val="24"/>
          <w:szCs w:val="24"/>
          <w:lang w:val="sq-AL"/>
        </w:rPr>
        <w:t>,</w:t>
      </w: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5F15F98C" w14:textId="77777777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134833" w14:textId="13AA7211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B17B4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E4360F6" w14:textId="77777777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C5AC4A" w14:textId="0C2C9E8F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proofErr w:type="spellStart"/>
      <w:r w:rsidRPr="008B17B4">
        <w:rPr>
          <w:rFonts w:ascii="Garamond" w:hAnsi="Garamond" w:cs="Times New Roman"/>
          <w:sz w:val="24"/>
          <w:szCs w:val="24"/>
          <w:lang w:val="sq-AL"/>
        </w:rPr>
        <w:t>tran</w:t>
      </w:r>
      <w:r w:rsidR="00BE6933">
        <w:rPr>
          <w:rFonts w:ascii="Garamond" w:hAnsi="Garamond" w:cs="Times New Roman"/>
          <w:sz w:val="24"/>
          <w:szCs w:val="24"/>
          <w:lang w:val="sq-AL"/>
        </w:rPr>
        <w:t>s</w:t>
      </w:r>
      <w:r w:rsidRPr="008B17B4">
        <w:rPr>
          <w:rFonts w:ascii="Garamond" w:hAnsi="Garamond" w:cs="Times New Roman"/>
          <w:sz w:val="24"/>
          <w:szCs w:val="24"/>
          <w:lang w:val="sq-AL"/>
        </w:rPr>
        <w:t>itimit</w:t>
      </w:r>
      <w:proofErr w:type="spellEnd"/>
      <w:r w:rsidRPr="008B17B4">
        <w:rPr>
          <w:rFonts w:ascii="Garamond" w:hAnsi="Garamond" w:cs="Times New Roman"/>
          <w:sz w:val="24"/>
          <w:szCs w:val="24"/>
          <w:lang w:val="sq-AL"/>
        </w:rPr>
        <w:t xml:space="preserve"> në territorin e Republikës së Shqipërisë, të:</w:t>
      </w:r>
    </w:p>
    <w:p w14:paraId="716F4B9A" w14:textId="10D0246C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të </w:t>
      </w:r>
      <w:proofErr w:type="spellStart"/>
      <w:r w:rsidRPr="008B17B4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8B17B4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8B17B4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8B17B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5B4400A" w14:textId="15169182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8B17B4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8B17B4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8B17B4">
        <w:rPr>
          <w:rFonts w:ascii="Garamond" w:hAnsi="Garamond" w:cs="Times New Roman"/>
          <w:sz w:val="24"/>
          <w:szCs w:val="24"/>
          <w:lang w:val="sq-AL"/>
        </w:rPr>
        <w:t>kamelidëve</w:t>
      </w:r>
      <w:proofErr w:type="spellEnd"/>
      <w:r w:rsidRPr="008B17B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1036998" w14:textId="4DAF8335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Nga shteti i Francës, sipas ndarjeve </w:t>
      </w:r>
      <w:r w:rsidR="00053A51" w:rsidRPr="008B17B4">
        <w:rPr>
          <w:rFonts w:ascii="Garamond" w:hAnsi="Garamond" w:cs="Times New Roman"/>
          <w:sz w:val="24"/>
          <w:szCs w:val="24"/>
          <w:lang w:val="sq-AL"/>
        </w:rPr>
        <w:t>administrative</w:t>
      </w: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 të tabelës së mëposhtme: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FC0C4B" w:rsidRPr="008B17B4" w14:paraId="5CE85997" w14:textId="77777777" w:rsidTr="006A14E4">
        <w:trPr>
          <w:trHeight w:val="56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3E75" w14:textId="78F12E13" w:rsidR="00FC0C4B" w:rsidRPr="008B17B4" w:rsidRDefault="006A14E4" w:rsidP="006A14E4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8B17B4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Ndarja administrative e nivelit të parë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ECC3" w14:textId="1F89FA13" w:rsidR="00FC0C4B" w:rsidRPr="008B17B4" w:rsidRDefault="006A14E4" w:rsidP="006A14E4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8B17B4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Ndarja administrative e nivelit të dytë*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E204" w14:textId="668D141B" w:rsidR="00FC0C4B" w:rsidRPr="008B17B4" w:rsidRDefault="006A14E4" w:rsidP="006A14E4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</w:pPr>
            <w:r w:rsidRPr="008B17B4">
              <w:rPr>
                <w:rFonts w:ascii="Garamond" w:hAnsi="Garamond"/>
                <w:i/>
                <w:color w:val="000000"/>
                <w:sz w:val="20"/>
                <w:szCs w:val="20"/>
                <w:lang w:val="sq-AL"/>
              </w:rPr>
              <w:t>Ndarja administrative e nivelit të tretë</w:t>
            </w:r>
          </w:p>
        </w:tc>
      </w:tr>
      <w:tr w:rsidR="00FC0C4B" w:rsidRPr="008B17B4" w14:paraId="04645953" w14:textId="77777777" w:rsidTr="008B17B4">
        <w:trPr>
          <w:trHeight w:val="56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E127" w14:textId="77777777" w:rsidR="00FC0C4B" w:rsidRPr="008B17B4" w:rsidRDefault="00FC0C4B" w:rsidP="006A14E4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Hauts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-de-France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7335" w14:textId="77777777" w:rsidR="00FC0C4B" w:rsidRPr="008B17B4" w:rsidRDefault="00FC0C4B" w:rsidP="006A14E4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Nord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6A27" w14:textId="77777777" w:rsidR="00FC0C4B" w:rsidRPr="008B17B4" w:rsidRDefault="00FC0C4B" w:rsidP="006A14E4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Avesnes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-sur-</w:t>
            </w: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Helpe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  <w:tr w:rsidR="00D92F26" w:rsidRPr="008B17B4" w14:paraId="43878980" w14:textId="77777777" w:rsidTr="008B17B4">
        <w:trPr>
          <w:trHeight w:val="56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87E2" w14:textId="05310E20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Hauts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-de-France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E900" w14:textId="2F186A47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Aisne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A799" w14:textId="712438A9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Château-Thierry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  <w:tr w:rsidR="00D92F26" w:rsidRPr="008B17B4" w14:paraId="3ABDAD2B" w14:textId="77777777" w:rsidTr="008B17B4">
        <w:trPr>
          <w:trHeight w:val="56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AB9" w14:textId="2D244D8F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Grand </w:t>
            </w: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Est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08C" w14:textId="3404A2C6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Moselle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DF92" w14:textId="03E68CA0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Thionville-Est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  <w:tr w:rsidR="00D92F26" w:rsidRPr="008B17B4" w14:paraId="4E7EA2B7" w14:textId="77777777" w:rsidTr="008B17B4">
        <w:trPr>
          <w:trHeight w:val="56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4B1" w14:textId="521D279C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Hauts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-de-France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F6D" w14:textId="244C426E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Oise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DA1E" w14:textId="3CCD7E01" w:rsidR="00D92F26" w:rsidRPr="008B17B4" w:rsidRDefault="00D92F26" w:rsidP="00D92F26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Compiègne</w:t>
            </w:r>
            <w:proofErr w:type="spellEnd"/>
            <w:r w:rsidRPr="008B17B4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</w:tbl>
    <w:p w14:paraId="4FAD5F2B" w14:textId="50A8AC6B" w:rsidR="00DA01E9" w:rsidRPr="008B17B4" w:rsidRDefault="00DA01E9" w:rsidP="006A14E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6A14E4" w:rsidRPr="008B17B4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8B17B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4928DFEB" w14:textId="77777777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231868" w14:textId="4BB270D1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Importi dhe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1D6C260D" w14:textId="745A30FF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FC0C4B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vërteton që kafshët e gjalla të llojit të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58FC7326" w14:textId="23E37441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dërgesës, dhe;</w:t>
      </w:r>
    </w:p>
    <w:p w14:paraId="67DA5C02" w14:textId="6439DB28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517B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BE6933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9BFF5C2" w14:textId="4BA0834E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="00517B2F" w:rsidRPr="00517B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Pr="00517B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të Kafshëve Tokësore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</w:t>
      </w:r>
      <w:r w:rsidR="00053A5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BE6933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1C7B5388" w14:textId="0799C4F8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3143D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053A5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42404F10" w14:textId="58308AA9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FC0C4B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24814F55" w14:textId="4CE4AA6D" w:rsidR="00DA01E9" w:rsidRPr="003143D9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3143D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</w:t>
      </w:r>
      <w:r w:rsidR="003143D9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pranishëm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popullatën burimore nëpërmjet një programi mbikëqyrjeje në përputhje me nenet 8.3.14 deri në 8.3.17 </w:t>
      </w:r>
      <w:r w:rsidRPr="003143D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Tokësore;</w:t>
      </w:r>
    </w:p>
    <w:p w14:paraId="4CF47EAB" w14:textId="7EB77A1D" w:rsidR="00DA01E9" w:rsidRPr="003143D9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BE6933"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1DEAA8DC" w14:textId="31929B9C" w:rsidR="00DA01E9" w:rsidRPr="003143D9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serotipeve</w:t>
      </w:r>
      <w:proofErr w:type="spellEnd"/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8.3.17 </w:t>
      </w:r>
      <w:r w:rsidRPr="003143D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</w:t>
      </w:r>
      <w:r w:rsidRPr="003143D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76EE9CD" w14:textId="2DD9D460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</w:t>
      </w:r>
      <w:r w:rsidR="00FC0C4B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meshkujt dhurues të spermës së kafshëve të gjalla të llojit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15C621A" w14:textId="0FCE2F9F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mbledhjes, dhe;</w:t>
      </w:r>
    </w:p>
    <w:p w14:paraId="24274C21" w14:textId="0CFA7AD2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. janë mbajtur në një stabiliment të mbrojtur nga vektorët, në përputhje me pikën 1</w:t>
      </w:r>
      <w:r w:rsidR="003143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8.3.13 </w:t>
      </w:r>
      <w:r w:rsidRPr="003143D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BE6933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A3B558C" w14:textId="66F524E1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BE6933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D9F416E" w14:textId="598BCE40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6604F6C9" w14:textId="425473C8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</w:t>
      </w:r>
      <w:r w:rsidR="006D5C8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apitujt 4.6 dhe 4.7 </w:t>
      </w:r>
      <w:r w:rsidRPr="006D5C8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Tokësore.</w:t>
      </w:r>
    </w:p>
    <w:p w14:paraId="17B6FBD3" w14:textId="785BCDDF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FC0C4B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femrat dhuruese të embrioneve </w:t>
      </w:r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8B17B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0D6DB155" w14:textId="1DFB2E83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i. nuk</w:t>
      </w:r>
      <w:r w:rsidR="00053A5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kanë treguar asnjë shenjë klinike të gjuhës blu në ditën e mbledhjes, dhe;</w:t>
      </w:r>
    </w:p>
    <w:p w14:paraId="4DE23375" w14:textId="647E7631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. janë mbajtur në një stabiliment të mbrojtur nga vektorët, në përputhje me pikën 1</w:t>
      </w:r>
      <w:r w:rsidR="006D5C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8.3.13</w:t>
      </w:r>
      <w:r w:rsidR="006D5C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5C8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Kodit të Kafshëve Tokësore,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BE6933"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B246450" w14:textId="19CD33D4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BE6933"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CB02DF7" w14:textId="13A14E6C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</w:t>
      </w:r>
      <w:r w:rsidR="00053A5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të sëmundjes në një kampion gjaku të marrë në ditën e mbledhjes së embrioneve, me rezultate negative;</w:t>
      </w:r>
    </w:p>
    <w:p w14:paraId="733D4FDD" w14:textId="28C6378F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embrionet janë mbledhur, përpunuar dhe ruajtur në përputhje me </w:t>
      </w:r>
      <w:r w:rsidR="003D262D"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4.8., 4.9 dhe 4.10</w:t>
      </w:r>
      <w:r w:rsidRPr="006D5C8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Kodit të Kafshëve Tokësore,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7E720C21" w14:textId="531B0BD5" w:rsidR="00DA01E9" w:rsidRPr="006D5C8F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</w:t>
      </w:r>
      <w:r w:rsidR="003D262D"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8.3.9 ose </w:t>
      </w:r>
      <w:r w:rsidR="003D262D"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Pr="006D5C8F">
        <w:rPr>
          <w:rFonts w:ascii="Garamond" w:hAnsi="Garamond" w:cs="Times New Roman"/>
          <w:color w:val="000000"/>
          <w:sz w:val="24"/>
          <w:szCs w:val="24"/>
          <w:lang w:val="sq-AL"/>
        </w:rPr>
        <w:t>8.3.10</w:t>
      </w:r>
      <w:r w:rsidRPr="006D5C8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Kodit të Kafshëve Tokësore.</w:t>
      </w:r>
    </w:p>
    <w:p w14:paraId="0665BCBA" w14:textId="59232C9B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3. Certifikata veterinare shëndetësore të garantojë origjinën e tyre sipas përcaktimeve të pik</w:t>
      </w:r>
      <w:r w:rsidR="00E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ave </w:t>
      </w:r>
      <w:bookmarkStart w:id="0" w:name="_GoBack"/>
      <w:bookmarkEnd w:id="0"/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1 dhe 2.</w:t>
      </w:r>
    </w:p>
    <w:p w14:paraId="0676B512" w14:textId="45117337" w:rsidR="008B4BD5" w:rsidRPr="00BE6933" w:rsidRDefault="008B4BD5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A2243" w:rsidRPr="008B17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 </w:t>
      </w:r>
      <w:r w:rsidR="00BE6933"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BE6933"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>618, datë 9.8.2024</w:t>
      </w:r>
      <w:r w:rsidR="00BE6933"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disa masa mbrojtëse ndaj sëmundjes së </w:t>
      </w:r>
      <w:r w:rsidR="00BE6933"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gjuhës blu </w:t>
      </w:r>
      <w:r w:rsidRPr="00BE6933">
        <w:rPr>
          <w:rFonts w:ascii="Garamond" w:hAnsi="Garamond" w:cs="Times New Roman"/>
          <w:color w:val="000000"/>
          <w:sz w:val="24"/>
          <w:szCs w:val="24"/>
          <w:lang w:val="sq-AL"/>
        </w:rPr>
        <w:t>të shfaqur në shtetin e Francës”, shfuqizohet.</w:t>
      </w:r>
    </w:p>
    <w:p w14:paraId="02F39BFA" w14:textId="497DDD2C" w:rsidR="00DA01E9" w:rsidRPr="008B17B4" w:rsidRDefault="002B670C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>5</w:t>
      </w:r>
      <w:r w:rsidR="00DA01E9" w:rsidRPr="008B17B4">
        <w:rPr>
          <w:rFonts w:ascii="Garamond" w:hAnsi="Garamond" w:cs="Times New Roman"/>
          <w:sz w:val="24"/>
          <w:szCs w:val="24"/>
          <w:lang w:val="sq-AL"/>
        </w:rPr>
        <w:t xml:space="preserve">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e të gjithë kafshëve të gjalla të llojit të </w:t>
      </w:r>
      <w:proofErr w:type="spellStart"/>
      <w:r w:rsidR="00DA01E9" w:rsidRPr="008B17B4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="00DA01E9" w:rsidRPr="008B17B4">
        <w:rPr>
          <w:rFonts w:ascii="Garamond" w:hAnsi="Garamond" w:cs="Times New Roman"/>
          <w:sz w:val="24"/>
          <w:szCs w:val="24"/>
          <w:lang w:val="sq-AL"/>
        </w:rPr>
        <w:t xml:space="preserve"> të vegjël dhe spermën dhe embrionet e kafshëve të gjalla të llojit </w:t>
      </w:r>
      <w:proofErr w:type="spellStart"/>
      <w:r w:rsidR="00DA01E9" w:rsidRPr="008B17B4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="00DA01E9" w:rsidRPr="008B17B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6AA4720" w14:textId="4FA1C664" w:rsidR="00DA01E9" w:rsidRPr="008B17B4" w:rsidRDefault="00AC5754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>6</w:t>
      </w:r>
      <w:r w:rsidR="00DA01E9" w:rsidRPr="008B17B4">
        <w:rPr>
          <w:rFonts w:ascii="Garamond" w:hAnsi="Garamond" w:cs="Times New Roman"/>
          <w:sz w:val="24"/>
          <w:szCs w:val="24"/>
          <w:lang w:val="sq-AL"/>
        </w:rPr>
        <w:t>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396A5F2E" w14:textId="40D23C4E" w:rsidR="00DA01E9" w:rsidRPr="008B17B4" w:rsidRDefault="00DA01E9" w:rsidP="00DA01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61BDC5B" w14:textId="77777777" w:rsidR="00FC0C4B" w:rsidRPr="008B17B4" w:rsidRDefault="00FC0C4B" w:rsidP="00DA01E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5B1BBCCD" w14:textId="74F5D5E6" w:rsidR="008070BA" w:rsidRPr="008B17B4" w:rsidRDefault="008070BA" w:rsidP="00DA01E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8B17B4">
        <w:rPr>
          <w:rFonts w:ascii="Garamond" w:hAnsi="Garamond" w:cs="Garamond"/>
          <w:sz w:val="24"/>
          <w:szCs w:val="24"/>
          <w:lang w:val="sq-AL"/>
        </w:rPr>
        <w:t>NË MUNGESË DHE ME URDHËR</w:t>
      </w:r>
    </w:p>
    <w:p w14:paraId="5226E6A1" w14:textId="77777777" w:rsidR="008070BA" w:rsidRPr="008B17B4" w:rsidRDefault="008070BA" w:rsidP="00DA01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Garamond"/>
          <w:sz w:val="24"/>
          <w:szCs w:val="24"/>
          <w:lang w:val="sq-AL"/>
        </w:rPr>
        <w:t xml:space="preserve">ZËVENDËSMINISTËR I </w:t>
      </w:r>
      <w:r w:rsidRPr="008B17B4">
        <w:rPr>
          <w:rFonts w:ascii="Garamond" w:hAnsi="Garamond" w:cs="Times New Roman"/>
          <w:sz w:val="24"/>
          <w:szCs w:val="24"/>
          <w:lang w:val="sq-AL"/>
        </w:rPr>
        <w:t xml:space="preserve">BUJQËSISË </w:t>
      </w:r>
    </w:p>
    <w:p w14:paraId="396A8661" w14:textId="77777777" w:rsidR="008070BA" w:rsidRPr="008B17B4" w:rsidRDefault="008070BA" w:rsidP="00DA01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B17B4">
        <w:rPr>
          <w:rFonts w:ascii="Garamond" w:hAnsi="Garamond" w:cs="Times New Roman"/>
          <w:sz w:val="24"/>
          <w:szCs w:val="24"/>
          <w:lang w:val="sq-AL"/>
        </w:rPr>
        <w:t>DHE ZHVILLIMIT RURAL</w:t>
      </w:r>
    </w:p>
    <w:p w14:paraId="46B2138D" w14:textId="77777777" w:rsidR="008070BA" w:rsidRPr="008B17B4" w:rsidRDefault="008070BA" w:rsidP="00DA01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8B17B4">
        <w:rPr>
          <w:rFonts w:ascii="Garamond" w:hAnsi="Garamond" w:cs="Garamond"/>
          <w:b/>
          <w:bCs/>
          <w:sz w:val="24"/>
          <w:szCs w:val="24"/>
          <w:lang w:val="sq-AL"/>
        </w:rPr>
        <w:t>Roland</w:t>
      </w:r>
      <w:proofErr w:type="spellEnd"/>
      <w:r w:rsidRPr="008B17B4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8B17B4">
        <w:rPr>
          <w:rFonts w:ascii="Garamond" w:hAnsi="Garamond" w:cs="Garamond"/>
          <w:b/>
          <w:bCs/>
          <w:sz w:val="24"/>
          <w:szCs w:val="24"/>
          <w:lang w:val="sq-AL"/>
        </w:rPr>
        <w:t>Kristo</w:t>
      </w:r>
      <w:proofErr w:type="spellEnd"/>
    </w:p>
    <w:p w14:paraId="1C6EA0CE" w14:textId="77777777" w:rsidR="008070BA" w:rsidRPr="008B17B4" w:rsidRDefault="008070BA" w:rsidP="00DA01E9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sectPr w:rsidR="008070BA" w:rsidRPr="008B1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4D6D9" w14:textId="77777777" w:rsidR="006A14E4" w:rsidRDefault="006A14E4" w:rsidP="00743A0C">
      <w:pPr>
        <w:spacing w:after="0" w:line="240" w:lineRule="auto"/>
      </w:pPr>
      <w:r>
        <w:separator/>
      </w:r>
    </w:p>
  </w:endnote>
  <w:endnote w:type="continuationSeparator" w:id="0">
    <w:p w14:paraId="0CF89B95" w14:textId="77777777" w:rsidR="006A14E4" w:rsidRDefault="006A14E4" w:rsidP="00743A0C">
      <w:pPr>
        <w:spacing w:after="0" w:line="240" w:lineRule="auto"/>
      </w:pPr>
      <w:r>
        <w:continuationSeparator/>
      </w:r>
    </w:p>
  </w:endnote>
  <w:endnote w:type="continuationNotice" w:id="1">
    <w:p w14:paraId="0C0361E5" w14:textId="77777777" w:rsidR="006A14E4" w:rsidRDefault="006A14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618D7" w14:textId="77777777" w:rsidR="006A14E4" w:rsidRDefault="006A14E4" w:rsidP="00743A0C">
      <w:pPr>
        <w:spacing w:after="0" w:line="240" w:lineRule="auto"/>
      </w:pPr>
      <w:r>
        <w:separator/>
      </w:r>
    </w:p>
  </w:footnote>
  <w:footnote w:type="continuationSeparator" w:id="0">
    <w:p w14:paraId="7422D621" w14:textId="77777777" w:rsidR="006A14E4" w:rsidRDefault="006A14E4" w:rsidP="00743A0C">
      <w:pPr>
        <w:spacing w:after="0" w:line="240" w:lineRule="auto"/>
      </w:pPr>
      <w:r>
        <w:continuationSeparator/>
      </w:r>
    </w:p>
  </w:footnote>
  <w:footnote w:type="continuationNotice" w:id="1">
    <w:p w14:paraId="2B1C8224" w14:textId="77777777" w:rsidR="006A14E4" w:rsidRDefault="006A14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389"/>
    <w:rsid w:val="00050D79"/>
    <w:rsid w:val="00053A51"/>
    <w:rsid w:val="000758D7"/>
    <w:rsid w:val="00093FF7"/>
    <w:rsid w:val="000A60DC"/>
    <w:rsid w:val="000B36C8"/>
    <w:rsid w:val="000F04E8"/>
    <w:rsid w:val="000F74B6"/>
    <w:rsid w:val="001930A9"/>
    <w:rsid w:val="001A0202"/>
    <w:rsid w:val="001C30B8"/>
    <w:rsid w:val="001C4766"/>
    <w:rsid w:val="001D64C1"/>
    <w:rsid w:val="001F1B06"/>
    <w:rsid w:val="00245572"/>
    <w:rsid w:val="00281ABA"/>
    <w:rsid w:val="00297182"/>
    <w:rsid w:val="002A2045"/>
    <w:rsid w:val="002A2243"/>
    <w:rsid w:val="002A6CFD"/>
    <w:rsid w:val="002B670C"/>
    <w:rsid w:val="00302098"/>
    <w:rsid w:val="003143D9"/>
    <w:rsid w:val="00317B37"/>
    <w:rsid w:val="0032021F"/>
    <w:rsid w:val="003D027B"/>
    <w:rsid w:val="003D262D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4831"/>
    <w:rsid w:val="00487147"/>
    <w:rsid w:val="00495544"/>
    <w:rsid w:val="005063CE"/>
    <w:rsid w:val="00517B2F"/>
    <w:rsid w:val="00530AD4"/>
    <w:rsid w:val="005357B2"/>
    <w:rsid w:val="0056576D"/>
    <w:rsid w:val="005856A6"/>
    <w:rsid w:val="00590B9A"/>
    <w:rsid w:val="005A6538"/>
    <w:rsid w:val="005B5F43"/>
    <w:rsid w:val="005C293E"/>
    <w:rsid w:val="005D0048"/>
    <w:rsid w:val="005E3B98"/>
    <w:rsid w:val="005E7A0D"/>
    <w:rsid w:val="005F4F37"/>
    <w:rsid w:val="006050FC"/>
    <w:rsid w:val="0061636A"/>
    <w:rsid w:val="00642402"/>
    <w:rsid w:val="00642C82"/>
    <w:rsid w:val="0064747C"/>
    <w:rsid w:val="006757F3"/>
    <w:rsid w:val="00684321"/>
    <w:rsid w:val="006A14E4"/>
    <w:rsid w:val="006B6654"/>
    <w:rsid w:val="006D5C8F"/>
    <w:rsid w:val="00703690"/>
    <w:rsid w:val="00743A0C"/>
    <w:rsid w:val="007677AE"/>
    <w:rsid w:val="0078201A"/>
    <w:rsid w:val="007A461B"/>
    <w:rsid w:val="008070BA"/>
    <w:rsid w:val="00830D84"/>
    <w:rsid w:val="008755B7"/>
    <w:rsid w:val="008A4BFA"/>
    <w:rsid w:val="008B17B4"/>
    <w:rsid w:val="008B4BD5"/>
    <w:rsid w:val="008C7EE7"/>
    <w:rsid w:val="008F286E"/>
    <w:rsid w:val="0090290C"/>
    <w:rsid w:val="009077D1"/>
    <w:rsid w:val="009308D0"/>
    <w:rsid w:val="00932F08"/>
    <w:rsid w:val="00970D83"/>
    <w:rsid w:val="00975FCD"/>
    <w:rsid w:val="009B7300"/>
    <w:rsid w:val="009E1E20"/>
    <w:rsid w:val="00A12418"/>
    <w:rsid w:val="00A70FE1"/>
    <w:rsid w:val="00AC5754"/>
    <w:rsid w:val="00AC57D1"/>
    <w:rsid w:val="00AD6F91"/>
    <w:rsid w:val="00AE48C8"/>
    <w:rsid w:val="00AE500D"/>
    <w:rsid w:val="00B15A5F"/>
    <w:rsid w:val="00B22326"/>
    <w:rsid w:val="00B45C42"/>
    <w:rsid w:val="00B63811"/>
    <w:rsid w:val="00B73997"/>
    <w:rsid w:val="00B92627"/>
    <w:rsid w:val="00BD4D5A"/>
    <w:rsid w:val="00BD7002"/>
    <w:rsid w:val="00BE2A68"/>
    <w:rsid w:val="00BE6933"/>
    <w:rsid w:val="00BF0D99"/>
    <w:rsid w:val="00CA4CBA"/>
    <w:rsid w:val="00CC7BAA"/>
    <w:rsid w:val="00CD1E60"/>
    <w:rsid w:val="00CE404A"/>
    <w:rsid w:val="00CF2064"/>
    <w:rsid w:val="00D21477"/>
    <w:rsid w:val="00D22B5A"/>
    <w:rsid w:val="00D92F26"/>
    <w:rsid w:val="00DA01E9"/>
    <w:rsid w:val="00DA5190"/>
    <w:rsid w:val="00DC7139"/>
    <w:rsid w:val="00DE3654"/>
    <w:rsid w:val="00E139F8"/>
    <w:rsid w:val="00E16682"/>
    <w:rsid w:val="00E32B02"/>
    <w:rsid w:val="00E33C11"/>
    <w:rsid w:val="00E417F7"/>
    <w:rsid w:val="00E60245"/>
    <w:rsid w:val="00E907D0"/>
    <w:rsid w:val="00E92A12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  <w:rsid w:val="00F977F4"/>
    <w:rsid w:val="00FC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EA81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43A0C"/>
    <w:pPr>
      <w:ind w:left="720"/>
      <w:contextualSpacing/>
    </w:pPr>
  </w:style>
  <w:style w:type="paragraph" w:styleId="NoSpacing">
    <w:name w:val="No Spacing"/>
    <w:uiPriority w:val="1"/>
    <w:qFormat/>
    <w:rsid w:val="00E32B02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rsid w:val="00DA01E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DA01E9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FC0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2024-08-26T09:44:56Z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disa masa mbrojtëse ndaj sëmundjes së gjuhës blu të shfaqur në shtetin e Francës</Titulli>
    <Modifikuesi xmlns="0e656187-b300-4fb0-8bf4-3a50f872073c">ermira.bukaci</Modifikuesi>
    <Nr_x002e__x0020_prot_x0020_QBZ xmlns="0e656187-b300-4fb0-8bf4-3a50f872073c">1525/5</Nr_x002e__x0020_prot_x0020_QBZ>
    <Data_x0020_e_x0020_Modifikimit xmlns="0e656187-b300-4fb0-8bf4-3a50f872073c">2024-08-26T11:20:23Z</Data_x0020_e_x0020_Modifikimit>
    <Dekretuar xmlns="0e656187-b300-4fb0-8bf4-3a50f872073c">false</Dekretuar>
    <Data xmlns="0e656187-b300-4fb0-8bf4-3a50f872073c">2024-08-16T00:00:00Z</Data>
    <Nr_x002e__x0020_protokolli_x0020_i_x0020_aktit xmlns="0e656187-b300-4fb0-8bf4-3a50f872073c">5540/5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87EC75D5C4D7897D381C8AA9CE8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87EC75D5C4D7897D381C8AA9CE8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8AD180-99BA-4559-8020-A2DDC4D7C6F9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EE8BAD-5A4A-4512-9EAC-D180C9CE7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005B50-C7FA-46B2-BB41-2E51DCBAE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4785F9-0042-41B3-8F91-C0810B85C6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8CE6EF-3C34-4E16-9EC9-0BF225984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Francës</vt:lpstr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Francës</dc:title>
  <dc:creator>Entela Suli</dc:creator>
  <cp:lastModifiedBy>Jorina Kryeziu</cp:lastModifiedBy>
  <cp:revision>23</cp:revision>
  <dcterms:created xsi:type="dcterms:W3CDTF">2024-08-26T07:29:00Z</dcterms:created>
  <dcterms:modified xsi:type="dcterms:W3CDTF">2024-08-26T10:43:00Z</dcterms:modified>
</cp:coreProperties>
</file>