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55B84" w14:textId="2BBFCD30" w:rsidR="00EB4690" w:rsidRPr="003F782A" w:rsidRDefault="00E51885" w:rsidP="00E51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782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1EE16F4" w14:textId="72D48FFC" w:rsidR="000F74B6" w:rsidRPr="003F782A" w:rsidRDefault="00E51885" w:rsidP="00E518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782A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3F782A">
        <w:rPr>
          <w:rFonts w:ascii="Garamond" w:hAnsi="Garamond"/>
          <w:b/>
          <w:sz w:val="24"/>
          <w:szCs w:val="24"/>
          <w:lang w:val="sq-AL"/>
        </w:rPr>
        <w:t>.</w:t>
      </w:r>
      <w:r w:rsidR="00766622" w:rsidRPr="003F78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226CA" w:rsidRPr="003F782A">
        <w:rPr>
          <w:rFonts w:ascii="Garamond" w:hAnsi="Garamond"/>
          <w:b/>
          <w:sz w:val="24"/>
          <w:szCs w:val="24"/>
          <w:lang w:val="sq-AL"/>
        </w:rPr>
        <w:t>871</w:t>
      </w:r>
      <w:r w:rsidR="00D3744D" w:rsidRPr="003F782A">
        <w:rPr>
          <w:rFonts w:ascii="Garamond" w:hAnsi="Garamond"/>
          <w:b/>
          <w:sz w:val="24"/>
          <w:szCs w:val="24"/>
          <w:lang w:val="sq-AL"/>
        </w:rPr>
        <w:t>, datë 29</w:t>
      </w:r>
      <w:r w:rsidR="00EC3B98" w:rsidRPr="003F782A">
        <w:rPr>
          <w:rFonts w:ascii="Garamond" w:hAnsi="Garamond"/>
          <w:b/>
          <w:sz w:val="24"/>
          <w:szCs w:val="24"/>
          <w:lang w:val="sq-AL"/>
        </w:rPr>
        <w:t>.10.2024</w:t>
      </w:r>
    </w:p>
    <w:p w14:paraId="4D635DF8" w14:textId="7777777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B217E0" w14:textId="4B7CC716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F78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3F782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DISA MASA MBROJTËSE NDAJ SËMUNDJES SË GJUHËS BLU TË SHFAQUR NË SHTETIN E DANIMARKËS</w:t>
      </w:r>
    </w:p>
    <w:p w14:paraId="584AEAB4" w14:textId="7777777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D1ADED2" w14:textId="77609A10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të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Kushtetutës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; në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neni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n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ligjit nr</w:t>
      </w:r>
      <w:r w:rsidRPr="003F782A">
        <w:rPr>
          <w:rFonts w:ascii="Garamond" w:hAnsi="Garamond" w:cs="Times New Roman"/>
          <w:sz w:val="24"/>
          <w:szCs w:val="24"/>
          <w:lang w:val="sq-AL"/>
        </w:rPr>
        <w:t>. 10465, datë 29.9.2011</w:t>
      </w:r>
      <w:r w:rsidR="00766622" w:rsidRPr="003F782A">
        <w:rPr>
          <w:rFonts w:ascii="Garamond" w:hAnsi="Garamond" w:cs="Times New Roman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1AE2F98E" w14:textId="7777777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8C7935" w14:textId="46B51148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782A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342D45F" w14:textId="7777777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81297B4" w14:textId="78D7BE19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3F782A" w:rsidRPr="003F782A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në territorin e  Republikës së Shqipërisë, të:</w:t>
      </w:r>
    </w:p>
    <w:p w14:paraId="7C52D018" w14:textId="5784AF71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truminantë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00624BA" w14:textId="580C423C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kamelidëve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B90A029" w14:textId="184B5706" w:rsidR="00E51885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>Nga shteti i Danimarkës, sipas ndarjeve administrative të tabelës së mëposhtme:</w:t>
      </w:r>
    </w:p>
    <w:p w14:paraId="1D5633E9" w14:textId="77777777" w:rsidR="003F782A" w:rsidRPr="003F782A" w:rsidRDefault="003F782A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3778"/>
        <w:gridCol w:w="2534"/>
        <w:gridCol w:w="2863"/>
      </w:tblGrid>
      <w:tr w:rsidR="00E51885" w:rsidRPr="003F782A" w14:paraId="7B0727C7" w14:textId="77777777" w:rsidTr="00766622">
        <w:trPr>
          <w:trHeight w:val="20"/>
        </w:trPr>
        <w:tc>
          <w:tcPr>
            <w:tcW w:w="3778" w:type="dxa"/>
            <w:vAlign w:val="center"/>
            <w:hideMark/>
          </w:tcPr>
          <w:p w14:paraId="234D371A" w14:textId="262DEC62" w:rsidR="00E51885" w:rsidRPr="003F782A" w:rsidRDefault="00E51885" w:rsidP="00766622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>Ndarja</w:t>
            </w:r>
            <w:r w:rsidR="00766622"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="00766622"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</w:t>
            </w:r>
            <w:r w:rsidR="00766622"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e</w:t>
            </w:r>
          </w:p>
          <w:p w14:paraId="6447987D" w14:textId="7B2FC63A" w:rsidR="00E51885" w:rsidRPr="003F782A" w:rsidRDefault="00766622" w:rsidP="00766622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nivelit të parë</w:t>
            </w:r>
          </w:p>
        </w:tc>
        <w:tc>
          <w:tcPr>
            <w:tcW w:w="2534" w:type="dxa"/>
            <w:vAlign w:val="center"/>
            <w:hideMark/>
          </w:tcPr>
          <w:p w14:paraId="29B1EE85" w14:textId="35E24985" w:rsidR="00E51885" w:rsidRPr="003F782A" w:rsidRDefault="00E51885" w:rsidP="00766622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766622"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dytë</w:t>
            </w:r>
            <w:r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</w:t>
            </w:r>
          </w:p>
        </w:tc>
        <w:tc>
          <w:tcPr>
            <w:tcW w:w="2863" w:type="dxa"/>
            <w:vAlign w:val="center"/>
            <w:hideMark/>
          </w:tcPr>
          <w:p w14:paraId="7BD69B93" w14:textId="06F6A07A" w:rsidR="00E51885" w:rsidRPr="003F782A" w:rsidRDefault="00E51885" w:rsidP="00766622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>Ndarja</w:t>
            </w:r>
            <w:r w:rsidR="00766622"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="00766622"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</w:t>
            </w:r>
            <w:r w:rsidR="00766622" w:rsidRPr="003F782A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e</w:t>
            </w:r>
          </w:p>
          <w:p w14:paraId="731B57E0" w14:textId="77F12F9E" w:rsidR="00E51885" w:rsidRPr="003F782A" w:rsidRDefault="00766622" w:rsidP="00766622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F782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nivelit të tretë</w:t>
            </w:r>
          </w:p>
        </w:tc>
      </w:tr>
      <w:tr w:rsidR="00E51885" w:rsidRPr="003F782A" w14:paraId="79FC2200" w14:textId="77777777" w:rsidTr="00766622">
        <w:trPr>
          <w:trHeight w:val="20"/>
        </w:trPr>
        <w:tc>
          <w:tcPr>
            <w:tcW w:w="3778" w:type="dxa"/>
          </w:tcPr>
          <w:p w14:paraId="5C8E03C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F34380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Ærø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155F74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589A784" w14:textId="77777777" w:rsidTr="00766622">
        <w:trPr>
          <w:trHeight w:val="20"/>
        </w:trPr>
        <w:tc>
          <w:tcPr>
            <w:tcW w:w="3778" w:type="dxa"/>
          </w:tcPr>
          <w:p w14:paraId="58B1579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679B31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Assens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5D8498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062DFB5E" w14:textId="77777777" w:rsidTr="00766622">
        <w:trPr>
          <w:trHeight w:val="20"/>
        </w:trPr>
        <w:tc>
          <w:tcPr>
            <w:tcW w:w="3778" w:type="dxa"/>
          </w:tcPr>
          <w:p w14:paraId="3CEC6D3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5527816B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Faaborg-Midtfyn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79CD1E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23089AEA" w14:textId="77777777" w:rsidTr="00766622">
        <w:trPr>
          <w:trHeight w:val="20"/>
        </w:trPr>
        <w:tc>
          <w:tcPr>
            <w:tcW w:w="3778" w:type="dxa"/>
          </w:tcPr>
          <w:p w14:paraId="2D10F43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E754B6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Fredensborg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4DB7AF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CFF1701" w14:textId="77777777" w:rsidTr="00766622">
        <w:trPr>
          <w:trHeight w:val="20"/>
        </w:trPr>
        <w:tc>
          <w:tcPr>
            <w:tcW w:w="3778" w:type="dxa"/>
          </w:tcPr>
          <w:p w14:paraId="1C2BC65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5665E94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Gribskov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EB4110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818072A" w14:textId="77777777" w:rsidTr="00766622">
        <w:trPr>
          <w:trHeight w:val="20"/>
        </w:trPr>
        <w:tc>
          <w:tcPr>
            <w:tcW w:w="3778" w:type="dxa"/>
          </w:tcPr>
          <w:p w14:paraId="6122882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04CE5E0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Guldborgsund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BFA9AF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45050EF7" w14:textId="77777777" w:rsidTr="00766622">
        <w:trPr>
          <w:trHeight w:val="20"/>
        </w:trPr>
        <w:tc>
          <w:tcPr>
            <w:tcW w:w="3778" w:type="dxa"/>
          </w:tcPr>
          <w:p w14:paraId="2CD7C5D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6CCD1B3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Kalundborg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39B39C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2DEF166" w14:textId="77777777" w:rsidTr="00766622">
        <w:trPr>
          <w:trHeight w:val="20"/>
        </w:trPr>
        <w:tc>
          <w:tcPr>
            <w:tcW w:w="3778" w:type="dxa"/>
          </w:tcPr>
          <w:p w14:paraId="6E1BFAF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2788CE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Høje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Taastrup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5C287C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CDB58BF" w14:textId="77777777" w:rsidTr="00766622">
        <w:trPr>
          <w:trHeight w:val="20"/>
        </w:trPr>
        <w:tc>
          <w:tcPr>
            <w:tcW w:w="3778" w:type="dxa"/>
          </w:tcPr>
          <w:p w14:paraId="2DDF9A5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62FDB1B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Slagelse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4F5982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90F93B4" w14:textId="77777777" w:rsidTr="00766622">
        <w:trPr>
          <w:trHeight w:val="20"/>
        </w:trPr>
        <w:tc>
          <w:tcPr>
            <w:tcW w:w="3778" w:type="dxa"/>
          </w:tcPr>
          <w:p w14:paraId="05E8A14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87F1CD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Svendborg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F82695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6A3258DF" w14:textId="77777777" w:rsidTr="00766622">
        <w:trPr>
          <w:trHeight w:val="20"/>
        </w:trPr>
        <w:tc>
          <w:tcPr>
            <w:tcW w:w="3778" w:type="dxa"/>
          </w:tcPr>
          <w:p w14:paraId="45A2589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002CE6B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Sorø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559C59E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69BFE208" w14:textId="77777777" w:rsidTr="00766622">
        <w:trPr>
          <w:trHeight w:val="20"/>
        </w:trPr>
        <w:tc>
          <w:tcPr>
            <w:tcW w:w="3778" w:type="dxa"/>
          </w:tcPr>
          <w:p w14:paraId="28885CB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258F1E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Middelfart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945119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2F36E147" w14:textId="77777777" w:rsidTr="00766622">
        <w:trPr>
          <w:trHeight w:val="20"/>
        </w:trPr>
        <w:tc>
          <w:tcPr>
            <w:tcW w:w="3778" w:type="dxa"/>
          </w:tcPr>
          <w:p w14:paraId="014F3E9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582055E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Næstved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B8D851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0FC92148" w14:textId="77777777" w:rsidTr="00766622">
        <w:trPr>
          <w:trHeight w:val="20"/>
        </w:trPr>
        <w:tc>
          <w:tcPr>
            <w:tcW w:w="3778" w:type="dxa"/>
          </w:tcPr>
          <w:p w14:paraId="676D1D4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60085D3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Nyborg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3BED0AE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DFD30E9" w14:textId="77777777" w:rsidTr="00766622">
        <w:trPr>
          <w:trHeight w:val="20"/>
        </w:trPr>
        <w:tc>
          <w:tcPr>
            <w:tcW w:w="3778" w:type="dxa"/>
          </w:tcPr>
          <w:p w14:paraId="320E924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40FC1A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Lolland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B85258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DF285C3" w14:textId="77777777" w:rsidTr="00766622">
        <w:trPr>
          <w:trHeight w:val="20"/>
        </w:trPr>
        <w:tc>
          <w:tcPr>
            <w:tcW w:w="3778" w:type="dxa"/>
          </w:tcPr>
          <w:p w14:paraId="554A536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F6F754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Odsherred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1F4231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182B8D1" w14:textId="77777777" w:rsidTr="00766622">
        <w:trPr>
          <w:trHeight w:val="20"/>
        </w:trPr>
        <w:tc>
          <w:tcPr>
            <w:tcW w:w="3778" w:type="dxa"/>
          </w:tcPr>
          <w:p w14:paraId="3C027F5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6DB8C2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Vordingborg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F9CE82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B100766" w14:textId="77777777" w:rsidTr="00766622">
        <w:trPr>
          <w:trHeight w:val="20"/>
        </w:trPr>
        <w:tc>
          <w:tcPr>
            <w:tcW w:w="3778" w:type="dxa"/>
          </w:tcPr>
          <w:p w14:paraId="3EF920F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673558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Aabenraa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1A466F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77D28A5" w14:textId="77777777" w:rsidTr="00766622">
        <w:trPr>
          <w:trHeight w:val="20"/>
        </w:trPr>
        <w:tc>
          <w:tcPr>
            <w:tcW w:w="3778" w:type="dxa"/>
          </w:tcPr>
          <w:p w14:paraId="10F8A7D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E4B265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Billund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40AA58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8173934" w14:textId="77777777" w:rsidTr="00766622">
        <w:trPr>
          <w:trHeight w:val="20"/>
        </w:trPr>
        <w:tc>
          <w:tcPr>
            <w:tcW w:w="3778" w:type="dxa"/>
          </w:tcPr>
          <w:p w14:paraId="178D44C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193F2B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Esbjerg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3D406D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8C109EF" w14:textId="77777777" w:rsidTr="00766622">
        <w:trPr>
          <w:trHeight w:val="20"/>
        </w:trPr>
        <w:tc>
          <w:tcPr>
            <w:tcW w:w="3778" w:type="dxa"/>
          </w:tcPr>
          <w:p w14:paraId="6DFA443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351831B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Fanø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C385926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A164521" w14:textId="77777777" w:rsidTr="00766622">
        <w:trPr>
          <w:trHeight w:val="20"/>
        </w:trPr>
        <w:tc>
          <w:tcPr>
            <w:tcW w:w="3778" w:type="dxa"/>
          </w:tcPr>
          <w:p w14:paraId="40A6C48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58CD68E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Fredericia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5B3EFA5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75238B8" w14:textId="77777777" w:rsidTr="00766622">
        <w:trPr>
          <w:trHeight w:val="20"/>
        </w:trPr>
        <w:tc>
          <w:tcPr>
            <w:tcW w:w="3778" w:type="dxa"/>
          </w:tcPr>
          <w:p w14:paraId="6366C9F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95E2346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Haderslev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B7C36E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40B8558B" w14:textId="77777777" w:rsidTr="00766622">
        <w:trPr>
          <w:trHeight w:val="20"/>
        </w:trPr>
        <w:tc>
          <w:tcPr>
            <w:tcW w:w="3778" w:type="dxa"/>
          </w:tcPr>
          <w:p w14:paraId="0856C2A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0376A2B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Hedensted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94E023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46E5640A" w14:textId="77777777" w:rsidTr="00766622">
        <w:trPr>
          <w:trHeight w:val="20"/>
        </w:trPr>
        <w:tc>
          <w:tcPr>
            <w:tcW w:w="3778" w:type="dxa"/>
          </w:tcPr>
          <w:p w14:paraId="7AB693A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94C606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Horsens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21B930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3B2A700" w14:textId="77777777" w:rsidTr="00766622">
        <w:trPr>
          <w:trHeight w:val="20"/>
        </w:trPr>
        <w:tc>
          <w:tcPr>
            <w:tcW w:w="3778" w:type="dxa"/>
          </w:tcPr>
          <w:p w14:paraId="693BB94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3340F83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Kolding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5E7E709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78A7941" w14:textId="77777777" w:rsidTr="00766622">
        <w:trPr>
          <w:trHeight w:val="20"/>
        </w:trPr>
        <w:tc>
          <w:tcPr>
            <w:tcW w:w="3778" w:type="dxa"/>
            <w:hideMark/>
          </w:tcPr>
          <w:p w14:paraId="67BD89C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  <w:hideMark/>
          </w:tcPr>
          <w:p w14:paraId="6D5BB53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Tønder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  <w:hideMark/>
          </w:tcPr>
          <w:p w14:paraId="7244E17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6F7E849" w14:textId="77777777" w:rsidTr="00766622">
        <w:trPr>
          <w:trHeight w:val="20"/>
        </w:trPr>
        <w:tc>
          <w:tcPr>
            <w:tcW w:w="3778" w:type="dxa"/>
          </w:tcPr>
          <w:p w14:paraId="765AA986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0F265DA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Varde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DE2F5A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23441AE7" w14:textId="77777777" w:rsidTr="00766622">
        <w:trPr>
          <w:trHeight w:val="20"/>
        </w:trPr>
        <w:tc>
          <w:tcPr>
            <w:tcW w:w="3778" w:type="dxa"/>
          </w:tcPr>
          <w:p w14:paraId="3F96E45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AC3348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Sønderborg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DC1EA3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266542C" w14:textId="77777777" w:rsidTr="00766622">
        <w:trPr>
          <w:trHeight w:val="20"/>
        </w:trPr>
        <w:tc>
          <w:tcPr>
            <w:tcW w:w="3778" w:type="dxa"/>
          </w:tcPr>
          <w:p w14:paraId="06C8C33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5EF70B9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Vejle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685B46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261505EC" w14:textId="77777777" w:rsidTr="00766622">
        <w:trPr>
          <w:trHeight w:val="20"/>
        </w:trPr>
        <w:tc>
          <w:tcPr>
            <w:tcW w:w="3778" w:type="dxa"/>
          </w:tcPr>
          <w:p w14:paraId="7AB7C86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South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7907FB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Vejen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D7FACC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F3544E3" w14:textId="77777777" w:rsidTr="00766622">
        <w:trPr>
          <w:trHeight w:val="20"/>
        </w:trPr>
        <w:tc>
          <w:tcPr>
            <w:tcW w:w="3778" w:type="dxa"/>
          </w:tcPr>
          <w:p w14:paraId="0F90F34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46D265C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Favrskov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098565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19D280B" w14:textId="77777777" w:rsidTr="00766622">
        <w:trPr>
          <w:trHeight w:val="20"/>
        </w:trPr>
        <w:tc>
          <w:tcPr>
            <w:tcW w:w="3778" w:type="dxa"/>
          </w:tcPr>
          <w:p w14:paraId="79A086E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E649FAB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Herning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54E22E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74068331" w14:textId="77777777" w:rsidTr="00766622">
        <w:trPr>
          <w:trHeight w:val="20"/>
        </w:trPr>
        <w:tc>
          <w:tcPr>
            <w:tcW w:w="3778" w:type="dxa"/>
          </w:tcPr>
          <w:p w14:paraId="3516161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B5995EB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Holstebro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26D928FF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F6DC749" w14:textId="77777777" w:rsidTr="00766622">
        <w:trPr>
          <w:trHeight w:val="20"/>
        </w:trPr>
        <w:tc>
          <w:tcPr>
            <w:tcW w:w="3778" w:type="dxa"/>
          </w:tcPr>
          <w:p w14:paraId="38E3F6B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lastRenderedPageBreak/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C7CDDDE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Morsø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7D584C23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31A87B15" w14:textId="77777777" w:rsidTr="00766622">
        <w:trPr>
          <w:trHeight w:val="20"/>
        </w:trPr>
        <w:tc>
          <w:tcPr>
            <w:tcW w:w="3778" w:type="dxa"/>
          </w:tcPr>
          <w:p w14:paraId="71831D00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</w:p>
        </w:tc>
        <w:tc>
          <w:tcPr>
            <w:tcW w:w="2534" w:type="dxa"/>
          </w:tcPr>
          <w:p w14:paraId="4DFC6EE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Norddjurs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8376EF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6F87382E" w14:textId="77777777" w:rsidTr="00766622">
        <w:trPr>
          <w:trHeight w:val="20"/>
        </w:trPr>
        <w:tc>
          <w:tcPr>
            <w:tcW w:w="3778" w:type="dxa"/>
          </w:tcPr>
          <w:p w14:paraId="2786927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0ACF3A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Ringkøbing-Skjern</w:t>
            </w:r>
            <w:proofErr w:type="spellEnd"/>
            <w:r w:rsidRPr="003F782A"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360B6DFC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561A8F29" w14:textId="77777777" w:rsidTr="00766622">
        <w:trPr>
          <w:trHeight w:val="20"/>
        </w:trPr>
        <w:tc>
          <w:tcPr>
            <w:tcW w:w="3778" w:type="dxa"/>
          </w:tcPr>
          <w:p w14:paraId="3183428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139C452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Lemvig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D14E82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4F8DDC58" w14:textId="77777777" w:rsidTr="00766622">
        <w:trPr>
          <w:trHeight w:val="20"/>
        </w:trPr>
        <w:tc>
          <w:tcPr>
            <w:tcW w:w="3778" w:type="dxa"/>
          </w:tcPr>
          <w:p w14:paraId="53F2E8E4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8DD5A3B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Silkeborg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4EDB5662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63D50E8" w14:textId="77777777" w:rsidTr="00766622">
        <w:trPr>
          <w:trHeight w:val="20"/>
        </w:trPr>
        <w:tc>
          <w:tcPr>
            <w:tcW w:w="3778" w:type="dxa"/>
          </w:tcPr>
          <w:p w14:paraId="104B07A5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2970F918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Struer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6E10D160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2F9C9C91" w14:textId="77777777" w:rsidTr="00766622">
        <w:trPr>
          <w:trHeight w:val="20"/>
        </w:trPr>
        <w:tc>
          <w:tcPr>
            <w:tcW w:w="3778" w:type="dxa"/>
          </w:tcPr>
          <w:p w14:paraId="49557FA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00F7D1D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Syddjurs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1D3FB201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E51885" w:rsidRPr="003F782A" w14:paraId="11DD1226" w14:textId="77777777" w:rsidTr="00766622">
        <w:trPr>
          <w:trHeight w:val="20"/>
        </w:trPr>
        <w:tc>
          <w:tcPr>
            <w:tcW w:w="3778" w:type="dxa"/>
          </w:tcPr>
          <w:p w14:paraId="262F361A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Veterinary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Inspection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 xml:space="preserve"> Unit </w:t>
            </w: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North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534" w:type="dxa"/>
          </w:tcPr>
          <w:p w14:paraId="7C3B4B99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Viborg</w:t>
            </w:r>
            <w:proofErr w:type="spellEnd"/>
            <w:r w:rsidRPr="003F782A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863" w:type="dxa"/>
          </w:tcPr>
          <w:p w14:paraId="09D029B7" w14:textId="77777777" w:rsidR="00E51885" w:rsidRPr="003F782A" w:rsidRDefault="00E51885" w:rsidP="00766622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</w:tbl>
    <w:p w14:paraId="13B50CE2" w14:textId="73077778" w:rsidR="00E51885" w:rsidRPr="003F782A" w:rsidRDefault="00E51885" w:rsidP="003F782A">
      <w:pPr>
        <w:tabs>
          <w:tab w:val="left" w:pos="3778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Shënim</w:t>
      </w:r>
      <w:r w:rsid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Simboli (*) nënkupton zonën e infektuar që bllokohet.</w:t>
      </w:r>
    </w:p>
    <w:p w14:paraId="23BBF333" w14:textId="77777777" w:rsidR="00E51885" w:rsidRPr="003F782A" w:rsidRDefault="00E51885" w:rsidP="00E51885">
      <w:pPr>
        <w:tabs>
          <w:tab w:val="left" w:pos="3778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C6DAEBC" w14:textId="375EB62B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Importi dhe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16D55FE1" w14:textId="507987F9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2CBFEB4" w14:textId="33913D2D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5E723C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395D3101" w14:textId="60142A0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257A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242FFC8" w14:textId="78D8B226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257A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Kodit të Kafshëve Tokësore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   ditë para dërgesës dhe gjatë transportit në vendin e dërgesës, dhe gjatë asaj periudhe i janë nënshtruar një testi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FB21D9A" w14:textId="2C3749BA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257A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  nënshtruar një testi identifikimi të agjentit të sëmundjes, me rezultate negative, të kryer të paktën 14 ditë pas futjes në stabilimentin e mbrojtur nga vektorët;</w:t>
      </w:r>
    </w:p>
    <w:p w14:paraId="3F264C00" w14:textId="4B6487C6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b) janë:</w:t>
      </w:r>
    </w:p>
    <w:p w14:paraId="3B3E7889" w14:textId="2A53900E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257AB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demonstruara të pranishme në popullatën burimore nëpërmjet një programi mbikëqyrjeje në përputhje me nenet 8.3.14 deri në 8.3.17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Tokësore;</w:t>
      </w:r>
    </w:p>
    <w:p w14:paraId="172EB1C0" w14:textId="6EF687CC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CBA4D82" w14:textId="3152BEB2" w:rsidR="00E51885" w:rsidRPr="0017713B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5E723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</w:t>
      </w:r>
      <w:r w:rsidRPr="0017713B">
        <w:rPr>
          <w:rFonts w:ascii="Garamond" w:hAnsi="Garamond" w:cs="Times New Roman"/>
          <w:color w:val="000000"/>
          <w:sz w:val="24"/>
          <w:szCs w:val="24"/>
          <w:lang w:val="sq-AL"/>
        </w:rPr>
        <w:t>17 të Kodit të Kafshëve Tokësore;</w:t>
      </w:r>
    </w:p>
    <w:p w14:paraId="5367EC50" w14:textId="4619855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c. Certifikata shëndetësore veterinare të vërtetojë që meshkujt dhurues të spermës së kafshëve të gjalla të llojit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7028F2EB" w14:textId="0DADF6F3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5E723C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7BE03EBC" w14:textId="49A630E6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9879DD5" w14:textId="564C87B8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458EAAD" w14:textId="2B4B0D11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 dhe të paktën çdo 7 ditë (testi i izolimit të virusit) ose të paktën çdo 28 ditë (testi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31C2109D" w14:textId="4DAC8389" w:rsidR="00E51885" w:rsidRPr="004C3449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4C3449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Tokësore.</w:t>
      </w:r>
    </w:p>
    <w:p w14:paraId="2477D730" w14:textId="6DED9079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Certifikata shëndetësore veterinare të vërtetojë që femrat dhuruese të embrioneve </w:t>
      </w: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6C8CE93A" w14:textId="7FFBA4D2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i. nuk  kanë treguar asnjë shenjë klinike të gjuhës blu në ditën e mbledhjes</w:t>
      </w:r>
      <w:r w:rsidR="005E723C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4031F7DB" w14:textId="74DB7804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Tokësore,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37D81D1" w14:textId="44B2C066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3F782A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C622441" w14:textId="1713F3A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  të sëmundjes në një kampion gjaku të marrë në ditën e mbledhjes së embrioneve, me rezultate negative;</w:t>
      </w:r>
    </w:p>
    <w:p w14:paraId="48E8F5A9" w14:textId="75CED8CC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embrionet janë mbledhur, përpunuar dhe ruajtur në përputhje me </w:t>
      </w:r>
      <w:r w:rsidR="002A1917"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4.8., 4.9 dhe 4.10</w:t>
      </w: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Kodit të Kafshëve Tokësore,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28CD6C95" w14:textId="34EC4D30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</w:t>
      </w:r>
      <w:r w:rsidR="002A1917"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8.3.9 ose </w:t>
      </w:r>
      <w:r w:rsidR="002A1917">
        <w:rPr>
          <w:rFonts w:ascii="Garamond" w:hAnsi="Garamond" w:cs="Times New Roman"/>
          <w:color w:val="000000"/>
          <w:sz w:val="24"/>
          <w:szCs w:val="24"/>
          <w:lang w:val="sq-AL"/>
        </w:rPr>
        <w:t>me n</w:t>
      </w: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eni 8.3.10</w:t>
      </w:r>
      <w:r w:rsidRPr="003F782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2A1917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Tokësore.</w:t>
      </w:r>
    </w:p>
    <w:p w14:paraId="7514C79E" w14:textId="3BA0AD52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3F782A">
        <w:rPr>
          <w:rFonts w:ascii="Garamond" w:hAnsi="Garamond" w:cs="Times New Roman"/>
          <w:color w:val="000000"/>
          <w:sz w:val="24"/>
          <w:szCs w:val="24"/>
          <w:lang w:val="sq-AL"/>
        </w:rPr>
        <w:t>3. Certifikata veterinare shëndetësore të garantojë origjinën e tyre sipas përcaktimeve të pikës 1 dhe 2.</w:t>
      </w:r>
    </w:p>
    <w:p w14:paraId="248E52A5" w14:textId="691E50B5" w:rsidR="00E51885" w:rsidRPr="002A1917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4.  Urdhri </w:t>
      </w:r>
      <w:r w:rsidR="002A1917" w:rsidRPr="003F782A">
        <w:rPr>
          <w:rFonts w:ascii="Garamond" w:hAnsi="Garamond" w:cs="Times New Roman"/>
          <w:sz w:val="24"/>
          <w:szCs w:val="24"/>
          <w:lang w:val="sq-AL"/>
        </w:rPr>
        <w:t>nr</w:t>
      </w:r>
      <w:r w:rsidRPr="003F782A">
        <w:rPr>
          <w:rFonts w:ascii="Garamond" w:hAnsi="Garamond" w:cs="Times New Roman"/>
          <w:sz w:val="24"/>
          <w:szCs w:val="24"/>
          <w:lang w:val="sq-AL"/>
        </w:rPr>
        <w:t>. 746, datë 24.9.2024</w:t>
      </w:r>
      <w:r w:rsidR="002A1917">
        <w:rPr>
          <w:rFonts w:ascii="Garamond" w:hAnsi="Garamond" w:cs="Times New Roman"/>
          <w:sz w:val="24"/>
          <w:szCs w:val="24"/>
          <w:lang w:val="sq-AL"/>
        </w:rPr>
        <w:t>,</w:t>
      </w:r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A1917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</w:t>
      </w:r>
      <w:r w:rsidR="002A1917" w:rsidRPr="002A1917">
        <w:rPr>
          <w:rFonts w:ascii="Garamond" w:hAnsi="Garamond" w:cs="Times New Roman"/>
          <w:sz w:val="24"/>
          <w:szCs w:val="24"/>
          <w:lang w:val="sq-AL"/>
        </w:rPr>
        <w:t>gjuhës blu</w:t>
      </w:r>
      <w:r w:rsidRPr="002A1917">
        <w:rPr>
          <w:rFonts w:ascii="Garamond" w:hAnsi="Garamond" w:cs="Times New Roman"/>
          <w:sz w:val="24"/>
          <w:szCs w:val="24"/>
          <w:lang w:val="sq-AL"/>
        </w:rPr>
        <w:t xml:space="preserve"> të shfaqur në shtetin e Danimarkës”, shfuqizohet.</w:t>
      </w:r>
    </w:p>
    <w:p w14:paraId="7D760FA6" w14:textId="7853C0DE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>5.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e të gjithë kafshëve të gjalla të llojit</w:t>
      </w:r>
      <w:bookmarkStart w:id="0" w:name="_GoBack"/>
      <w:bookmarkEnd w:id="0"/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 xml:space="preserve"> të vegjël dhe spermën dhe embrionet e kafshëve të gjalla të llojit </w:t>
      </w:r>
      <w:proofErr w:type="spellStart"/>
      <w:r w:rsidRPr="003F782A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F782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FE9D28E" w14:textId="5291B780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>6. Për zbatimin e këtij urdhri ngarkohen,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9508F4D" w14:textId="1D1FB29E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782A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296716A" w14:textId="77777777" w:rsidR="00E51885" w:rsidRPr="003F782A" w:rsidRDefault="00E51885" w:rsidP="00E518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2AC60E" w14:textId="77777777" w:rsidR="00E51885" w:rsidRPr="003F782A" w:rsidRDefault="00E51885" w:rsidP="00E51885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BUJQËSISË DHE ZHVILLIMIT RURAL</w:t>
      </w:r>
    </w:p>
    <w:p w14:paraId="49FCFD66" w14:textId="77777777" w:rsidR="00E51885" w:rsidRPr="003F782A" w:rsidRDefault="00E51885" w:rsidP="00E51885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78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3F78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sectPr w:rsidR="00E51885" w:rsidRPr="003F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97DD0"/>
    <w:rsid w:val="000B60A8"/>
    <w:rsid w:val="000F74B6"/>
    <w:rsid w:val="001017EA"/>
    <w:rsid w:val="0011053E"/>
    <w:rsid w:val="00130D41"/>
    <w:rsid w:val="001342EE"/>
    <w:rsid w:val="0015733E"/>
    <w:rsid w:val="00166907"/>
    <w:rsid w:val="00170D0F"/>
    <w:rsid w:val="0017713B"/>
    <w:rsid w:val="0018275D"/>
    <w:rsid w:val="00257AB0"/>
    <w:rsid w:val="002A1917"/>
    <w:rsid w:val="002B44F9"/>
    <w:rsid w:val="002E5489"/>
    <w:rsid w:val="002F3368"/>
    <w:rsid w:val="00376033"/>
    <w:rsid w:val="003F782A"/>
    <w:rsid w:val="00420FCC"/>
    <w:rsid w:val="00443757"/>
    <w:rsid w:val="00465874"/>
    <w:rsid w:val="0047610C"/>
    <w:rsid w:val="00495544"/>
    <w:rsid w:val="004C3449"/>
    <w:rsid w:val="004C5F57"/>
    <w:rsid w:val="004C6274"/>
    <w:rsid w:val="004C7BEE"/>
    <w:rsid w:val="004E6C26"/>
    <w:rsid w:val="00505032"/>
    <w:rsid w:val="005226CA"/>
    <w:rsid w:val="00527B19"/>
    <w:rsid w:val="0053707D"/>
    <w:rsid w:val="005423E9"/>
    <w:rsid w:val="005B1A7D"/>
    <w:rsid w:val="005B5D0B"/>
    <w:rsid w:val="005E0C2E"/>
    <w:rsid w:val="005E723C"/>
    <w:rsid w:val="006137D8"/>
    <w:rsid w:val="00636093"/>
    <w:rsid w:val="00640310"/>
    <w:rsid w:val="0065535A"/>
    <w:rsid w:val="00667717"/>
    <w:rsid w:val="006742B3"/>
    <w:rsid w:val="006F22BA"/>
    <w:rsid w:val="00703096"/>
    <w:rsid w:val="007239AA"/>
    <w:rsid w:val="0075476B"/>
    <w:rsid w:val="00766622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C06EBB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51885"/>
    <w:rsid w:val="00E66AD3"/>
    <w:rsid w:val="00EB3148"/>
    <w:rsid w:val="00EB4690"/>
    <w:rsid w:val="00EC3B98"/>
    <w:rsid w:val="00F078DB"/>
    <w:rsid w:val="00F23FBB"/>
    <w:rsid w:val="00F325DD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16F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885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E51885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E51885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E51885"/>
    <w:rPr>
      <w:rFonts w:ascii="Times New Roman" w:hAnsi="Times New Roman" w:cs="Times New Roman"/>
      <w:color w:val="000000"/>
      <w:lang w:val="sq-AL"/>
    </w:rPr>
  </w:style>
  <w:style w:type="table" w:styleId="TableGrid">
    <w:name w:val="Table Grid"/>
    <w:basedOn w:val="TableNormal"/>
    <w:uiPriority w:val="39"/>
    <w:rsid w:val="0076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66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F78C53E754572A97B3CBF355A8E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871</Nr_x002e__x0020_akti>
    <Data_x0020_e_x0020_Krijimit xmlns="0e656187-b300-4fb0-8bf4-3a50f872073c">2024-11-04T10:18:03Z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disa masa mbrojtëse ndaj sëmundjes së Gjuhës Blu të shfaqur në shtetin e Danimarkës</Titulli>
    <Modifikuesi xmlns="0e656187-b300-4fb0-8bf4-3a50f872073c">ermira.bukaci</Modifikuesi>
    <Nr_x002e__x0020_prot_x0020_QBZ xmlns="0e656187-b300-4fb0-8bf4-3a50f872073c">1874/11</Nr_x002e__x0020_prot_x0020_QBZ>
    <Data_x0020_e_x0020_Modifikimit xmlns="0e656187-b300-4fb0-8bf4-3a50f872073c">2024-11-04T12:58:03Z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7076/2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F78C53E754572A97B3CBF355A8E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785732-80AD-4496-B0ED-F4434E4CA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FE81FB-F910-43AE-8509-70C4DCA6186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5C426BB-6291-4DCB-8E2C-CAC15F5A81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6039F-1704-40A6-A0BB-DF12C5A5FC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7B7D50-3B59-4120-8BEE-EAEBFB434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Danimarkës</vt:lpstr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Danimarkës</dc:title>
  <dc:creator>Entela Suli</dc:creator>
  <cp:lastModifiedBy>Alma Lisaku</cp:lastModifiedBy>
  <cp:revision>14</cp:revision>
  <dcterms:created xsi:type="dcterms:W3CDTF">2024-11-01T12:53:00Z</dcterms:created>
  <dcterms:modified xsi:type="dcterms:W3CDTF">2024-11-04T13:56:00Z</dcterms:modified>
</cp:coreProperties>
</file>