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C2CF6" w14:textId="77777777" w:rsidR="007F0296" w:rsidRPr="00304476" w:rsidRDefault="007F0296" w:rsidP="007F02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04476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5C15C7F6" w14:textId="77777777" w:rsidR="007F0296" w:rsidRPr="00304476" w:rsidRDefault="007F0296" w:rsidP="007F02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04476">
        <w:rPr>
          <w:rFonts w:ascii="Garamond" w:hAnsi="Garamond"/>
          <w:b/>
          <w:bCs/>
          <w:sz w:val="24"/>
          <w:szCs w:val="24"/>
          <w:lang w:val="sq-AL"/>
        </w:rPr>
        <w:t>Nr. 998, datë 20.11.2024</w:t>
      </w:r>
    </w:p>
    <w:p w14:paraId="4AA5061A" w14:textId="77777777" w:rsidR="007F0296" w:rsidRPr="00304476" w:rsidRDefault="007F0296" w:rsidP="007F029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37E7F634" w14:textId="3C0BE1CC" w:rsidR="007F0296" w:rsidRPr="00304476" w:rsidRDefault="007F0296" w:rsidP="007F029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304476">
        <w:rPr>
          <w:rFonts w:ascii="Garamond" w:hAnsi="Garamond"/>
          <w:b/>
          <w:bCs/>
          <w:lang w:val="sq-AL"/>
        </w:rPr>
        <w:t>PËR SHFUQIZIMIN E URDHRIT NR. 873, DATË 29.10.2024</w:t>
      </w:r>
      <w:r w:rsidR="00304476">
        <w:rPr>
          <w:rFonts w:ascii="Garamond" w:hAnsi="Garamond"/>
          <w:b/>
          <w:bCs/>
          <w:lang w:val="sq-AL"/>
        </w:rPr>
        <w:t>,</w:t>
      </w:r>
      <w:r w:rsidRPr="00304476">
        <w:rPr>
          <w:rFonts w:ascii="Garamond" w:hAnsi="Garamond"/>
          <w:b/>
          <w:bCs/>
          <w:lang w:val="sq-AL"/>
        </w:rPr>
        <w:t xml:space="preserve"> “PËR DISA MASA MBROJTËSE NDAJ SËMUNDJES SË PSEUDOPESTIT TË SHFAQUR NË SHTETIN E </w:t>
      </w:r>
      <w:r w:rsidR="00304476" w:rsidRPr="00304476">
        <w:rPr>
          <w:rFonts w:ascii="Garamond" w:hAnsi="Garamond"/>
          <w:b/>
          <w:bCs/>
          <w:lang w:val="sq-AL"/>
        </w:rPr>
        <w:t>SUEDISË</w:t>
      </w:r>
      <w:r w:rsidRPr="00304476">
        <w:rPr>
          <w:rFonts w:ascii="Garamond" w:hAnsi="Garamond"/>
          <w:b/>
          <w:bCs/>
          <w:lang w:val="sq-AL"/>
        </w:rPr>
        <w:t>”, URDHRIT NR. 580, DATË 29.7.2024</w:t>
      </w:r>
      <w:r w:rsidR="00124E58">
        <w:rPr>
          <w:rFonts w:ascii="Garamond" w:hAnsi="Garamond"/>
          <w:b/>
          <w:bCs/>
          <w:lang w:val="sq-AL"/>
        </w:rPr>
        <w:t>,</w:t>
      </w:r>
      <w:r w:rsidRPr="00304476">
        <w:rPr>
          <w:rFonts w:ascii="Garamond" w:hAnsi="Garamond"/>
          <w:b/>
          <w:bCs/>
          <w:lang w:val="sq-AL"/>
        </w:rPr>
        <w:t xml:space="preserve"> “PËR DISA MASA MBROJTËSE NDAJ SËMUNDJES SË PSEUDOPESTIT TË SHFAQUR NË SHTETIN E BRAZILIT” DHE URDHRIT NR. 583, DATË 29.7.2024</w:t>
      </w:r>
      <w:r w:rsidR="002E46B7">
        <w:rPr>
          <w:rFonts w:ascii="Garamond" w:hAnsi="Garamond"/>
          <w:b/>
          <w:bCs/>
          <w:lang w:val="sq-AL"/>
        </w:rPr>
        <w:t>,</w:t>
      </w:r>
      <w:r w:rsidRPr="00304476">
        <w:rPr>
          <w:rFonts w:ascii="Garamond" w:hAnsi="Garamond"/>
          <w:b/>
          <w:bCs/>
          <w:lang w:val="sq-AL"/>
        </w:rPr>
        <w:t xml:space="preserve"> “PËR DISA MASA MBROJTËSE NDAJ SËMUNDJES SË PSEUDOPESTIT TË SHFAQUR NË SHTETIN E ITALISË”</w:t>
      </w:r>
    </w:p>
    <w:p w14:paraId="58DCEBCD" w14:textId="77777777" w:rsidR="007F0296" w:rsidRPr="00304476" w:rsidRDefault="007F0296" w:rsidP="007F0296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E4EF92E" w14:textId="0B2C0D5B" w:rsidR="007F0296" w:rsidRPr="00304476" w:rsidRDefault="007F0296" w:rsidP="007F0296">
      <w:pPr>
        <w:pStyle w:val="BodyText"/>
        <w:ind w:firstLine="284"/>
        <w:rPr>
          <w:rFonts w:ascii="Garamond" w:hAnsi="Garamond"/>
          <w:lang w:val="sq-AL"/>
        </w:rPr>
      </w:pPr>
      <w:r w:rsidRPr="00304476">
        <w:rPr>
          <w:rFonts w:ascii="Garamond" w:hAnsi="Garamond"/>
          <w:lang w:val="sq-AL"/>
        </w:rPr>
        <w:t>Mbështetur në nenin 102, pika 4 e Kushtetutës, nenin 43</w:t>
      </w:r>
      <w:r w:rsidR="00304476" w:rsidRPr="00304476">
        <w:rPr>
          <w:rFonts w:ascii="Garamond" w:hAnsi="Garamond"/>
          <w:lang w:val="sq-AL"/>
        </w:rPr>
        <w:t>, të ligjit nr. 10465</w:t>
      </w:r>
      <w:r w:rsidRPr="00304476">
        <w:rPr>
          <w:rFonts w:ascii="Garamond" w:hAnsi="Garamond"/>
          <w:lang w:val="sq-AL"/>
        </w:rPr>
        <w:t>, datë 29.9.2011</w:t>
      </w:r>
      <w:r w:rsidR="00304476" w:rsidRPr="00304476">
        <w:rPr>
          <w:rFonts w:ascii="Garamond" w:hAnsi="Garamond"/>
          <w:lang w:val="sq-AL"/>
        </w:rPr>
        <w:t>,</w:t>
      </w:r>
      <w:r w:rsidRPr="00304476">
        <w:rPr>
          <w:rFonts w:ascii="Garamond" w:hAnsi="Garamond"/>
          <w:lang w:val="sq-AL"/>
        </w:rPr>
        <w:t xml:space="preserve"> “Për shërbimin veterinar në Republikën e Shqipërisë”, të ndryshuar </w:t>
      </w:r>
      <w:r w:rsidR="00304476" w:rsidRPr="00304476">
        <w:rPr>
          <w:rFonts w:ascii="Garamond" w:hAnsi="Garamond"/>
          <w:lang w:val="sq-AL"/>
        </w:rPr>
        <w:t>dhe ligjit nr</w:t>
      </w:r>
      <w:r w:rsidRPr="00304476">
        <w:rPr>
          <w:rFonts w:ascii="Garamond" w:hAnsi="Garamond"/>
          <w:lang w:val="sq-AL"/>
        </w:rPr>
        <w:t>. 44/2015</w:t>
      </w:r>
      <w:r w:rsidR="00304476" w:rsidRPr="00304476">
        <w:rPr>
          <w:rFonts w:ascii="Garamond" w:hAnsi="Garamond"/>
          <w:lang w:val="sq-AL"/>
        </w:rPr>
        <w:t>,</w:t>
      </w:r>
      <w:r w:rsidRPr="00304476">
        <w:rPr>
          <w:rFonts w:ascii="Garamond" w:hAnsi="Garamond"/>
          <w:lang w:val="sq-AL"/>
        </w:rPr>
        <w:t xml:space="preserve"> “Kodi i Procedurave Administrative në Republikën e Shqipërisë”,</w:t>
      </w:r>
    </w:p>
    <w:p w14:paraId="26BA2E28" w14:textId="77777777" w:rsidR="007F0296" w:rsidRPr="00304476" w:rsidRDefault="007F0296" w:rsidP="007F0296">
      <w:pPr>
        <w:pStyle w:val="BodyText"/>
        <w:ind w:firstLine="284"/>
        <w:rPr>
          <w:rFonts w:ascii="Garamond" w:hAnsi="Garamond"/>
          <w:lang w:val="sq-AL"/>
        </w:rPr>
      </w:pPr>
    </w:p>
    <w:p w14:paraId="4F898335" w14:textId="77777777" w:rsidR="007F0296" w:rsidRPr="00304476" w:rsidRDefault="007F0296" w:rsidP="007F029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04476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697B5773" w14:textId="77777777" w:rsidR="007F0296" w:rsidRPr="00304476" w:rsidRDefault="007F0296" w:rsidP="007F02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BD6D6C1" w14:textId="54A334D0" w:rsidR="007F0296" w:rsidRPr="00304476" w:rsidRDefault="00304476" w:rsidP="007F0296">
      <w:pPr>
        <w:pStyle w:val="BodyText"/>
        <w:ind w:firstLine="284"/>
        <w:rPr>
          <w:rFonts w:ascii="Garamond" w:hAnsi="Garamond"/>
          <w:lang w:val="sq-AL"/>
        </w:rPr>
      </w:pPr>
      <w:r w:rsidRPr="00304476">
        <w:rPr>
          <w:rFonts w:ascii="Garamond" w:hAnsi="Garamond"/>
          <w:lang w:val="sq-AL"/>
        </w:rPr>
        <w:t xml:space="preserve">1. </w:t>
      </w:r>
      <w:r w:rsidR="00124E58" w:rsidRPr="00304476">
        <w:rPr>
          <w:rFonts w:ascii="Garamond" w:hAnsi="Garamond"/>
          <w:lang w:val="sq-AL"/>
        </w:rPr>
        <w:t xml:space="preserve">Shfuqizimin </w:t>
      </w:r>
      <w:r w:rsidRPr="00304476">
        <w:rPr>
          <w:rFonts w:ascii="Garamond" w:hAnsi="Garamond"/>
          <w:lang w:val="sq-AL"/>
        </w:rPr>
        <w:t xml:space="preserve">e urdhrit </w:t>
      </w:r>
      <w:r w:rsidR="00124E58" w:rsidRPr="00304476">
        <w:rPr>
          <w:rFonts w:ascii="Garamond" w:hAnsi="Garamond"/>
          <w:lang w:val="sq-AL"/>
        </w:rPr>
        <w:t>nr</w:t>
      </w:r>
      <w:r w:rsidR="007F0296" w:rsidRPr="00304476">
        <w:rPr>
          <w:rFonts w:ascii="Garamond" w:hAnsi="Garamond"/>
          <w:lang w:val="sq-AL"/>
        </w:rPr>
        <w:t>.</w:t>
      </w:r>
      <w:r w:rsidRPr="00304476">
        <w:rPr>
          <w:rFonts w:ascii="Garamond" w:hAnsi="Garamond"/>
          <w:lang w:val="sq-AL"/>
        </w:rPr>
        <w:t xml:space="preserve"> </w:t>
      </w:r>
      <w:r w:rsidR="007F0296" w:rsidRPr="00304476">
        <w:rPr>
          <w:rFonts w:ascii="Garamond" w:hAnsi="Garamond"/>
          <w:lang w:val="sq-AL"/>
        </w:rPr>
        <w:t>873, datë 29.10.2024</w:t>
      </w:r>
      <w:r w:rsidR="00124E58">
        <w:rPr>
          <w:rFonts w:ascii="Garamond" w:hAnsi="Garamond"/>
          <w:lang w:val="sq-AL"/>
        </w:rPr>
        <w:t>,</w:t>
      </w:r>
      <w:r w:rsidR="007F0296" w:rsidRPr="00304476">
        <w:rPr>
          <w:rFonts w:ascii="Garamond" w:hAnsi="Garamond"/>
          <w:lang w:val="sq-AL"/>
        </w:rPr>
        <w:t xml:space="preserve"> “Për disa masa mbrojtëse ndaj sëmundjes së pseudopestit të shfaqur në shtetin e </w:t>
      </w:r>
      <w:r w:rsidRPr="00304476">
        <w:rPr>
          <w:rFonts w:ascii="Garamond" w:hAnsi="Garamond"/>
          <w:lang w:val="sq-AL"/>
        </w:rPr>
        <w:t>Suedisë</w:t>
      </w:r>
      <w:r w:rsidR="007F0296" w:rsidRPr="00304476">
        <w:rPr>
          <w:rFonts w:ascii="Garamond" w:hAnsi="Garamond"/>
          <w:lang w:val="sq-AL"/>
        </w:rPr>
        <w:t xml:space="preserve">”, </w:t>
      </w:r>
      <w:r w:rsidRPr="00304476">
        <w:rPr>
          <w:rFonts w:ascii="Garamond" w:hAnsi="Garamond"/>
          <w:lang w:val="sq-AL"/>
        </w:rPr>
        <w:t xml:space="preserve">urdhrit nr. 580, datë </w:t>
      </w:r>
      <w:r w:rsidR="007F0296" w:rsidRPr="00304476">
        <w:rPr>
          <w:rFonts w:ascii="Garamond" w:hAnsi="Garamond"/>
          <w:lang w:val="sq-AL"/>
        </w:rPr>
        <w:t>29.7.2024</w:t>
      </w:r>
      <w:r>
        <w:rPr>
          <w:rFonts w:ascii="Garamond" w:hAnsi="Garamond"/>
          <w:lang w:val="sq-AL"/>
        </w:rPr>
        <w:t>,</w:t>
      </w:r>
      <w:r w:rsidR="007F0296" w:rsidRPr="00304476">
        <w:rPr>
          <w:rFonts w:ascii="Garamond" w:hAnsi="Garamond"/>
          <w:lang w:val="sq-AL"/>
        </w:rPr>
        <w:t xml:space="preserve"> “Për disa masa mbrojtëse ndaj sëmundjes së pseudopestit të shfaqur në shtetin e Brazilit” </w:t>
      </w:r>
      <w:r w:rsidRPr="00304476">
        <w:rPr>
          <w:rFonts w:ascii="Garamond" w:hAnsi="Garamond"/>
          <w:lang w:val="sq-AL"/>
        </w:rPr>
        <w:t xml:space="preserve">dhe urdhrit nr. 583, datë </w:t>
      </w:r>
      <w:r w:rsidR="007F0296" w:rsidRPr="00304476">
        <w:rPr>
          <w:rFonts w:ascii="Garamond" w:hAnsi="Garamond"/>
          <w:lang w:val="sq-AL"/>
        </w:rPr>
        <w:t>29.7.2024</w:t>
      </w:r>
      <w:r>
        <w:rPr>
          <w:rFonts w:ascii="Garamond" w:hAnsi="Garamond"/>
          <w:lang w:val="sq-AL"/>
        </w:rPr>
        <w:t>,</w:t>
      </w:r>
      <w:r w:rsidR="007F0296" w:rsidRPr="00304476">
        <w:rPr>
          <w:rFonts w:ascii="Garamond" w:hAnsi="Garamond"/>
          <w:lang w:val="sq-AL"/>
        </w:rPr>
        <w:t xml:space="preserve"> “Për disa masa mbrojtëse ndaj sëmundjes së pseudopestit të shfaqur në shtetin e Italisë”.</w:t>
      </w:r>
    </w:p>
    <w:p w14:paraId="3BF98D3E" w14:textId="0CF50740" w:rsidR="007F0296" w:rsidRPr="00304476" w:rsidRDefault="007F0296" w:rsidP="007F0296">
      <w:pPr>
        <w:pStyle w:val="BodyText"/>
        <w:ind w:firstLine="284"/>
        <w:rPr>
          <w:rFonts w:ascii="Garamond" w:hAnsi="Garamond"/>
          <w:lang w:val="sq-AL"/>
        </w:rPr>
      </w:pPr>
      <w:r w:rsidRPr="00304476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6FAC6946" w14:textId="5D3194E0" w:rsidR="007F0296" w:rsidRPr="00304476" w:rsidRDefault="007F0296" w:rsidP="007F02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4476">
        <w:rPr>
          <w:rFonts w:ascii="Garamond" w:hAnsi="Garamond"/>
          <w:sz w:val="24"/>
          <w:szCs w:val="24"/>
          <w:lang w:val="sq-AL"/>
        </w:rPr>
        <w:t>Ky urdhër hyn në fuqi menjëherë dhe botohet në Fletore</w:t>
      </w:r>
      <w:r w:rsidR="00805ABA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304476">
        <w:rPr>
          <w:rFonts w:ascii="Garamond" w:hAnsi="Garamond"/>
          <w:sz w:val="24"/>
          <w:szCs w:val="24"/>
          <w:lang w:val="sq-AL"/>
        </w:rPr>
        <w:t xml:space="preserve"> Zyrtare. </w:t>
      </w:r>
    </w:p>
    <w:p w14:paraId="444F95E5" w14:textId="77777777" w:rsidR="007F0296" w:rsidRPr="00304476" w:rsidRDefault="007F0296" w:rsidP="007F0296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C364896" w14:textId="77777777" w:rsidR="007F0296" w:rsidRPr="00304476" w:rsidRDefault="007F0296" w:rsidP="007F029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04476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098B6688" w14:textId="77777777" w:rsidR="007F0296" w:rsidRPr="00304476" w:rsidRDefault="007F0296" w:rsidP="007F029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304476">
        <w:rPr>
          <w:rFonts w:ascii="Garamond" w:hAnsi="Garamond"/>
          <w:b/>
          <w:bCs/>
          <w:sz w:val="24"/>
          <w:szCs w:val="24"/>
          <w:lang w:val="sq-AL"/>
        </w:rPr>
        <w:t>Anila Denaj</w:t>
      </w:r>
    </w:p>
    <w:p w14:paraId="43E9202F" w14:textId="77777777" w:rsidR="007F0296" w:rsidRPr="00304476" w:rsidRDefault="007F0296" w:rsidP="007F0296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18"/>
          <w:szCs w:val="18"/>
          <w:lang w:val="sq-AL"/>
        </w:rPr>
      </w:pPr>
    </w:p>
    <w:p w14:paraId="61848E6D" w14:textId="77777777" w:rsidR="00A1507B" w:rsidRPr="00304476" w:rsidRDefault="00A1507B" w:rsidP="007F0296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A1507B" w:rsidRPr="00304476" w:rsidSect="0030447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2914A" w14:textId="77777777" w:rsidR="00805ABA" w:rsidRDefault="00805ABA" w:rsidP="001A3FBC">
      <w:pPr>
        <w:spacing w:after="0" w:line="240" w:lineRule="auto"/>
      </w:pPr>
      <w:r>
        <w:separator/>
      </w:r>
    </w:p>
  </w:endnote>
  <w:endnote w:type="continuationSeparator" w:id="0">
    <w:p w14:paraId="746BA46E" w14:textId="77777777" w:rsidR="00805ABA" w:rsidRDefault="00805ABA" w:rsidP="001A3FBC">
      <w:pPr>
        <w:spacing w:after="0" w:line="240" w:lineRule="auto"/>
      </w:pPr>
      <w:r>
        <w:continuationSeparator/>
      </w:r>
    </w:p>
  </w:endnote>
  <w:endnote w:type="continuationNotice" w:id="1">
    <w:p w14:paraId="1047BE56" w14:textId="77777777" w:rsidR="00805ABA" w:rsidRDefault="00805A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C5EF4" w14:textId="77777777" w:rsidR="00805ABA" w:rsidRDefault="00805ABA" w:rsidP="001A3FBC">
      <w:pPr>
        <w:spacing w:after="0" w:line="240" w:lineRule="auto"/>
      </w:pPr>
      <w:r>
        <w:separator/>
      </w:r>
    </w:p>
  </w:footnote>
  <w:footnote w:type="continuationSeparator" w:id="0">
    <w:p w14:paraId="0D39D3AA" w14:textId="77777777" w:rsidR="00805ABA" w:rsidRDefault="00805ABA" w:rsidP="001A3FBC">
      <w:pPr>
        <w:spacing w:after="0" w:line="240" w:lineRule="auto"/>
      </w:pPr>
      <w:r>
        <w:continuationSeparator/>
      </w:r>
    </w:p>
  </w:footnote>
  <w:footnote w:type="continuationNotice" w:id="1">
    <w:p w14:paraId="249E9EA6" w14:textId="77777777" w:rsidR="00805ABA" w:rsidRDefault="00805A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E58"/>
    <w:rsid w:val="001409C1"/>
    <w:rsid w:val="001655CD"/>
    <w:rsid w:val="00170EC3"/>
    <w:rsid w:val="001845F7"/>
    <w:rsid w:val="00187062"/>
    <w:rsid w:val="001A3FBC"/>
    <w:rsid w:val="001A4E62"/>
    <w:rsid w:val="001A7574"/>
    <w:rsid w:val="001B0C15"/>
    <w:rsid w:val="001B47B8"/>
    <w:rsid w:val="001B6418"/>
    <w:rsid w:val="001C434A"/>
    <w:rsid w:val="001D049F"/>
    <w:rsid w:val="001D471B"/>
    <w:rsid w:val="001D4BF7"/>
    <w:rsid w:val="001D704F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B0069"/>
    <w:rsid w:val="002E157A"/>
    <w:rsid w:val="002E46B7"/>
    <w:rsid w:val="002E7FC8"/>
    <w:rsid w:val="002F6D51"/>
    <w:rsid w:val="00304476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0D33"/>
    <w:rsid w:val="00353209"/>
    <w:rsid w:val="00353B84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666F2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258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6"/>
    <w:rsid w:val="00805AB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2981"/>
    <w:rsid w:val="008C7F6B"/>
    <w:rsid w:val="008D0CB4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53D05"/>
    <w:rsid w:val="00954822"/>
    <w:rsid w:val="00966A29"/>
    <w:rsid w:val="00973CB7"/>
    <w:rsid w:val="0097499A"/>
    <w:rsid w:val="00980FAA"/>
    <w:rsid w:val="0098649D"/>
    <w:rsid w:val="00986F61"/>
    <w:rsid w:val="0099466D"/>
    <w:rsid w:val="009A48A3"/>
    <w:rsid w:val="009C061B"/>
    <w:rsid w:val="009E52BD"/>
    <w:rsid w:val="009F1366"/>
    <w:rsid w:val="00A10B63"/>
    <w:rsid w:val="00A11243"/>
    <w:rsid w:val="00A1507B"/>
    <w:rsid w:val="00A15310"/>
    <w:rsid w:val="00A22D11"/>
    <w:rsid w:val="00A22DF8"/>
    <w:rsid w:val="00A26172"/>
    <w:rsid w:val="00A36682"/>
    <w:rsid w:val="00A41834"/>
    <w:rsid w:val="00A514CE"/>
    <w:rsid w:val="00A55F41"/>
    <w:rsid w:val="00A6088E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63554"/>
    <w:rsid w:val="00B9132D"/>
    <w:rsid w:val="00B9171A"/>
    <w:rsid w:val="00B920F3"/>
    <w:rsid w:val="00B937B8"/>
    <w:rsid w:val="00B94558"/>
    <w:rsid w:val="00BA2CD3"/>
    <w:rsid w:val="00BA54A0"/>
    <w:rsid w:val="00BC06BE"/>
    <w:rsid w:val="00BE26C6"/>
    <w:rsid w:val="00BE6AC6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18B6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8019F"/>
    <w:rsid w:val="00DA70AC"/>
    <w:rsid w:val="00DA7155"/>
    <w:rsid w:val="00DB4B21"/>
    <w:rsid w:val="00DC52A1"/>
    <w:rsid w:val="00DC6414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6EEB0F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350D33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998</Nr_x002e__x0020_akti>
    <Data_x0020_e_x0020_Krijimit xmlns="0e656187-b300-4fb0-8bf4-3a50f872073c">2024-12-03T08:56:25Z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shfuqizimin e urdhrit nr.873, datë 29.10.2024 "Për disa masa mbrojtëse ndaj sëmundjes ë pseudopestit të shfaqur në shtetin e Suedisë", urdhrit nr.580, datë 29.7.2024 "Për disa masa mbrojtëse ndaj sëmundjes së pseudopestit të shfaqur në shtetin e Brazilit" dhe urdhrit nr.583, datë 29.7.2024 "Pët disa masa mbrojtëse ndaj sëmunjdes së pseudopestit të shfaqur në shtetin e Italisë"</Titulli>
    <Modifikuesi xmlns="0e656187-b300-4fb0-8bf4-3a50f872073c">jorina.kryeziu</Modifikuesi>
    <Nr_x002e__x0020_prot_x0020_QBZ xmlns="0e656187-b300-4fb0-8bf4-3a50f872073c">2036/23</Nr_x002e__x0020_prot_x0020_QBZ>
    <Data_x0020_e_x0020_Modifikimit xmlns="0e656187-b300-4fb0-8bf4-3a50f872073c">2024-12-03T13:47:19Z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7652/13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E95CB7066460E911124B36A20A9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E95CB7066460E911124B36A20A9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208F6-76F5-4FB5-BEBD-D80775171110}">
  <ds:schemaRefs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89AFEB7-9D8C-4C08-9DC6-3F5A500960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F893B-435E-485D-A7A2-50233F002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E69080-5B11-46DB-9BE7-1B88EAF759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A3A0F3-00A0-4262-B9A8-96922C26D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456A27-B4EA-491D-9B03-DDDC70F10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nr.873, datë 29.10.2024 "Për disa masa mbrojtëse ndaj sëmundjes ë pseudopestit të shfaqur në shtetin e Suedisë", urdhrit nr.580, datë 29.7.2024 "Për disa masa mbrojtëse ndaj sëmundjes së pseudopestit të shfaqur në shtetin e Brazi</vt:lpstr>
    </vt:vector>
  </TitlesOfParts>
  <Company>Microsoft</Company>
  <LinksUpToDate>false</LinksUpToDate>
  <CharactersWithSpaces>1453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nr.873, datë 29.10.2024 "Për disa masa mbrojtëse ndaj sëmundjes ë pseudopestit të shfaqur në shtetin e Suedisë", urdhrit nr.580, datë 29.7.2024 "Për disa masa mbrojtëse ndaj sëmundjes së pseudopestit të shfaqur në shtetin e Brazilit" dhe urdhrit nr.583, datë 29.7.2024 "Pët disa masa mbrojtëse ndaj sëmunjdes së pseudopestit të shfaqur në shtetin e Italisë"</dc:title>
  <dc:creator>Rovena Dokollari</dc:creator>
  <cp:lastModifiedBy>Amarilda Muja</cp:lastModifiedBy>
  <cp:revision>16</cp:revision>
  <cp:lastPrinted>2022-08-29T09:24:00Z</cp:lastPrinted>
  <dcterms:created xsi:type="dcterms:W3CDTF">2024-11-11T10:53:00Z</dcterms:created>
  <dcterms:modified xsi:type="dcterms:W3CDTF">2024-12-03T12:58:00Z</dcterms:modified>
</cp:coreProperties>
</file>