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DB7D0" w14:textId="77777777" w:rsidR="009F6CC5" w:rsidRPr="00A27C30" w:rsidRDefault="009F6CC5" w:rsidP="00C776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7C3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F43C3F8" w14:textId="113C8F1D" w:rsidR="000F74B6" w:rsidRPr="00A27C30" w:rsidRDefault="009F6CC5" w:rsidP="00C776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7C30">
        <w:rPr>
          <w:rFonts w:ascii="Garamond" w:hAnsi="Garamond"/>
          <w:b/>
          <w:sz w:val="24"/>
          <w:szCs w:val="24"/>
          <w:lang w:val="sq-AL"/>
        </w:rPr>
        <w:t>Nr</w:t>
      </w:r>
      <w:r w:rsidR="008C42DA" w:rsidRPr="00A27C30">
        <w:rPr>
          <w:rFonts w:ascii="Garamond" w:hAnsi="Garamond"/>
          <w:b/>
          <w:sz w:val="24"/>
          <w:szCs w:val="24"/>
          <w:lang w:val="sq-AL"/>
        </w:rPr>
        <w:t>.</w:t>
      </w:r>
      <w:r w:rsidR="00FD64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76A2" w:rsidRPr="00A27C30">
        <w:rPr>
          <w:rFonts w:ascii="Garamond" w:hAnsi="Garamond"/>
          <w:b/>
          <w:sz w:val="24"/>
          <w:szCs w:val="24"/>
          <w:lang w:val="sq-AL"/>
        </w:rPr>
        <w:t>1031</w:t>
      </w:r>
      <w:r w:rsidR="002B2E8A" w:rsidRPr="00A27C30">
        <w:rPr>
          <w:rFonts w:ascii="Garamond" w:hAnsi="Garamond"/>
          <w:b/>
          <w:sz w:val="24"/>
          <w:szCs w:val="24"/>
          <w:lang w:val="sq-AL"/>
        </w:rPr>
        <w:t>, datë 26</w:t>
      </w:r>
      <w:r w:rsidR="006D4752" w:rsidRPr="00A27C30">
        <w:rPr>
          <w:rFonts w:ascii="Garamond" w:hAnsi="Garamond"/>
          <w:b/>
          <w:sz w:val="24"/>
          <w:szCs w:val="24"/>
          <w:lang w:val="sq-AL"/>
        </w:rPr>
        <w:t>.11.2024</w:t>
      </w:r>
    </w:p>
    <w:p w14:paraId="178A0E57" w14:textId="2654ED62" w:rsidR="00C776E3" w:rsidRPr="00A27C30" w:rsidRDefault="00C776E3" w:rsidP="00C776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D1E106" w14:textId="66D84B40" w:rsidR="00C776E3" w:rsidRPr="00A27C30" w:rsidRDefault="00C776E3" w:rsidP="00FD64CA">
      <w:pPr>
        <w:pStyle w:val="BodyText"/>
        <w:jc w:val="center"/>
        <w:rPr>
          <w:rFonts w:ascii="Garamond" w:hAnsi="Garamond"/>
          <w:b/>
          <w:color w:val="000000"/>
          <w:lang w:val="sq-AL"/>
        </w:rPr>
      </w:pPr>
      <w:r w:rsidRPr="00A27C30">
        <w:rPr>
          <w:rFonts w:ascii="Garamond" w:hAnsi="Garamond"/>
          <w:b/>
          <w:color w:val="000000"/>
          <w:lang w:val="sq-AL"/>
        </w:rPr>
        <w:t>PËR DISA MASA MBROJTËSE NDAJ SËMUNDJES SË INFLUENCËS AVIARE ME PATOGJENITET TË LARTË TË SHPENDËVE, TË SHFAQUR NË SHTETIN E  REPUBLIKËS SË ÇEKISË</w:t>
      </w:r>
    </w:p>
    <w:p w14:paraId="0B51ED30" w14:textId="77777777" w:rsidR="00C776E3" w:rsidRPr="00A27C30" w:rsidRDefault="00C776E3" w:rsidP="00C776E3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02B24A5F" w14:textId="64836D31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>Mbështetur në nenin 102, pika 4</w:t>
      </w:r>
      <w:r w:rsidR="009D4564">
        <w:rPr>
          <w:lang w:val="sq-AL"/>
        </w:rPr>
        <w:t>,</w:t>
      </w:r>
      <w:r w:rsidRPr="00A27C30">
        <w:rPr>
          <w:lang w:val="sq-AL"/>
        </w:rPr>
        <w:t xml:space="preserve"> </w:t>
      </w:r>
      <w:r w:rsidR="009D4564">
        <w:rPr>
          <w:lang w:val="sq-AL"/>
        </w:rPr>
        <w:t>të</w:t>
      </w:r>
      <w:r w:rsidRPr="00A27C30">
        <w:rPr>
          <w:lang w:val="sq-AL"/>
        </w:rPr>
        <w:t xml:space="preserve"> Kushtetutës, </w:t>
      </w:r>
      <w:r w:rsidR="009D4564">
        <w:rPr>
          <w:lang w:val="sq-AL"/>
        </w:rPr>
        <w:t xml:space="preserve">në </w:t>
      </w:r>
      <w:r w:rsidRPr="00A27C30">
        <w:rPr>
          <w:lang w:val="sq-AL"/>
        </w:rPr>
        <w:t>neni</w:t>
      </w:r>
      <w:r w:rsidR="009D4564">
        <w:rPr>
          <w:lang w:val="sq-AL"/>
        </w:rPr>
        <w:t>n</w:t>
      </w:r>
      <w:r w:rsidRPr="00A27C30">
        <w:rPr>
          <w:lang w:val="sq-AL"/>
        </w:rPr>
        <w:t xml:space="preserve"> 43</w:t>
      </w:r>
      <w:r w:rsidR="009D4564">
        <w:rPr>
          <w:lang w:val="sq-AL"/>
        </w:rPr>
        <w:t xml:space="preserve"> të</w:t>
      </w:r>
      <w:r w:rsidR="00FD64CA" w:rsidRPr="00A27C30">
        <w:rPr>
          <w:lang w:val="sq-AL"/>
        </w:rPr>
        <w:t xml:space="preserve"> ligjit nr</w:t>
      </w:r>
      <w:r w:rsidRPr="00A27C30">
        <w:rPr>
          <w:lang w:val="sq-AL"/>
        </w:rPr>
        <w:t>. 10465, datë 29.9.2011</w:t>
      </w:r>
      <w:r w:rsidR="00FD64CA">
        <w:rPr>
          <w:lang w:val="sq-AL"/>
        </w:rPr>
        <w:t>,</w:t>
      </w:r>
      <w:r w:rsidRPr="00A27C30">
        <w:rPr>
          <w:lang w:val="sq-AL"/>
        </w:rPr>
        <w:t xml:space="preserve"> “Për shërbimin veterinar në Republikën e Shqipërisë”, </w:t>
      </w:r>
      <w:r w:rsidR="009D4564">
        <w:rPr>
          <w:lang w:val="sq-AL"/>
        </w:rPr>
        <w:t>të</w:t>
      </w:r>
      <w:r w:rsidRPr="00A27C30">
        <w:rPr>
          <w:lang w:val="sq-AL"/>
        </w:rPr>
        <w:t xml:space="preserve"> ndryshuar, </w:t>
      </w:r>
    </w:p>
    <w:p w14:paraId="0CDBD1EA" w14:textId="77777777" w:rsidR="00C776E3" w:rsidRPr="00A27C30" w:rsidRDefault="00C776E3" w:rsidP="00C776E3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6810C8B6" w14:textId="7CC96173" w:rsidR="00C776E3" w:rsidRPr="00A27C30" w:rsidRDefault="00C776E3" w:rsidP="00C776E3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A27C30">
        <w:rPr>
          <w:rFonts w:ascii="Garamond" w:hAnsi="Garamond"/>
          <w:color w:val="000000"/>
          <w:sz w:val="24"/>
          <w:szCs w:val="24"/>
          <w:lang w:val="sq-AL"/>
        </w:rPr>
        <w:t>URDHËROJ:</w:t>
      </w:r>
    </w:p>
    <w:p w14:paraId="19093A9D" w14:textId="77777777" w:rsidR="00C776E3" w:rsidRPr="00A27C30" w:rsidRDefault="00C776E3" w:rsidP="00C776E3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66F0E29F" w14:textId="49066438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 xml:space="preserve">1. Ndalimin e importit dhe </w:t>
      </w:r>
      <w:r w:rsidR="00FD64CA">
        <w:rPr>
          <w:lang w:val="sq-AL"/>
        </w:rPr>
        <w:t xml:space="preserve">të </w:t>
      </w:r>
      <w:r w:rsidRPr="00A27C30">
        <w:rPr>
          <w:lang w:val="sq-AL"/>
        </w:rPr>
        <w:t>tranzitimit për në territorin e Republikës së Shqipërisë, të:</w:t>
      </w:r>
    </w:p>
    <w:p w14:paraId="4232C9A0" w14:textId="008007F8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bCs/>
          <w:lang w:val="sq-AL"/>
        </w:rPr>
        <w:t>a) shpendëve të gjallë shtëpiakë;</w:t>
      </w:r>
    </w:p>
    <w:p w14:paraId="316DCD20" w14:textId="41C9B2E7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bCs/>
          <w:lang w:val="sq-AL"/>
        </w:rPr>
        <w:t>b) zogjve 24</w:t>
      </w:r>
      <w:r w:rsidR="00FD64CA">
        <w:rPr>
          <w:bCs/>
          <w:lang w:val="sq-AL"/>
        </w:rPr>
        <w:t>-</w:t>
      </w:r>
      <w:r w:rsidRPr="00A27C30">
        <w:rPr>
          <w:bCs/>
          <w:lang w:val="sq-AL"/>
        </w:rPr>
        <w:t>orësh;</w:t>
      </w:r>
    </w:p>
    <w:p w14:paraId="5C6321D6" w14:textId="4530401F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bCs/>
          <w:lang w:val="sq-AL"/>
        </w:rPr>
        <w:t>c) shpendëve dekorativë;</w:t>
      </w:r>
    </w:p>
    <w:p w14:paraId="6215E715" w14:textId="13C6B25B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bCs/>
          <w:lang w:val="sq-AL"/>
        </w:rPr>
        <w:t>ç) materialit biologjik të shpendëve;</w:t>
      </w:r>
    </w:p>
    <w:p w14:paraId="7D4EF062" w14:textId="0884499C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>d) vezëve të shpendëve;</w:t>
      </w:r>
    </w:p>
    <w:p w14:paraId="5868E50C" w14:textId="18C8074D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>dh) mishit të shpendëve të patrajtuar termikisht;</w:t>
      </w:r>
    </w:p>
    <w:p w14:paraId="4B27EA88" w14:textId="1DA00F36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>e) nënprodukteve të shpendëve të patrajtuar termikisht.</w:t>
      </w:r>
    </w:p>
    <w:p w14:paraId="7300E2B5" w14:textId="77777777" w:rsidR="00C776E3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>Nga shteti i Çekisë, sipas tabelës së mëposhtme:</w:t>
      </w:r>
    </w:p>
    <w:p w14:paraId="25FA157D" w14:textId="77777777" w:rsidR="00FD64CA" w:rsidRPr="00A27C30" w:rsidRDefault="00FD64CA" w:rsidP="00C776E3">
      <w:pPr>
        <w:pStyle w:val="TEKSTIIII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21"/>
        <w:gridCol w:w="2835"/>
        <w:gridCol w:w="2848"/>
        <w:gridCol w:w="2846"/>
      </w:tblGrid>
      <w:tr w:rsidR="00C776E3" w:rsidRPr="00A27C30" w14:paraId="408837E6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061BEA" w14:textId="77777777" w:rsidR="00C776E3" w:rsidRPr="00A27C30" w:rsidRDefault="00C776E3" w:rsidP="00A27C3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D0A6828" w14:textId="43595C09" w:rsidR="00A27C30" w:rsidRDefault="00C776E3" w:rsidP="00A27C3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A27C30"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796991AF" w14:textId="07095C0F" w:rsidR="00C776E3" w:rsidRPr="00A27C30" w:rsidRDefault="00A27C30" w:rsidP="00A27C3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C776E3"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1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4A81751" w14:textId="77777777" w:rsidR="00A27C30" w:rsidRDefault="00C776E3" w:rsidP="00A27C3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A27C30"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6206D0D2" w14:textId="77B638A5" w:rsidR="00C776E3" w:rsidRPr="00A27C30" w:rsidRDefault="00A27C30" w:rsidP="00A27C3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C776E3"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EC5A762" w14:textId="77777777" w:rsidR="00A27C30" w:rsidRDefault="00C776E3" w:rsidP="00A27C3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Administrative </w:t>
            </w:r>
          </w:p>
          <w:p w14:paraId="3A85F802" w14:textId="5F933E30" w:rsidR="00C776E3" w:rsidRPr="00A27C30" w:rsidRDefault="00C776E3" w:rsidP="00A27C3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Nivelit 3</w:t>
            </w:r>
          </w:p>
        </w:tc>
      </w:tr>
      <w:tr w:rsidR="00C776E3" w:rsidRPr="00A27C30" w14:paraId="55711A92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53DDC" w14:textId="71E1250D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2E974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Středočeský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DA63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Příbram</w:t>
            </w:r>
            <w:r w:rsidRPr="00A27C3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0DA3D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776E3" w:rsidRPr="00A27C30" w14:paraId="426D0FA7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526A8" w14:textId="46C3A869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F026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Plzeňský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91AF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Klatovy*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EC30A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776E3" w:rsidRPr="00A27C30" w14:paraId="469B81D7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E5C45" w14:textId="5B20B044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6C4C4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Jihočeský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77D39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Strakonice*</w:t>
            </w: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ab/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BF4D0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776E3" w:rsidRPr="00A27C30" w14:paraId="03F76ED7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0EA5F" w14:textId="1016FEAB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337A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Plzeňský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F978C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Plzeň – jih*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5D9F5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776E3" w:rsidRPr="00A27C30" w14:paraId="38EF3ABF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3D19F" w14:textId="5D34910E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D9E58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Jihomoravský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9126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Hodonín*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D5052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776E3" w:rsidRPr="00A27C30" w14:paraId="1319D12C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D8CE0" w14:textId="44ADA2FF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23EE6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  <w:t>Jihomoravský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C902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sz w:val="20"/>
                <w:szCs w:val="20"/>
                <w:lang w:val="sq-AL"/>
              </w:rPr>
              <w:t>Břeclav*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32832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776E3" w:rsidRPr="00A27C30" w14:paraId="09D319C4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A31A4" w14:textId="5452F377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444F" w14:textId="77777777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27C30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  <w:t>Jihomoravský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0375" w14:textId="434ABB58" w:rsidR="00C776E3" w:rsidRPr="00A27C30" w:rsidRDefault="00C776E3" w:rsidP="00A27C30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sz w:val="20"/>
                <w:szCs w:val="20"/>
                <w:lang w:val="sq-AL"/>
              </w:rPr>
              <w:t>Brno-Venkov*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75275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776E3" w:rsidRPr="00A27C30" w14:paraId="45D95C0A" w14:textId="77777777" w:rsidTr="00A27C30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01DB8" w14:textId="0D530C7A" w:rsidR="00C776E3" w:rsidRPr="00A27C30" w:rsidRDefault="00C776E3" w:rsidP="00FD64CA">
            <w:pPr>
              <w:pStyle w:val="TEKSTIII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27C30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C2708" w14:textId="46125B8B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sz w:val="20"/>
                <w:szCs w:val="20"/>
                <w:lang w:val="sq-AL"/>
              </w:rPr>
              <w:t>Liberecký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29EB" w14:textId="494EB851" w:rsidR="00C776E3" w:rsidRPr="00A27C30" w:rsidRDefault="00C776E3" w:rsidP="00C776E3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27C30">
              <w:rPr>
                <w:rFonts w:ascii="Garamond" w:hAnsi="Garamond"/>
                <w:b/>
                <w:sz w:val="20"/>
                <w:szCs w:val="20"/>
                <w:lang w:val="sq-AL"/>
              </w:rPr>
              <w:t>Česká Lípa*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1FCBA" w14:textId="77777777" w:rsidR="00C776E3" w:rsidRPr="00A27C30" w:rsidRDefault="00C776E3" w:rsidP="00C776E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p w14:paraId="3EACB7C3" w14:textId="3F393895" w:rsidR="00C776E3" w:rsidRPr="00A27C30" w:rsidRDefault="00C776E3" w:rsidP="00FD64CA">
      <w:pPr>
        <w:spacing w:after="0" w:line="240" w:lineRule="auto"/>
        <w:jc w:val="center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A27C30">
        <w:rPr>
          <w:rFonts w:ascii="Garamond" w:hAnsi="Garamond"/>
          <w:i/>
          <w:color w:val="000000"/>
          <w:sz w:val="24"/>
          <w:szCs w:val="24"/>
          <w:lang w:val="sq-AL"/>
        </w:rPr>
        <w:t>Shënim</w:t>
      </w:r>
      <w:r w:rsidR="00FD64CA">
        <w:rPr>
          <w:rFonts w:ascii="Garamond" w:hAnsi="Garamond"/>
          <w:i/>
          <w:color w:val="000000"/>
          <w:sz w:val="24"/>
          <w:szCs w:val="24"/>
          <w:lang w:val="sq-AL"/>
        </w:rPr>
        <w:t>.</w:t>
      </w:r>
      <w:r w:rsidRPr="00A27C30">
        <w:rPr>
          <w:rFonts w:ascii="Garamond" w:hAnsi="Garamond"/>
          <w:i/>
          <w:color w:val="000000"/>
          <w:sz w:val="24"/>
          <w:szCs w:val="24"/>
          <w:lang w:val="sq-AL"/>
        </w:rPr>
        <w:t xml:space="preserve"> Simboli (*) nënkupton zonën e infektuar që bllokohet.</w:t>
      </w:r>
    </w:p>
    <w:p w14:paraId="279F7558" w14:textId="77777777" w:rsidR="00C776E3" w:rsidRPr="00A27C30" w:rsidRDefault="00C776E3" w:rsidP="00C776E3">
      <w:pPr>
        <w:pStyle w:val="TEKSTIIII"/>
        <w:rPr>
          <w:lang w:val="sq-AL"/>
        </w:rPr>
      </w:pPr>
    </w:p>
    <w:p w14:paraId="03127C4D" w14:textId="547F02E9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>2. Certifikata veterinare të garantojë origjinën e ngarkesës së ardhur.</w:t>
      </w:r>
    </w:p>
    <w:p w14:paraId="1D0149DD" w14:textId="13192903" w:rsidR="00C776E3" w:rsidRPr="00A27C30" w:rsidRDefault="00C776E3" w:rsidP="00C776E3">
      <w:pPr>
        <w:pStyle w:val="TEKSTIIII"/>
        <w:rPr>
          <w:b/>
          <w:lang w:val="sq-AL"/>
        </w:rPr>
      </w:pPr>
      <w:r w:rsidRPr="00A27C30">
        <w:rPr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FD64CA">
        <w:rPr>
          <w:lang w:val="sq-AL"/>
        </w:rPr>
        <w:t>-</w:t>
      </w:r>
      <w:r w:rsidRPr="00A27C30">
        <w:rPr>
          <w:lang w:val="sq-AL"/>
        </w:rPr>
        <w:t xml:space="preserve">orësh, </w:t>
      </w:r>
      <w:r w:rsidRPr="00A27C30">
        <w:rPr>
          <w:bCs/>
          <w:lang w:val="sq-AL"/>
        </w:rPr>
        <w:t xml:space="preserve">shpendëve dekorativë, materialit biologjik, vezëve të shpendëve, mishit të shpendëve </w:t>
      </w:r>
      <w:r w:rsidRPr="00A27C30">
        <w:rPr>
          <w:lang w:val="sq-AL"/>
        </w:rPr>
        <w:t>të patrajtuar termikisht</w:t>
      </w:r>
      <w:r w:rsidRPr="00A27C30">
        <w:rPr>
          <w:bCs/>
          <w:lang w:val="sq-AL"/>
        </w:rPr>
        <w:t xml:space="preserve"> dhe nënproduktet e shpendëve </w:t>
      </w:r>
      <w:r w:rsidRPr="00A27C30">
        <w:rPr>
          <w:lang w:val="sq-AL"/>
        </w:rPr>
        <w:t>të patrajtuar termikisht</w:t>
      </w:r>
      <w:r w:rsidR="00EC2055">
        <w:rPr>
          <w:lang w:val="sq-AL"/>
        </w:rPr>
        <w:t>,</w:t>
      </w:r>
      <w:r w:rsidRPr="00A27C30">
        <w:rPr>
          <w:bCs/>
          <w:lang w:val="sq-AL"/>
        </w:rPr>
        <w:t xml:space="preserve"> që vijnë nga vendet e sipërcituara në pikën 1</w:t>
      </w:r>
      <w:r w:rsidRPr="00A27C30">
        <w:rPr>
          <w:lang w:val="sq-AL"/>
        </w:rPr>
        <w:t>.</w:t>
      </w:r>
    </w:p>
    <w:p w14:paraId="77EA4670" w14:textId="49421FE3" w:rsidR="00C776E3" w:rsidRPr="00A27C30" w:rsidRDefault="00C776E3" w:rsidP="00C776E3">
      <w:pPr>
        <w:pStyle w:val="TEKSTIIII"/>
        <w:rPr>
          <w:b/>
          <w:lang w:val="sq-AL"/>
        </w:rPr>
      </w:pPr>
      <w:r w:rsidRPr="00A27C30">
        <w:rPr>
          <w:lang w:val="sq-AL"/>
        </w:rPr>
        <w:t xml:space="preserve">4. Urdhri </w:t>
      </w:r>
      <w:r w:rsidR="00FD64CA" w:rsidRPr="00A27C30">
        <w:rPr>
          <w:lang w:val="sq-AL"/>
        </w:rPr>
        <w:t>nr</w:t>
      </w:r>
      <w:r w:rsidRPr="00A27C30">
        <w:rPr>
          <w:lang w:val="sq-AL"/>
        </w:rPr>
        <w:t xml:space="preserve">. 904, datë </w:t>
      </w:r>
      <w:r w:rsidRPr="009D4564">
        <w:rPr>
          <w:lang w:val="sq-AL"/>
        </w:rPr>
        <w:t>4.11.2024</w:t>
      </w:r>
      <w:r w:rsidR="009D4564" w:rsidRPr="009D4564">
        <w:rPr>
          <w:lang w:val="sq-AL"/>
        </w:rPr>
        <w:t>,</w:t>
      </w:r>
      <w:r w:rsidRPr="009D4564">
        <w:rPr>
          <w:lang w:val="sq-AL"/>
        </w:rPr>
        <w:t xml:space="preserve"> “</w:t>
      </w:r>
      <w:r w:rsidRPr="009D4564">
        <w:rPr>
          <w:iCs/>
          <w:lang w:val="sq-AL"/>
        </w:rPr>
        <w:t>Për disa masa mbrojtëse ndaj sëmundjes së influencës aviare me patogjenitet të lartë të shpendëve, të shfaqur në shtetin e Çekisë”,</w:t>
      </w:r>
      <w:r w:rsidRPr="00A27C30">
        <w:rPr>
          <w:lang w:val="sq-AL"/>
        </w:rPr>
        <w:t xml:space="preserve"> shfuqizohet.</w:t>
      </w:r>
    </w:p>
    <w:p w14:paraId="38DC48BB" w14:textId="474709FE" w:rsidR="00C776E3" w:rsidRPr="00A27C30" w:rsidRDefault="00C776E3" w:rsidP="00C776E3">
      <w:pPr>
        <w:pStyle w:val="TEKSTIIII"/>
        <w:rPr>
          <w:lang w:val="sq-AL"/>
        </w:rPr>
      </w:pPr>
      <w:r w:rsidRPr="00A27C30">
        <w:rPr>
          <w:lang w:val="sq-AL"/>
        </w:rPr>
        <w:t xml:space="preserve"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</w:t>
      </w:r>
    </w:p>
    <w:p w14:paraId="0479F3CD" w14:textId="132B3C43" w:rsidR="00C776E3" w:rsidRPr="00A27C30" w:rsidRDefault="00C776E3" w:rsidP="00C776E3">
      <w:pPr>
        <w:pStyle w:val="TEKSTIIII"/>
        <w:rPr>
          <w:b/>
          <w:lang w:val="sq-AL"/>
        </w:rPr>
      </w:pPr>
      <w:r w:rsidRPr="00A27C30">
        <w:rPr>
          <w:lang w:val="sq-AL"/>
        </w:rPr>
        <w:t>Ky urdhër hyn në fuqi menjëherë dhe botohet në Fletoren Zyrtare.</w:t>
      </w:r>
      <w:r w:rsidRPr="00A27C30">
        <w:rPr>
          <w:b/>
          <w:lang w:val="sq-AL"/>
        </w:rPr>
        <w:t xml:space="preserve">  </w:t>
      </w:r>
    </w:p>
    <w:p w14:paraId="232390E9" w14:textId="227FE77A" w:rsidR="00C776E3" w:rsidRPr="00A27C30" w:rsidRDefault="00C776E3" w:rsidP="00C776E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1063FF" w14:textId="54CCDFAD" w:rsidR="00C776E3" w:rsidRPr="00A27C30" w:rsidRDefault="00000FCF" w:rsidP="00C776E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 w:eastAsia="en-GB"/>
        </w:rPr>
        <w:t>MINISTËR I</w:t>
      </w:r>
      <w:bookmarkStart w:id="0" w:name="_GoBack"/>
      <w:bookmarkEnd w:id="0"/>
      <w:r w:rsidR="00C776E3" w:rsidRPr="00A27C30">
        <w:rPr>
          <w:rFonts w:ascii="Garamond" w:hAnsi="Garamond"/>
          <w:sz w:val="24"/>
          <w:szCs w:val="24"/>
          <w:lang w:val="sq-AL" w:eastAsia="en-GB"/>
        </w:rPr>
        <w:t xml:space="preserve"> </w:t>
      </w:r>
      <w:r w:rsidR="00C776E3" w:rsidRPr="00A27C30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1FDFE993" w14:textId="3D3160CF" w:rsidR="00C776E3" w:rsidRPr="00A27C30" w:rsidRDefault="00C776E3" w:rsidP="00FD64CA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27C30">
        <w:rPr>
          <w:rFonts w:ascii="Garamond" w:hAnsi="Garamond"/>
          <w:b/>
          <w:sz w:val="24"/>
          <w:szCs w:val="24"/>
          <w:lang w:val="sq-AL" w:eastAsia="en-GB"/>
        </w:rPr>
        <w:t>Anila Denaj</w:t>
      </w:r>
    </w:p>
    <w:sectPr w:rsidR="00C776E3" w:rsidRPr="00A27C30" w:rsidSect="00FD64CA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D3CCA"/>
    <w:multiLevelType w:val="hybridMultilevel"/>
    <w:tmpl w:val="C1DC92F0"/>
    <w:lvl w:ilvl="0" w:tplc="0809000F">
      <w:start w:val="1"/>
      <w:numFmt w:val="decimal"/>
      <w:lvlText w:val="%1.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25"/>
    <w:rsid w:val="00000FCF"/>
    <w:rsid w:val="000A7978"/>
    <w:rsid w:val="000B200C"/>
    <w:rsid w:val="000D5D8D"/>
    <w:rsid w:val="000F74B6"/>
    <w:rsid w:val="001E18CB"/>
    <w:rsid w:val="00224D46"/>
    <w:rsid w:val="002961E3"/>
    <w:rsid w:val="00296812"/>
    <w:rsid w:val="002B2E8A"/>
    <w:rsid w:val="003B76A2"/>
    <w:rsid w:val="003D06A8"/>
    <w:rsid w:val="003D55AE"/>
    <w:rsid w:val="00402582"/>
    <w:rsid w:val="00420FCC"/>
    <w:rsid w:val="00495544"/>
    <w:rsid w:val="00530B25"/>
    <w:rsid w:val="00567418"/>
    <w:rsid w:val="0057320A"/>
    <w:rsid w:val="005B5F43"/>
    <w:rsid w:val="00604F61"/>
    <w:rsid w:val="0061636A"/>
    <w:rsid w:val="006D4752"/>
    <w:rsid w:val="00725D15"/>
    <w:rsid w:val="007308C8"/>
    <w:rsid w:val="007A461B"/>
    <w:rsid w:val="008A1BD8"/>
    <w:rsid w:val="008C42DA"/>
    <w:rsid w:val="008C7EE7"/>
    <w:rsid w:val="008F09A7"/>
    <w:rsid w:val="00981DEF"/>
    <w:rsid w:val="009821B7"/>
    <w:rsid w:val="009C17EE"/>
    <w:rsid w:val="009D4564"/>
    <w:rsid w:val="009F6CC5"/>
    <w:rsid w:val="00A27C30"/>
    <w:rsid w:val="00AD6F91"/>
    <w:rsid w:val="00AE0E8A"/>
    <w:rsid w:val="00AE1F16"/>
    <w:rsid w:val="00C776E3"/>
    <w:rsid w:val="00D4040A"/>
    <w:rsid w:val="00D45376"/>
    <w:rsid w:val="00EC2055"/>
    <w:rsid w:val="00F23FBB"/>
    <w:rsid w:val="00FD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3C3F8"/>
  <w15:chartTrackingRefBased/>
  <w15:docId w15:val="{36B42EFF-5B55-4A48-88DE-57B203CE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C776E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76E3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C776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776E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C776E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C776E3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customStyle="1" w:styleId="TEKSTIIII">
    <w:name w:val="TEKSTIIII"/>
    <w:basedOn w:val="CommentText"/>
    <w:qFormat/>
    <w:rsid w:val="00C776E3"/>
    <w:pPr>
      <w:spacing w:after="0" w:line="240" w:lineRule="auto"/>
      <w:ind w:firstLine="284"/>
      <w:jc w:val="both"/>
    </w:pPr>
    <w:rPr>
      <w:rFonts w:ascii="Garamond" w:hAnsi="Garamond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F83C9DA2D348AABD80E68D28C12E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1031</Nr_x002e__x0020_akti>
    <Data_x0020_e_x0020_Krijimit xmlns="0e656187-b300-4fb0-8bf4-3a50f872073c">2024-12-04T12:41:45Z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2024-12-03T00:00:00Z</Date_x0020_protokolli>
    <Titulli xmlns="0e656187-b300-4fb0-8bf4-3a50f872073c">Për disa masa mbrojtëse ndaj sëmundjes së Influencës Aviare me patogjenitet të lartë të shpendëve, të shfaqur në shtetin e Republikës së Çekisë </Titulli>
    <Modifikuesi xmlns="0e656187-b300-4fb0-8bf4-3a50f872073c">alma.lisaku</Modifikuesi>
    <Nr_x002e__x0020_prot_x0020_QBZ xmlns="0e656187-b300-4fb0-8bf4-3a50f872073c">2041/14</Nr_x002e__x0020_prot_x0020_QBZ>
    <Data_x0020_e_x0020_Modifikimit xmlns="0e656187-b300-4fb0-8bf4-3a50f872073c">2024-12-04T16:04:18Z</Data_x0020_e_x0020_Modifikimit>
    <Dekretuar xmlns="0e656187-b300-4fb0-8bf4-3a50f872073c">false</Dekretuar>
    <Data xmlns="0e656187-b300-4fb0-8bf4-3a50f872073c">2024-11-26T00:00:00Z</Data>
    <Nr_x002e__x0020_protokolli_x0020_i_x0020_aktit xmlns="0e656187-b300-4fb0-8bf4-3a50f872073c">7756/7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F83C9DA2D348AABD80E68D28C12E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033A46-E488-43B7-95D8-F198D3C73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A5792-2850-42D7-BB66-F757BB6E2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818175-EADB-4325-A63F-C734CD941F1C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119BDDA-53D0-4F7F-8C8F-A381FAA031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2A747F-3A10-4157-AA52-A062FF19E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Republikës së Çekisë</vt:lpstr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Republikës së Çekisë</dc:title>
  <dc:creator>Entela Suli</dc:creator>
  <cp:lastModifiedBy>Entela Suli</cp:lastModifiedBy>
  <cp:revision>8</cp:revision>
  <dcterms:created xsi:type="dcterms:W3CDTF">2024-12-04T11:42:00Z</dcterms:created>
  <dcterms:modified xsi:type="dcterms:W3CDTF">2024-12-05T09:35:00Z</dcterms:modified>
</cp:coreProperties>
</file>