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3D9D3" w14:textId="77777777" w:rsidR="00D43976" w:rsidRPr="00E4384A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>URDHËR</w:t>
      </w:r>
    </w:p>
    <w:p w14:paraId="593864A5" w14:textId="5920BEEB" w:rsidR="00D43976" w:rsidRPr="00E4384A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>Nr.</w:t>
      </w:r>
      <w:r w:rsidR="008E70FF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</w:t>
      </w:r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>1069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, datë </w:t>
      </w:r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>5.12</w:t>
      </w:r>
      <w:r w:rsidRPr="00E4384A">
        <w:rPr>
          <w:rFonts w:ascii="Garamond" w:hAnsi="Garamond" w:cs="Times New Roman"/>
          <w:b/>
          <w:bCs/>
          <w:noProof w:val="0"/>
          <w:sz w:val="24"/>
          <w:szCs w:val="24"/>
        </w:rPr>
        <w:t>.2024</w:t>
      </w:r>
    </w:p>
    <w:p w14:paraId="6379E47B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</w:pPr>
      <w:r w:rsidRPr="00D43976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 xml:space="preserve"> </w:t>
      </w:r>
    </w:p>
    <w:p w14:paraId="563F3B04" w14:textId="0B0B9641" w:rsidR="00D43976" w:rsidRPr="00D43976" w:rsidRDefault="00D43976" w:rsidP="008E70F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D43976">
        <w:rPr>
          <w:rFonts w:ascii="Garamond" w:hAnsi="Garamond" w:cs="Times New Roman"/>
          <w:b/>
          <w:bCs/>
          <w:noProof w:val="0"/>
          <w:color w:val="000000"/>
          <w:sz w:val="24"/>
          <w:szCs w:val="24"/>
        </w:rPr>
        <w:t>PËR</w:t>
      </w:r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DISA MASA MBROJTËSE NDAJ SËMUNDJES SË INFLUENCËS </w:t>
      </w:r>
      <w:proofErr w:type="spellStart"/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>AVIARE</w:t>
      </w:r>
      <w:proofErr w:type="spellEnd"/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ME </w:t>
      </w:r>
      <w:proofErr w:type="spellStart"/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>PATOGJENITET</w:t>
      </w:r>
      <w:proofErr w:type="spellEnd"/>
      <w:r w:rsidRPr="00D43976">
        <w:rPr>
          <w:rFonts w:ascii="Garamond" w:hAnsi="Garamond" w:cs="Times New Roman"/>
          <w:b/>
          <w:bCs/>
          <w:noProof w:val="0"/>
          <w:sz w:val="24"/>
          <w:szCs w:val="24"/>
        </w:rPr>
        <w:t xml:space="preserve"> TË LARTË TË SHPENDËVE TË SHFAQUR NË SHTETIN E RUMANISË</w:t>
      </w:r>
    </w:p>
    <w:p w14:paraId="52C7FDB7" w14:textId="77777777" w:rsid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5D5D3995" w14:textId="7EB23145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Mbështetur në nenin 102, pika 4</w:t>
      </w:r>
      <w:r w:rsidR="008E70FF">
        <w:rPr>
          <w:rFonts w:ascii="Garamond" w:hAnsi="Garamond" w:cs="Times New Roman"/>
          <w:noProof w:val="0"/>
          <w:sz w:val="24"/>
          <w:szCs w:val="24"/>
        </w:rPr>
        <w:t>,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8E70FF">
        <w:rPr>
          <w:rFonts w:ascii="Garamond" w:hAnsi="Garamond" w:cs="Times New Roman"/>
          <w:noProof w:val="0"/>
          <w:sz w:val="24"/>
          <w:szCs w:val="24"/>
        </w:rPr>
        <w:t>të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Kushtetutës, </w:t>
      </w:r>
      <w:r w:rsidR="008E70FF">
        <w:rPr>
          <w:rFonts w:ascii="Garamond" w:hAnsi="Garamond" w:cs="Times New Roman"/>
          <w:noProof w:val="0"/>
          <w:sz w:val="24"/>
          <w:szCs w:val="24"/>
        </w:rPr>
        <w:t xml:space="preserve">në </w:t>
      </w:r>
      <w:r w:rsidRPr="00D43976">
        <w:rPr>
          <w:rFonts w:ascii="Garamond" w:hAnsi="Garamond" w:cs="Times New Roman"/>
          <w:noProof w:val="0"/>
          <w:sz w:val="24"/>
          <w:szCs w:val="24"/>
        </w:rPr>
        <w:t>neni</w:t>
      </w:r>
      <w:r w:rsidR="008E70FF">
        <w:rPr>
          <w:rFonts w:ascii="Garamond" w:hAnsi="Garamond" w:cs="Times New Roman"/>
          <w:noProof w:val="0"/>
          <w:sz w:val="24"/>
          <w:szCs w:val="24"/>
        </w:rPr>
        <w:t>n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43</w:t>
      </w:r>
      <w:r w:rsidR="000F24B2">
        <w:rPr>
          <w:rFonts w:ascii="Garamond" w:hAnsi="Garamond" w:cs="Times New Roman"/>
          <w:noProof w:val="0"/>
          <w:sz w:val="24"/>
          <w:szCs w:val="24"/>
        </w:rPr>
        <w:t>,</w:t>
      </w:r>
      <w:bookmarkStart w:id="0" w:name="_GoBack"/>
      <w:bookmarkEnd w:id="0"/>
      <w:r w:rsidR="008E70FF">
        <w:rPr>
          <w:rFonts w:ascii="Garamond" w:hAnsi="Garamond" w:cs="Times New Roman"/>
          <w:noProof w:val="0"/>
          <w:sz w:val="24"/>
          <w:szCs w:val="24"/>
        </w:rPr>
        <w:t xml:space="preserve"> të</w:t>
      </w:r>
      <w:r w:rsidR="008E70FF" w:rsidRPr="00D43976">
        <w:rPr>
          <w:rFonts w:ascii="Garamond" w:hAnsi="Garamond" w:cs="Times New Roman"/>
          <w:noProof w:val="0"/>
          <w:sz w:val="24"/>
          <w:szCs w:val="24"/>
        </w:rPr>
        <w:t xml:space="preserve"> ligjit nr.</w:t>
      </w:r>
      <w:r w:rsidR="008E70FF"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D43976">
        <w:rPr>
          <w:rFonts w:ascii="Garamond" w:hAnsi="Garamond" w:cs="Times New Roman"/>
          <w:noProof w:val="0"/>
          <w:sz w:val="24"/>
          <w:szCs w:val="24"/>
        </w:rPr>
        <w:t>10465, datë 29.9.2011</w:t>
      </w:r>
      <w:r w:rsidR="008E70FF">
        <w:rPr>
          <w:rFonts w:ascii="Garamond" w:hAnsi="Garamond" w:cs="Times New Roman"/>
          <w:noProof w:val="0"/>
          <w:sz w:val="24"/>
          <w:szCs w:val="24"/>
        </w:rPr>
        <w:t>,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“Për shërbimin veterinar në Republikën e Shqipërisë”, </w:t>
      </w:r>
      <w:r w:rsidR="008E70FF">
        <w:rPr>
          <w:rFonts w:ascii="Garamond" w:hAnsi="Garamond" w:cs="Times New Roman"/>
          <w:noProof w:val="0"/>
          <w:sz w:val="24"/>
          <w:szCs w:val="24"/>
        </w:rPr>
        <w:t>të</w:t>
      </w:r>
      <w:r w:rsidR="008E70F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ndryshuar, </w:t>
      </w:r>
    </w:p>
    <w:p w14:paraId="5C76FCBE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</w:p>
    <w:p w14:paraId="5BCAE947" w14:textId="77777777" w:rsidR="00D43976" w:rsidRPr="00D43976" w:rsidRDefault="00D43976" w:rsidP="00D43976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it-IT"/>
        </w:rPr>
      </w:pPr>
      <w:r w:rsidRPr="00D43976">
        <w:rPr>
          <w:rFonts w:ascii="Garamond" w:hAnsi="Garamond"/>
          <w:color w:val="000000"/>
          <w:sz w:val="24"/>
          <w:szCs w:val="24"/>
          <w:lang w:val="it-IT"/>
        </w:rPr>
        <w:t>URDHËROJ:</w:t>
      </w:r>
    </w:p>
    <w:p w14:paraId="126423FC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</w:p>
    <w:p w14:paraId="26C53033" w14:textId="48E53789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1. Ndalimin e importit dhe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="008E70FF">
        <w:rPr>
          <w:rFonts w:ascii="Garamond" w:hAnsi="Garamond" w:cs="Times New Roman"/>
          <w:noProof w:val="0"/>
          <w:sz w:val="24"/>
          <w:szCs w:val="24"/>
        </w:rPr>
        <w:t>të</w:t>
      </w:r>
      <w:r w:rsidR="008E70FF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tranzitimit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për në territorin e Republikës së Shqipërisë, të:</w:t>
      </w:r>
    </w:p>
    <w:p w14:paraId="75D6CA19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a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shpendëve të gjallë shtëpiakë;</w:t>
      </w:r>
    </w:p>
    <w:p w14:paraId="4C141C6A" w14:textId="695A5D0C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b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zogjtë 24</w:t>
      </w:r>
      <w:r w:rsidR="008E70FF">
        <w:rPr>
          <w:rFonts w:ascii="Garamond" w:hAnsi="Garamond" w:cs="Times New Roman"/>
          <w:noProof w:val="0"/>
          <w:sz w:val="24"/>
          <w:szCs w:val="24"/>
        </w:rPr>
        <w:t>-</w:t>
      </w:r>
      <w:r w:rsidRPr="00D43976">
        <w:rPr>
          <w:rFonts w:ascii="Garamond" w:hAnsi="Garamond" w:cs="Times New Roman"/>
          <w:noProof w:val="0"/>
          <w:sz w:val="24"/>
          <w:szCs w:val="24"/>
        </w:rPr>
        <w:t>orësh;</w:t>
      </w:r>
    </w:p>
    <w:p w14:paraId="3A92E7C0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c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shpendëve dekorativë;</w:t>
      </w:r>
    </w:p>
    <w:p w14:paraId="30D1710A" w14:textId="72E80CAC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ç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="008E70F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D43976">
        <w:rPr>
          <w:rFonts w:ascii="Garamond" w:hAnsi="Garamond" w:cs="Times New Roman"/>
          <w:noProof w:val="0"/>
          <w:sz w:val="24"/>
          <w:szCs w:val="24"/>
        </w:rPr>
        <w:t>materialit biologjik të shpendëve;</w:t>
      </w:r>
    </w:p>
    <w:p w14:paraId="6DEA60A0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d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vezët e shpendëve;</w:t>
      </w:r>
    </w:p>
    <w:p w14:paraId="5389CBB7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dh</w:t>
      </w:r>
      <w:r>
        <w:rPr>
          <w:rFonts w:ascii="Garamond" w:hAnsi="Garamond" w:cs="Times New Roman"/>
          <w:noProof w:val="0"/>
          <w:sz w:val="24"/>
          <w:szCs w:val="24"/>
        </w:rPr>
        <w:t>)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mishi i shpendëve i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>;</w:t>
      </w:r>
    </w:p>
    <w:p w14:paraId="68591367" w14:textId="414E9E20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e</w:t>
      </w:r>
      <w:r w:rsidR="008E70FF">
        <w:rPr>
          <w:rFonts w:ascii="Garamond" w:hAnsi="Garamond" w:cs="Times New Roman"/>
          <w:noProof w:val="0"/>
          <w:sz w:val="24"/>
          <w:szCs w:val="24"/>
        </w:rPr>
        <w:t>)</w:t>
      </w:r>
      <w:r w:rsidR="008E70FF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nënproduktet e shpendëve të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>.</w:t>
      </w:r>
    </w:p>
    <w:p w14:paraId="3C4A5426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Nga shteti i Rumanisë, sipas tabelës së mëposhtme:</w:t>
      </w:r>
    </w:p>
    <w:p w14:paraId="0A8B07B4" w14:textId="77777777" w:rsidR="00D43976" w:rsidRPr="00D43976" w:rsidRDefault="00D43976" w:rsidP="00D43976">
      <w:pPr>
        <w:tabs>
          <w:tab w:val="left" w:pos="742"/>
          <w:tab w:val="left" w:pos="3201"/>
          <w:tab w:val="left" w:pos="5361"/>
          <w:tab w:val="left" w:pos="8021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sz w:val="20"/>
          <w:szCs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12"/>
        <w:gridCol w:w="2708"/>
        <w:gridCol w:w="2766"/>
        <w:gridCol w:w="2764"/>
      </w:tblGrid>
      <w:tr w:rsidR="00D43976" w:rsidRPr="00D43976" w14:paraId="779B9622" w14:textId="7085E0D7" w:rsidTr="0011785F">
        <w:trPr>
          <w:trHeight w:val="20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BD175BC" w14:textId="5B0F81AE" w:rsidR="00D43976" w:rsidRPr="00D43976" w:rsidRDefault="00D43976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Nr.</w:t>
            </w:r>
          </w:p>
          <w:p w14:paraId="4D9E7F58" w14:textId="7CEEC780" w:rsidR="00D43976" w:rsidRPr="00D43976" w:rsidRDefault="00D43976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F686ACA" w14:textId="77777777" w:rsidR="008E70FF" w:rsidRDefault="00D43976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8E70FF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548828D6" w14:textId="0945AF0A" w:rsidR="00D43976" w:rsidRPr="00D43976" w:rsidRDefault="008E70FF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D43976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1</w:t>
            </w: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158C3A3" w14:textId="77777777" w:rsidR="008E70FF" w:rsidRDefault="00D43976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8E70FF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069379BB" w14:textId="629B1E77" w:rsidR="00D43976" w:rsidRPr="00D43976" w:rsidRDefault="008E70FF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e n</w:t>
            </w:r>
            <w:r w:rsidR="00D43976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ivelit 2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73ECA374" w14:textId="77777777" w:rsidR="008E70FF" w:rsidRDefault="00D43976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8E70FF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53A838E5" w14:textId="4BE14D2A" w:rsidR="00D43976" w:rsidRPr="00D43976" w:rsidRDefault="008E70FF" w:rsidP="008E70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e nivelit </w:t>
            </w:r>
            <w:r w:rsidR="00D43976" w:rsidRPr="00D43976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3</w:t>
            </w:r>
          </w:p>
        </w:tc>
      </w:tr>
      <w:tr w:rsidR="00D43976" w:rsidRPr="00D43976" w14:paraId="052718C3" w14:textId="1D5A1BA0" w:rsidTr="0011785F">
        <w:trPr>
          <w:trHeight w:val="20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9A9A" w14:textId="24E29B06" w:rsidR="00D43976" w:rsidRPr="00D43976" w:rsidRDefault="00D43976" w:rsidP="00D439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color w:val="000000"/>
                <w:sz w:val="20"/>
                <w:szCs w:val="24"/>
              </w:rPr>
              <w:t>1.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6D059" w14:textId="2461FD1D" w:rsidR="00D43976" w:rsidRPr="00D43976" w:rsidRDefault="00D43976" w:rsidP="00D43976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highlight w:val="green"/>
                <w:shd w:val="clear" w:color="auto" w:fill="FFFFFF"/>
              </w:rPr>
            </w:pPr>
            <w:r w:rsidRPr="00D43976"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  <w:t>Tulcea</w:t>
            </w: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3CE55" w14:textId="5E380365" w:rsidR="00D43976" w:rsidRPr="00D43976" w:rsidRDefault="00D43976" w:rsidP="00D43976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highlight w:val="green"/>
                <w:shd w:val="clear" w:color="auto" w:fill="FFFFFF"/>
              </w:rPr>
            </w:pPr>
            <w:r w:rsidRPr="00D43976"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  <w:t>Mihail Kogalniceanu*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F7138" w14:textId="25E72CEF" w:rsidR="00D43976" w:rsidRPr="00D43976" w:rsidRDefault="00D43976" w:rsidP="00D43976">
            <w:pPr>
              <w:pBdr>
                <w:bottom w:val="single" w:sz="6" w:space="0" w:color="A2A9B1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  <w:tr w:rsidR="00D43976" w:rsidRPr="00D43976" w14:paraId="320F3DDF" w14:textId="30B38E3D" w:rsidTr="0011785F">
        <w:trPr>
          <w:trHeight w:val="20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D92C8" w14:textId="73648396" w:rsidR="00D43976" w:rsidRPr="00D43976" w:rsidRDefault="00D43976" w:rsidP="00D439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r w:rsidRPr="00D43976">
              <w:rPr>
                <w:rFonts w:ascii="Garamond" w:hAnsi="Garamond"/>
                <w:color w:val="000000"/>
                <w:sz w:val="20"/>
                <w:szCs w:val="24"/>
              </w:rPr>
              <w:t>2.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4E75D" w14:textId="721911FE" w:rsidR="00D43976" w:rsidRPr="00D43976" w:rsidRDefault="00D43976" w:rsidP="00D43976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</w:pPr>
            <w:r w:rsidRPr="00D43976"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  <w:t>Timi</w:t>
            </w:r>
            <w:r w:rsidRPr="00D43976">
              <w:rPr>
                <w:rFonts w:ascii="Cambria" w:hAnsi="Cambria" w:cs="Cambria"/>
                <w:b/>
                <w:sz w:val="20"/>
                <w:szCs w:val="24"/>
                <w:shd w:val="clear" w:color="auto" w:fill="FFFFFF"/>
              </w:rPr>
              <w:t>ș</w:t>
            </w: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C930F" w14:textId="46D42AE5" w:rsidR="00D43976" w:rsidRPr="00D43976" w:rsidRDefault="00D43976" w:rsidP="00D43976">
            <w:pPr>
              <w:spacing w:after="0" w:line="240" w:lineRule="auto"/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</w:pPr>
            <w:r w:rsidRPr="00D43976">
              <w:rPr>
                <w:rFonts w:ascii="Garamond" w:hAnsi="Garamond"/>
                <w:b/>
                <w:sz w:val="20"/>
                <w:szCs w:val="24"/>
                <w:shd w:val="clear" w:color="auto" w:fill="FFFFFF"/>
              </w:rPr>
              <w:t>Bethausen*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269BD" w14:textId="547E6324" w:rsidR="00D43976" w:rsidRPr="00D43976" w:rsidRDefault="00D43976" w:rsidP="00D43976">
            <w:pPr>
              <w:pBdr>
                <w:bottom w:val="single" w:sz="6" w:space="0" w:color="A2A9B1"/>
              </w:pBdr>
              <w:spacing w:after="0" w:line="240" w:lineRule="auto"/>
              <w:rPr>
                <w:rFonts w:ascii="Garamond" w:hAnsi="Garamond"/>
                <w:color w:val="000000"/>
                <w:sz w:val="20"/>
                <w:szCs w:val="24"/>
                <w:shd w:val="clear" w:color="auto" w:fill="FFFFFF"/>
              </w:rPr>
            </w:pPr>
          </w:p>
        </w:tc>
      </w:tr>
    </w:tbl>
    <w:p w14:paraId="2B1559FB" w14:textId="01864455" w:rsidR="00D43976" w:rsidRPr="008E70FF" w:rsidRDefault="00D43976" w:rsidP="00D43976">
      <w:pPr>
        <w:tabs>
          <w:tab w:val="left" w:pos="742"/>
          <w:tab w:val="left" w:pos="3201"/>
          <w:tab w:val="left" w:pos="5361"/>
          <w:tab w:val="left" w:pos="8021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noProof w:val="0"/>
          <w:sz w:val="24"/>
          <w:szCs w:val="24"/>
        </w:rPr>
      </w:pPr>
      <w:r w:rsidRPr="008E70FF">
        <w:rPr>
          <w:rFonts w:ascii="Garamond" w:hAnsi="Garamond" w:cs="Times New Roman"/>
          <w:i/>
          <w:noProof w:val="0"/>
          <w:sz w:val="24"/>
          <w:szCs w:val="24"/>
        </w:rPr>
        <w:t xml:space="preserve"> </w:t>
      </w:r>
      <w:r w:rsidR="0040373B">
        <w:rPr>
          <w:rFonts w:ascii="Garamond" w:hAnsi="Garamond" w:cs="Times New Roman"/>
          <w:i/>
          <w:noProof w:val="0"/>
          <w:sz w:val="24"/>
          <w:szCs w:val="24"/>
        </w:rPr>
        <w:t>Shënim</w:t>
      </w:r>
      <w:r w:rsidR="00E55FEB">
        <w:rPr>
          <w:rFonts w:ascii="Garamond" w:hAnsi="Garamond" w:cs="Times New Roman"/>
          <w:i/>
          <w:noProof w:val="0"/>
          <w:sz w:val="24"/>
          <w:szCs w:val="24"/>
        </w:rPr>
        <w:t xml:space="preserve">. </w:t>
      </w:r>
      <w:r w:rsidRPr="008E70FF">
        <w:rPr>
          <w:rFonts w:ascii="Garamond" w:hAnsi="Garamond" w:cs="Times New Roman"/>
          <w:i/>
          <w:noProof w:val="0"/>
          <w:sz w:val="24"/>
          <w:szCs w:val="24"/>
        </w:rPr>
        <w:t>Simboli (*) nënkupton zonën e infektuar që bllokohet.</w:t>
      </w:r>
    </w:p>
    <w:p w14:paraId="6D29AB5A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noProof w:val="0"/>
          <w:sz w:val="20"/>
          <w:szCs w:val="20"/>
        </w:rPr>
      </w:pPr>
    </w:p>
    <w:p w14:paraId="729F8C3C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2. Certifikata veterinare të garantojë origjinën e ngarkesës së ardhur.</w:t>
      </w:r>
    </w:p>
    <w:p w14:paraId="6DD3D367" w14:textId="46AA456C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8F44A3">
        <w:rPr>
          <w:rFonts w:ascii="Garamond" w:hAnsi="Garamond" w:cs="Times New Roman"/>
          <w:noProof w:val="0"/>
          <w:sz w:val="24"/>
          <w:szCs w:val="24"/>
        </w:rPr>
        <w:t>-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orësh, shpendëve dekorativë, materialit biologjik, vezët e shpendëve, mishi i shpendëve i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dhe nënproduktet e shpendëve të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patrajtuar</w:t>
      </w:r>
      <w:proofErr w:type="spellEnd"/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proofErr w:type="spellStart"/>
      <w:r w:rsidRPr="00D43976">
        <w:rPr>
          <w:rFonts w:ascii="Garamond" w:hAnsi="Garamond" w:cs="Times New Roman"/>
          <w:noProof w:val="0"/>
          <w:sz w:val="24"/>
          <w:szCs w:val="24"/>
        </w:rPr>
        <w:t>termikisht</w:t>
      </w:r>
      <w:proofErr w:type="spellEnd"/>
      <w:r w:rsidR="008E70FF">
        <w:rPr>
          <w:rFonts w:ascii="Garamond" w:hAnsi="Garamond" w:cs="Times New Roman"/>
          <w:noProof w:val="0"/>
          <w:sz w:val="24"/>
          <w:szCs w:val="24"/>
        </w:rPr>
        <w:t>,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që vijnë nga vendet e sipërcituara në pikën 1.</w:t>
      </w:r>
    </w:p>
    <w:p w14:paraId="72620F20" w14:textId="41BBFC11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 xml:space="preserve">4. Urdhri </w:t>
      </w:r>
      <w:r w:rsidR="008F44A3" w:rsidRPr="00D43976">
        <w:rPr>
          <w:rFonts w:ascii="Garamond" w:hAnsi="Garamond" w:cs="Times New Roman"/>
          <w:noProof w:val="0"/>
          <w:sz w:val="24"/>
          <w:szCs w:val="24"/>
        </w:rPr>
        <w:t>nr</w:t>
      </w:r>
      <w:r w:rsidRPr="00D43976">
        <w:rPr>
          <w:rFonts w:ascii="Garamond" w:hAnsi="Garamond" w:cs="Times New Roman"/>
          <w:noProof w:val="0"/>
          <w:sz w:val="24"/>
          <w:szCs w:val="24"/>
        </w:rPr>
        <w:t>. 902, datë 4.11.2024</w:t>
      </w:r>
      <w:r w:rsidR="008F44A3">
        <w:rPr>
          <w:rFonts w:ascii="Garamond" w:hAnsi="Garamond" w:cs="Times New Roman"/>
          <w:noProof w:val="0"/>
          <w:sz w:val="24"/>
          <w:szCs w:val="24"/>
        </w:rPr>
        <w:t>,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</w:t>
      </w:r>
      <w:r w:rsidRPr="008E70FF">
        <w:rPr>
          <w:rFonts w:ascii="Garamond" w:hAnsi="Garamond" w:cs="Times New Roman"/>
          <w:noProof w:val="0"/>
          <w:sz w:val="24"/>
          <w:szCs w:val="24"/>
        </w:rPr>
        <w:t xml:space="preserve">“Për disa masa mbrojtëse ndaj sëmundjes së influencës </w:t>
      </w:r>
      <w:proofErr w:type="spellStart"/>
      <w:r w:rsidRPr="008E70FF">
        <w:rPr>
          <w:rFonts w:ascii="Garamond" w:hAnsi="Garamond" w:cs="Times New Roman"/>
          <w:noProof w:val="0"/>
          <w:sz w:val="24"/>
          <w:szCs w:val="24"/>
        </w:rPr>
        <w:t>aviare</w:t>
      </w:r>
      <w:proofErr w:type="spellEnd"/>
      <w:r w:rsidRPr="008E70FF">
        <w:rPr>
          <w:rFonts w:ascii="Garamond" w:hAnsi="Garamond" w:cs="Times New Roman"/>
          <w:noProof w:val="0"/>
          <w:sz w:val="24"/>
          <w:szCs w:val="24"/>
        </w:rPr>
        <w:t xml:space="preserve"> me </w:t>
      </w:r>
      <w:proofErr w:type="spellStart"/>
      <w:r w:rsidRPr="008E70FF">
        <w:rPr>
          <w:rFonts w:ascii="Garamond" w:hAnsi="Garamond" w:cs="Times New Roman"/>
          <w:noProof w:val="0"/>
          <w:sz w:val="24"/>
          <w:szCs w:val="24"/>
        </w:rPr>
        <w:t>patogjenitet</w:t>
      </w:r>
      <w:proofErr w:type="spellEnd"/>
      <w:r w:rsidRPr="008E70FF">
        <w:rPr>
          <w:rFonts w:ascii="Garamond" w:hAnsi="Garamond" w:cs="Times New Roman"/>
          <w:noProof w:val="0"/>
          <w:sz w:val="24"/>
          <w:szCs w:val="24"/>
        </w:rPr>
        <w:t xml:space="preserve"> të lartë të shpendëve të shfaqur në shtetin e Rumanisë”,</w:t>
      </w:r>
      <w:r w:rsidRPr="00D43976">
        <w:rPr>
          <w:rFonts w:ascii="Garamond" w:hAnsi="Garamond" w:cs="Times New Roman"/>
          <w:noProof w:val="0"/>
          <w:sz w:val="24"/>
          <w:szCs w:val="24"/>
        </w:rPr>
        <w:t xml:space="preserve"> shfuqizohet.</w:t>
      </w:r>
    </w:p>
    <w:p w14:paraId="36EB3071" w14:textId="63C1E234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7AE3597" w14:textId="77777777" w:rsidR="00D43976" w:rsidRPr="00D43976" w:rsidRDefault="00D43976" w:rsidP="00D439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sz w:val="24"/>
          <w:szCs w:val="24"/>
        </w:rPr>
      </w:pPr>
      <w:r w:rsidRPr="00D43976">
        <w:rPr>
          <w:rFonts w:ascii="Garamond" w:hAnsi="Garamond" w:cs="Times New Roman"/>
          <w:noProof w:val="0"/>
          <w:sz w:val="24"/>
          <w:szCs w:val="24"/>
        </w:rPr>
        <w:t>Ky urdhër hyn në fuqi menjëherë dhe botohet në Fletoren Zyrtare.</w:t>
      </w:r>
    </w:p>
    <w:p w14:paraId="714ADA30" w14:textId="77777777" w:rsidR="00FF11BA" w:rsidRPr="00D43976" w:rsidRDefault="00FF11BA" w:rsidP="00D43976">
      <w:pPr>
        <w:spacing w:after="0" w:line="240" w:lineRule="auto"/>
        <w:ind w:firstLine="284"/>
        <w:rPr>
          <w:rFonts w:ascii="Garamond" w:hAnsi="Garamond"/>
        </w:rPr>
      </w:pPr>
    </w:p>
    <w:p w14:paraId="5FA158D9" w14:textId="77777777" w:rsidR="00D43976" w:rsidRPr="00D43976" w:rsidRDefault="00D43976" w:rsidP="00D4397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D43976">
        <w:rPr>
          <w:rFonts w:ascii="Garamond" w:hAnsi="Garamond"/>
          <w:sz w:val="24"/>
          <w:szCs w:val="24"/>
          <w:lang w:eastAsia="en-GB"/>
        </w:rPr>
        <w:t xml:space="preserve">MINISTËR I </w:t>
      </w:r>
      <w:r w:rsidRPr="00D43976">
        <w:rPr>
          <w:rFonts w:ascii="Garamond" w:hAnsi="Garamond"/>
          <w:color w:val="000000"/>
          <w:sz w:val="24"/>
          <w:szCs w:val="24"/>
        </w:rPr>
        <w:t xml:space="preserve">BUJQËSISË </w:t>
      </w:r>
    </w:p>
    <w:p w14:paraId="4BDA6EF3" w14:textId="77777777" w:rsidR="00D43976" w:rsidRPr="00D43976" w:rsidRDefault="00D43976" w:rsidP="00D4397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en-GB"/>
        </w:rPr>
      </w:pPr>
      <w:r w:rsidRPr="00D43976">
        <w:rPr>
          <w:rFonts w:ascii="Garamond" w:hAnsi="Garamond"/>
          <w:color w:val="000000"/>
          <w:sz w:val="24"/>
          <w:szCs w:val="24"/>
        </w:rPr>
        <w:t>DHE ZHVILLIMIT RURAL</w:t>
      </w:r>
    </w:p>
    <w:p w14:paraId="15DF2C42" w14:textId="77777777" w:rsidR="00D43976" w:rsidRPr="00D43976" w:rsidRDefault="00D43976" w:rsidP="00D4397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D43976">
        <w:rPr>
          <w:rFonts w:ascii="Garamond" w:hAnsi="Garamond"/>
          <w:b/>
          <w:sz w:val="24"/>
          <w:szCs w:val="24"/>
          <w:lang w:eastAsia="en-GB"/>
        </w:rPr>
        <w:t>Anila Denaj</w:t>
      </w:r>
    </w:p>
    <w:p w14:paraId="2DB19A7F" w14:textId="77777777" w:rsidR="00D43976" w:rsidRPr="00D43976" w:rsidRDefault="00D43976" w:rsidP="00D43976">
      <w:pPr>
        <w:spacing w:after="0" w:line="240" w:lineRule="auto"/>
        <w:ind w:firstLine="284"/>
        <w:rPr>
          <w:rFonts w:ascii="Garamond" w:hAnsi="Garamond"/>
        </w:rPr>
      </w:pPr>
    </w:p>
    <w:sectPr w:rsidR="00D43976" w:rsidRPr="00D43976" w:rsidSect="008E70F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76"/>
    <w:rsid w:val="00006515"/>
    <w:rsid w:val="000F24B2"/>
    <w:rsid w:val="0011785F"/>
    <w:rsid w:val="001513D5"/>
    <w:rsid w:val="0040373B"/>
    <w:rsid w:val="00604C1B"/>
    <w:rsid w:val="0063136A"/>
    <w:rsid w:val="006F45F8"/>
    <w:rsid w:val="006F7F4C"/>
    <w:rsid w:val="008E70FF"/>
    <w:rsid w:val="008F44A3"/>
    <w:rsid w:val="00B73CD8"/>
    <w:rsid w:val="00D43976"/>
    <w:rsid w:val="00D658D7"/>
    <w:rsid w:val="00E55FEB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9A26A"/>
  <w15:chartTrackingRefBased/>
  <w15:docId w15:val="{38571523-5743-4E07-A375-353052FB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D43976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D43976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43976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04C1B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C1B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A578A9FDC345189C3A73F484CF67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1069</Nr_x002e__x0020_akti>
    <Data_x0020_e_x0020_Krijimit xmlns="0e656187-b300-4fb0-8bf4-3a50f872073c">2024-12-16T13:32:52Z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disa masa mbrojtëse ndaj sëmundjes së influencës aviare me patogjenitet të lartë të shpendëve, të shfaqur në shtetin e Rumanisë</Titulli>
    <Modifikuesi xmlns="0e656187-b300-4fb0-8bf4-3a50f872073c">ermira.bukaci</Modifikuesi>
    <Nr_x002e__x0020_prot_x0020_QBZ xmlns="0e656187-b300-4fb0-8bf4-3a50f872073c">2082/14</Nr_x002e__x0020_prot_x0020_QBZ>
    <Data_x0020_e_x0020_Modifikimit xmlns="0e656187-b300-4fb0-8bf4-3a50f872073c">2024-12-16T14:50:54Z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7956/14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A578A9FDC345189C3A73F484CF67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0EFD5B-3F21-4540-AF26-5DA66FB83F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1EC1E5-FEB7-4423-B48F-C209E2B03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C1BBD9C-D3CB-423E-936D-D312631B634B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DCB171B-7A67-4544-8A66-011F640413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F0C659-330B-4FD9-A63E-75C8F838C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14</cp:revision>
  <dcterms:created xsi:type="dcterms:W3CDTF">2024-12-16T13:47:00Z</dcterms:created>
  <dcterms:modified xsi:type="dcterms:W3CDTF">2024-12-16T14:30:00Z</dcterms:modified>
</cp:coreProperties>
</file>