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C81CEE" w14:textId="54842658" w:rsidR="007133A3" w:rsidRPr="008E6EA0" w:rsidRDefault="007133A3" w:rsidP="001547E7">
      <w:pPr>
        <w:spacing w:after="0" w:line="240" w:lineRule="auto"/>
        <w:ind w:firstLine="284"/>
        <w:jc w:val="center"/>
        <w:rPr>
          <w:rFonts w:ascii="Garamond" w:hAnsi="Garamond"/>
          <w:b/>
          <w:lang w:val="sq-AL"/>
        </w:rPr>
      </w:pPr>
      <w:r w:rsidRPr="008E6EA0">
        <w:rPr>
          <w:rFonts w:ascii="Garamond" w:hAnsi="Garamond"/>
          <w:b/>
          <w:lang w:val="sq-AL"/>
        </w:rPr>
        <w:t>URDHËR</w:t>
      </w:r>
    </w:p>
    <w:p w14:paraId="15837E57" w14:textId="2959FE62" w:rsidR="000F74B6" w:rsidRPr="008E6EA0" w:rsidRDefault="007133A3" w:rsidP="001547E7">
      <w:pPr>
        <w:spacing w:after="0" w:line="240" w:lineRule="auto"/>
        <w:ind w:firstLine="284"/>
        <w:jc w:val="center"/>
        <w:rPr>
          <w:rFonts w:ascii="Garamond" w:hAnsi="Garamond"/>
          <w:b/>
          <w:lang w:val="sq-AL"/>
        </w:rPr>
      </w:pPr>
      <w:r w:rsidRPr="008E6EA0">
        <w:rPr>
          <w:rFonts w:ascii="Garamond" w:hAnsi="Garamond"/>
          <w:b/>
          <w:lang w:val="sq-AL"/>
        </w:rPr>
        <w:t>Nr</w:t>
      </w:r>
      <w:r w:rsidR="00277E58" w:rsidRPr="008E6EA0">
        <w:rPr>
          <w:rFonts w:ascii="Garamond" w:hAnsi="Garamond"/>
          <w:b/>
          <w:lang w:val="sq-AL"/>
        </w:rPr>
        <w:t>. 438, dat</w:t>
      </w:r>
      <w:r w:rsidRPr="008E6EA0">
        <w:rPr>
          <w:rFonts w:ascii="Garamond" w:hAnsi="Garamond"/>
          <w:b/>
          <w:lang w:val="sq-AL"/>
        </w:rPr>
        <w:t>ë</w:t>
      </w:r>
      <w:r w:rsidR="00277E58" w:rsidRPr="008E6EA0">
        <w:rPr>
          <w:rFonts w:ascii="Garamond" w:hAnsi="Garamond"/>
          <w:b/>
          <w:lang w:val="sq-AL"/>
        </w:rPr>
        <w:t xml:space="preserve"> 7.5.2025</w:t>
      </w:r>
    </w:p>
    <w:p w14:paraId="7C80B942" w14:textId="71501A00" w:rsidR="001547E7" w:rsidRPr="008E6EA0" w:rsidRDefault="001547E7" w:rsidP="001547E7">
      <w:pPr>
        <w:spacing w:after="0" w:line="240" w:lineRule="auto"/>
        <w:ind w:firstLine="284"/>
        <w:jc w:val="center"/>
        <w:rPr>
          <w:rFonts w:ascii="Garamond" w:hAnsi="Garamond"/>
          <w:b/>
          <w:lang w:val="sq-AL"/>
        </w:rPr>
      </w:pPr>
    </w:p>
    <w:p w14:paraId="7638B733" w14:textId="36CB62EF" w:rsidR="001547E7" w:rsidRPr="008E6EA0" w:rsidRDefault="001547E7" w:rsidP="008E6EA0">
      <w:pPr>
        <w:tabs>
          <w:tab w:val="left" w:pos="3600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8E6EA0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PËR SHFUQIZIMIN E </w:t>
      </w:r>
      <w:r w:rsidRPr="00795631">
        <w:rPr>
          <w:rFonts w:ascii="Garamond" w:hAnsi="Garamond" w:cs="Times New Roman"/>
          <w:b/>
          <w:bCs/>
          <w:sz w:val="24"/>
          <w:szCs w:val="24"/>
          <w:lang w:val="sq-AL"/>
        </w:rPr>
        <w:t>URDHRIT NR</w:t>
      </w:r>
      <w:r w:rsidRPr="008E6EA0">
        <w:rPr>
          <w:rFonts w:ascii="Garamond" w:hAnsi="Garamond" w:cs="Times New Roman"/>
          <w:b/>
          <w:bCs/>
          <w:sz w:val="24"/>
          <w:szCs w:val="24"/>
          <w:lang w:val="sq-AL"/>
        </w:rPr>
        <w:t>. 554, DATË 22.7.2024</w:t>
      </w:r>
      <w:r w:rsidR="008E6EA0" w:rsidRPr="008E6EA0">
        <w:rPr>
          <w:rFonts w:ascii="Garamond" w:hAnsi="Garamond" w:cs="Times New Roman"/>
          <w:b/>
          <w:bCs/>
          <w:sz w:val="24"/>
          <w:szCs w:val="24"/>
          <w:lang w:val="sq-AL"/>
        </w:rPr>
        <w:t>,</w:t>
      </w:r>
      <w:r w:rsidRPr="008E6EA0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“PËR</w:t>
      </w:r>
      <w:r w:rsidR="008E6EA0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8E6EA0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DISA MASA MBROJTËSE NDAJ SËMUNDJES SË PESTËS SË </w:t>
      </w:r>
      <w:proofErr w:type="spellStart"/>
      <w:r w:rsidRPr="008E6EA0">
        <w:rPr>
          <w:rFonts w:ascii="Garamond" w:hAnsi="Garamond" w:cs="Times New Roman"/>
          <w:b/>
          <w:bCs/>
          <w:sz w:val="24"/>
          <w:szCs w:val="24"/>
          <w:lang w:val="sq-AL"/>
        </w:rPr>
        <w:t>RUMINANTËVE</w:t>
      </w:r>
      <w:proofErr w:type="spellEnd"/>
      <w:r w:rsidRPr="008E6EA0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TË VEGJËL TË SHFAQUR NË SHTETIN E GREQISË”; URDHRIT NR. 237, DATË 7.3.2025</w:t>
      </w:r>
      <w:r w:rsidR="00795631">
        <w:rPr>
          <w:rFonts w:ascii="Garamond" w:hAnsi="Garamond" w:cs="Times New Roman"/>
          <w:b/>
          <w:bCs/>
          <w:sz w:val="24"/>
          <w:szCs w:val="24"/>
          <w:lang w:val="sq-AL"/>
        </w:rPr>
        <w:t>,</w:t>
      </w:r>
      <w:r w:rsidRPr="008E6EA0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“PËR DISA MASA MBROJTËSE NDAJ SËMUNDJES SË PESTËS SË </w:t>
      </w:r>
      <w:proofErr w:type="spellStart"/>
      <w:r w:rsidRPr="008E6EA0">
        <w:rPr>
          <w:rFonts w:ascii="Garamond" w:hAnsi="Garamond" w:cs="Times New Roman"/>
          <w:b/>
          <w:bCs/>
          <w:sz w:val="24"/>
          <w:szCs w:val="24"/>
          <w:lang w:val="sq-AL"/>
        </w:rPr>
        <w:t>RUMINANTËVE</w:t>
      </w:r>
      <w:proofErr w:type="spellEnd"/>
      <w:r w:rsidRPr="008E6EA0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TË VEGJËL TË SHFAQUR NË SHTETIN E RUMANISË”; URDHRIT NR. 1025, DATË 26.11.2024</w:t>
      </w:r>
      <w:r w:rsidR="00795631">
        <w:rPr>
          <w:rFonts w:ascii="Garamond" w:hAnsi="Garamond" w:cs="Times New Roman"/>
          <w:b/>
          <w:bCs/>
          <w:sz w:val="24"/>
          <w:szCs w:val="24"/>
          <w:lang w:val="sq-AL"/>
        </w:rPr>
        <w:t>,</w:t>
      </w:r>
      <w:r w:rsidRPr="008E6EA0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“PËR DISA MASA MBROJTËSE NDAJ SËMUNDJES SË PESTËS SË </w:t>
      </w:r>
      <w:proofErr w:type="spellStart"/>
      <w:r w:rsidRPr="008E6EA0">
        <w:rPr>
          <w:rFonts w:ascii="Garamond" w:hAnsi="Garamond" w:cs="Times New Roman"/>
          <w:b/>
          <w:bCs/>
          <w:sz w:val="24"/>
          <w:szCs w:val="24"/>
          <w:lang w:val="sq-AL"/>
        </w:rPr>
        <w:t>RUMINANTËVE</w:t>
      </w:r>
      <w:proofErr w:type="spellEnd"/>
      <w:r w:rsidRPr="008E6EA0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TË VEGJËL TË SHFAQUR NË SHTETIN E BULLGARISË”; URDHRIT NR. 87, DATË 30.1.2025</w:t>
      </w:r>
      <w:r w:rsidR="008E6EA0">
        <w:rPr>
          <w:rFonts w:ascii="Garamond" w:hAnsi="Garamond" w:cs="Times New Roman"/>
          <w:b/>
          <w:bCs/>
          <w:sz w:val="24"/>
          <w:szCs w:val="24"/>
          <w:lang w:val="sq-AL"/>
        </w:rPr>
        <w:t>,</w:t>
      </w:r>
      <w:r w:rsidRPr="008E6EA0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“PËR</w:t>
      </w:r>
      <w:r w:rsidR="008E6EA0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8E6EA0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DISA MASA MBROJTËSE NDAJ SËMUNDJES SË PESTËS SË </w:t>
      </w:r>
      <w:proofErr w:type="spellStart"/>
      <w:r w:rsidRPr="008E6EA0">
        <w:rPr>
          <w:rFonts w:ascii="Garamond" w:hAnsi="Garamond" w:cs="Times New Roman"/>
          <w:b/>
          <w:bCs/>
          <w:sz w:val="24"/>
          <w:szCs w:val="24"/>
          <w:lang w:val="sq-AL"/>
        </w:rPr>
        <w:t>RUMINANTËVE</w:t>
      </w:r>
      <w:proofErr w:type="spellEnd"/>
      <w:r w:rsidRPr="008E6EA0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TË VEGJËL TË SHFAQUR NË SHTETIN E HUNGARISË”</w:t>
      </w:r>
    </w:p>
    <w:p w14:paraId="78D90799" w14:textId="77777777" w:rsidR="001547E7" w:rsidRPr="008E6EA0" w:rsidRDefault="001547E7" w:rsidP="001547E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39058453" w14:textId="5F52EB7F" w:rsidR="001547E7" w:rsidRPr="008E6EA0" w:rsidRDefault="001547E7" w:rsidP="001547E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E6EA0">
        <w:rPr>
          <w:rFonts w:ascii="Garamond" w:hAnsi="Garamond" w:cs="Times New Roman"/>
          <w:sz w:val="24"/>
          <w:szCs w:val="24"/>
          <w:lang w:val="sq-AL"/>
        </w:rPr>
        <w:t xml:space="preserve">Mbështetur në nenin 102, pika 4 e Kushtetutës, nenin 43, </w:t>
      </w:r>
      <w:r w:rsidR="008E6EA0" w:rsidRPr="008E6EA0">
        <w:rPr>
          <w:rFonts w:ascii="Garamond" w:hAnsi="Garamond" w:cs="Times New Roman"/>
          <w:sz w:val="24"/>
          <w:szCs w:val="24"/>
          <w:lang w:val="sq-AL"/>
        </w:rPr>
        <w:t>të ligjit nr</w:t>
      </w:r>
      <w:r w:rsidRPr="008E6EA0">
        <w:rPr>
          <w:rFonts w:ascii="Garamond" w:hAnsi="Garamond" w:cs="Times New Roman"/>
          <w:sz w:val="24"/>
          <w:szCs w:val="24"/>
          <w:lang w:val="sq-AL"/>
        </w:rPr>
        <w:t>. 10465, datë 29.9.2011</w:t>
      </w:r>
      <w:r w:rsidR="00795631">
        <w:rPr>
          <w:rFonts w:ascii="Garamond" w:hAnsi="Garamond" w:cs="Times New Roman"/>
          <w:sz w:val="24"/>
          <w:szCs w:val="24"/>
          <w:lang w:val="sq-AL"/>
        </w:rPr>
        <w:t>,</w:t>
      </w:r>
      <w:r w:rsidRPr="008E6EA0">
        <w:rPr>
          <w:rFonts w:ascii="Garamond" w:hAnsi="Garamond" w:cs="Times New Roman"/>
          <w:sz w:val="24"/>
          <w:szCs w:val="24"/>
          <w:lang w:val="sq-AL"/>
        </w:rPr>
        <w:t xml:space="preserve"> “Për shërbimin veterinar në Republikën e Shqipërisë”, të ndryshuar dhe </w:t>
      </w:r>
      <w:r w:rsidR="008E6EA0" w:rsidRPr="008E6EA0">
        <w:rPr>
          <w:rFonts w:ascii="Garamond" w:hAnsi="Garamond" w:cs="Times New Roman"/>
          <w:sz w:val="24"/>
          <w:szCs w:val="24"/>
          <w:lang w:val="sq-AL"/>
        </w:rPr>
        <w:t>ligjit nr. 44</w:t>
      </w:r>
      <w:r w:rsidRPr="008E6EA0">
        <w:rPr>
          <w:rFonts w:ascii="Garamond" w:hAnsi="Garamond" w:cs="Times New Roman"/>
          <w:sz w:val="24"/>
          <w:szCs w:val="24"/>
          <w:lang w:val="sq-AL"/>
        </w:rPr>
        <w:t>/2015</w:t>
      </w:r>
      <w:r w:rsidR="00795631">
        <w:rPr>
          <w:rFonts w:ascii="Garamond" w:hAnsi="Garamond" w:cs="Times New Roman"/>
          <w:sz w:val="24"/>
          <w:szCs w:val="24"/>
          <w:lang w:val="sq-AL"/>
        </w:rPr>
        <w:t>,</w:t>
      </w:r>
      <w:r w:rsidRPr="008E6EA0">
        <w:rPr>
          <w:rFonts w:ascii="Garamond" w:hAnsi="Garamond" w:cs="Times New Roman"/>
          <w:sz w:val="24"/>
          <w:szCs w:val="24"/>
          <w:lang w:val="sq-AL"/>
        </w:rPr>
        <w:t xml:space="preserve"> “Kodi i Procedurave Administrative në Republikën e Shqipërisë”,</w:t>
      </w:r>
    </w:p>
    <w:p w14:paraId="23B234DA" w14:textId="77777777" w:rsidR="001547E7" w:rsidRPr="008E6EA0" w:rsidRDefault="001547E7" w:rsidP="001547E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06A25ABA" w14:textId="0E6D8B48" w:rsidR="001547E7" w:rsidRPr="008E6EA0" w:rsidRDefault="001547E7" w:rsidP="001547E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8E6EA0">
        <w:rPr>
          <w:rFonts w:ascii="Garamond" w:hAnsi="Garamond" w:cs="Times New Roman"/>
          <w:bCs/>
          <w:sz w:val="24"/>
          <w:szCs w:val="24"/>
          <w:lang w:val="sq-AL"/>
        </w:rPr>
        <w:t>URDHËROJ:</w:t>
      </w:r>
    </w:p>
    <w:p w14:paraId="6B8DC2FB" w14:textId="77777777" w:rsidR="001547E7" w:rsidRPr="008E6EA0" w:rsidRDefault="001547E7" w:rsidP="001547E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D7F48A5" w14:textId="46C65340" w:rsidR="001547E7" w:rsidRPr="00795631" w:rsidRDefault="001547E7" w:rsidP="001547E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sz w:val="24"/>
          <w:szCs w:val="24"/>
          <w:lang w:val="sq-AL"/>
        </w:rPr>
      </w:pPr>
      <w:r w:rsidRPr="00795631">
        <w:rPr>
          <w:rFonts w:ascii="Garamond" w:hAnsi="Garamond" w:cs="Times New Roman"/>
          <w:sz w:val="24"/>
          <w:szCs w:val="24"/>
          <w:lang w:val="sq-AL"/>
        </w:rPr>
        <w:t xml:space="preserve">1. Shfuqizimin e </w:t>
      </w:r>
      <w:r w:rsidR="008E6EA0" w:rsidRPr="00795631">
        <w:rPr>
          <w:rFonts w:ascii="Garamond" w:hAnsi="Garamond" w:cs="Times New Roman"/>
          <w:sz w:val="24"/>
          <w:szCs w:val="24"/>
          <w:lang w:val="sq-AL"/>
        </w:rPr>
        <w:t xml:space="preserve">urdhrit nr. </w:t>
      </w:r>
      <w:r w:rsidRPr="00795631">
        <w:rPr>
          <w:rFonts w:ascii="Garamond" w:hAnsi="Garamond" w:cs="Times New Roman"/>
          <w:sz w:val="24"/>
          <w:szCs w:val="24"/>
          <w:lang w:val="sq-AL"/>
        </w:rPr>
        <w:t>554, datë 22.7.2024</w:t>
      </w:r>
      <w:r w:rsidR="00795631" w:rsidRPr="00795631">
        <w:rPr>
          <w:rFonts w:ascii="Garamond" w:hAnsi="Garamond" w:cs="Times New Roman"/>
          <w:sz w:val="24"/>
          <w:szCs w:val="24"/>
          <w:lang w:val="sq-AL"/>
        </w:rPr>
        <w:t>,</w:t>
      </w:r>
      <w:r w:rsidRPr="0079563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795631">
        <w:rPr>
          <w:rFonts w:ascii="Garamond" w:hAnsi="Garamond" w:cs="Times New Roman"/>
          <w:iCs/>
          <w:sz w:val="24"/>
          <w:szCs w:val="24"/>
          <w:lang w:val="sq-AL"/>
        </w:rPr>
        <w:t xml:space="preserve">“Për disa masa mbrojtëse ndaj sëmundjes së pestës së </w:t>
      </w:r>
      <w:proofErr w:type="spellStart"/>
      <w:r w:rsidRPr="00795631">
        <w:rPr>
          <w:rFonts w:ascii="Garamond" w:hAnsi="Garamond" w:cs="Times New Roman"/>
          <w:iCs/>
          <w:sz w:val="24"/>
          <w:szCs w:val="24"/>
          <w:lang w:val="sq-AL"/>
        </w:rPr>
        <w:t>ruminantëve</w:t>
      </w:r>
      <w:proofErr w:type="spellEnd"/>
      <w:r w:rsidRPr="00795631">
        <w:rPr>
          <w:rFonts w:ascii="Garamond" w:hAnsi="Garamond" w:cs="Times New Roman"/>
          <w:iCs/>
          <w:sz w:val="24"/>
          <w:szCs w:val="24"/>
          <w:lang w:val="sq-AL"/>
        </w:rPr>
        <w:t xml:space="preserve"> të vegjël të shfaqur në shtetin e Greqisë”,</w:t>
      </w:r>
      <w:r w:rsidRPr="0079563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8E6EA0" w:rsidRPr="00795631">
        <w:rPr>
          <w:rFonts w:ascii="Garamond" w:hAnsi="Garamond" w:cs="Times New Roman"/>
          <w:sz w:val="24"/>
          <w:szCs w:val="24"/>
          <w:lang w:val="sq-AL"/>
        </w:rPr>
        <w:t xml:space="preserve">urdhrit nr. </w:t>
      </w:r>
      <w:r w:rsidRPr="00795631">
        <w:rPr>
          <w:rFonts w:ascii="Garamond" w:hAnsi="Garamond" w:cs="Times New Roman"/>
          <w:sz w:val="24"/>
          <w:szCs w:val="24"/>
          <w:lang w:val="sq-AL"/>
        </w:rPr>
        <w:t>237, datë 7.3.2025</w:t>
      </w:r>
      <w:r w:rsidR="009F5C4A">
        <w:rPr>
          <w:rFonts w:ascii="Garamond" w:hAnsi="Garamond" w:cs="Times New Roman"/>
          <w:sz w:val="24"/>
          <w:szCs w:val="24"/>
          <w:lang w:val="sq-AL"/>
        </w:rPr>
        <w:t>,</w:t>
      </w:r>
      <w:r w:rsidRPr="0079563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795631">
        <w:rPr>
          <w:rFonts w:ascii="Garamond" w:hAnsi="Garamond" w:cs="Times New Roman"/>
          <w:iCs/>
          <w:sz w:val="24"/>
          <w:szCs w:val="24"/>
          <w:lang w:val="sq-AL"/>
        </w:rPr>
        <w:t xml:space="preserve">“Për disa masa mbrojtëse ndaj sëmundjes së pestës së </w:t>
      </w:r>
      <w:proofErr w:type="spellStart"/>
      <w:r w:rsidRPr="00795631">
        <w:rPr>
          <w:rFonts w:ascii="Garamond" w:hAnsi="Garamond" w:cs="Times New Roman"/>
          <w:iCs/>
          <w:sz w:val="24"/>
          <w:szCs w:val="24"/>
          <w:lang w:val="sq-AL"/>
        </w:rPr>
        <w:t>ruminantëve</w:t>
      </w:r>
      <w:proofErr w:type="spellEnd"/>
      <w:r w:rsidRPr="00795631">
        <w:rPr>
          <w:rFonts w:ascii="Garamond" w:hAnsi="Garamond" w:cs="Times New Roman"/>
          <w:iCs/>
          <w:sz w:val="24"/>
          <w:szCs w:val="24"/>
          <w:lang w:val="sq-AL"/>
        </w:rPr>
        <w:t xml:space="preserve"> të vegjël të shfaqur në shtetin e Rumanisë”,</w:t>
      </w:r>
      <w:r w:rsidRPr="0079563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8E6EA0" w:rsidRPr="00795631">
        <w:rPr>
          <w:rFonts w:ascii="Garamond" w:hAnsi="Garamond" w:cs="Times New Roman"/>
          <w:sz w:val="24"/>
          <w:szCs w:val="24"/>
          <w:lang w:val="sq-AL"/>
        </w:rPr>
        <w:t>urdhrit nr</w:t>
      </w:r>
      <w:r w:rsidRPr="00795631">
        <w:rPr>
          <w:rFonts w:ascii="Garamond" w:hAnsi="Garamond" w:cs="Times New Roman"/>
          <w:sz w:val="24"/>
          <w:szCs w:val="24"/>
          <w:lang w:val="sq-AL"/>
        </w:rPr>
        <w:t>. 1025, datë 26.11.2024</w:t>
      </w:r>
      <w:r w:rsidR="00795631" w:rsidRPr="00795631">
        <w:rPr>
          <w:rFonts w:ascii="Garamond" w:hAnsi="Garamond" w:cs="Times New Roman"/>
          <w:sz w:val="24"/>
          <w:szCs w:val="24"/>
          <w:lang w:val="sq-AL"/>
        </w:rPr>
        <w:t>,</w:t>
      </w:r>
      <w:r w:rsidRPr="0079563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795631">
        <w:rPr>
          <w:rFonts w:ascii="Garamond" w:hAnsi="Garamond" w:cs="Times New Roman"/>
          <w:iCs/>
          <w:sz w:val="24"/>
          <w:szCs w:val="24"/>
          <w:lang w:val="sq-AL"/>
        </w:rPr>
        <w:t xml:space="preserve">“Për disa masa mbrojtëse ndaj sëmundjes së pestës së </w:t>
      </w:r>
      <w:proofErr w:type="spellStart"/>
      <w:r w:rsidRPr="00795631">
        <w:rPr>
          <w:rFonts w:ascii="Garamond" w:hAnsi="Garamond" w:cs="Times New Roman"/>
          <w:iCs/>
          <w:sz w:val="24"/>
          <w:szCs w:val="24"/>
          <w:lang w:val="sq-AL"/>
        </w:rPr>
        <w:t>ruminantëve</w:t>
      </w:r>
      <w:proofErr w:type="spellEnd"/>
      <w:r w:rsidRPr="00795631">
        <w:rPr>
          <w:rFonts w:ascii="Garamond" w:hAnsi="Garamond" w:cs="Times New Roman"/>
          <w:iCs/>
          <w:sz w:val="24"/>
          <w:szCs w:val="24"/>
          <w:lang w:val="sq-AL"/>
        </w:rPr>
        <w:t xml:space="preserve"> të vegjël të shfaqur në shtetin e Bullgarisë”</w:t>
      </w:r>
      <w:r w:rsidRPr="00795631">
        <w:rPr>
          <w:rFonts w:ascii="Garamond" w:hAnsi="Garamond" w:cs="Times New Roman"/>
          <w:sz w:val="24"/>
          <w:szCs w:val="24"/>
          <w:lang w:val="sq-AL"/>
        </w:rPr>
        <w:t xml:space="preserve"> dhe </w:t>
      </w:r>
      <w:r w:rsidR="008E6EA0" w:rsidRPr="00795631">
        <w:rPr>
          <w:rFonts w:ascii="Garamond" w:hAnsi="Garamond" w:cs="Times New Roman"/>
          <w:sz w:val="24"/>
          <w:szCs w:val="24"/>
          <w:lang w:val="sq-AL"/>
        </w:rPr>
        <w:t>urdhrit n</w:t>
      </w:r>
      <w:r w:rsidRPr="00795631">
        <w:rPr>
          <w:rFonts w:ascii="Garamond" w:hAnsi="Garamond" w:cs="Times New Roman"/>
          <w:sz w:val="24"/>
          <w:szCs w:val="24"/>
          <w:lang w:val="sq-AL"/>
        </w:rPr>
        <w:t>r. 87, datë 30.1.2025</w:t>
      </w:r>
      <w:r w:rsidR="00795631" w:rsidRPr="00795631">
        <w:rPr>
          <w:rFonts w:ascii="Garamond" w:hAnsi="Garamond" w:cs="Times New Roman"/>
          <w:sz w:val="24"/>
          <w:szCs w:val="24"/>
          <w:lang w:val="sq-AL"/>
        </w:rPr>
        <w:t>,</w:t>
      </w:r>
      <w:r w:rsidRPr="0079563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795631">
        <w:rPr>
          <w:rFonts w:ascii="Garamond" w:hAnsi="Garamond" w:cs="Times New Roman"/>
          <w:iCs/>
          <w:sz w:val="24"/>
          <w:szCs w:val="24"/>
          <w:lang w:val="sq-AL"/>
        </w:rPr>
        <w:t xml:space="preserve">“Për disa masa mbrojtëse ndaj sëmundjes së pestës së </w:t>
      </w:r>
      <w:proofErr w:type="spellStart"/>
      <w:r w:rsidRPr="00795631">
        <w:rPr>
          <w:rFonts w:ascii="Garamond" w:hAnsi="Garamond" w:cs="Times New Roman"/>
          <w:iCs/>
          <w:sz w:val="24"/>
          <w:szCs w:val="24"/>
          <w:lang w:val="sq-AL"/>
        </w:rPr>
        <w:t>ruminantëve</w:t>
      </w:r>
      <w:proofErr w:type="spellEnd"/>
      <w:r w:rsidRPr="00795631">
        <w:rPr>
          <w:rFonts w:ascii="Garamond" w:hAnsi="Garamond" w:cs="Times New Roman"/>
          <w:iCs/>
          <w:sz w:val="24"/>
          <w:szCs w:val="24"/>
          <w:lang w:val="sq-AL"/>
        </w:rPr>
        <w:t xml:space="preserve"> të vegjël të shfaqur në shtetin e Hungarisë”.</w:t>
      </w:r>
    </w:p>
    <w:p w14:paraId="6FABE334" w14:textId="4174A547" w:rsidR="001547E7" w:rsidRPr="008E6EA0" w:rsidRDefault="001547E7" w:rsidP="001547E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E6EA0">
        <w:rPr>
          <w:rFonts w:ascii="Garamond" w:hAnsi="Garamond" w:cs="Times New Roman"/>
          <w:sz w:val="24"/>
          <w:szCs w:val="24"/>
          <w:lang w:val="sq-AL"/>
        </w:rPr>
        <w:t>2. Për zbatimin e këtij urdhri</w:t>
      </w:r>
      <w:bookmarkStart w:id="0" w:name="_GoBack"/>
      <w:bookmarkEnd w:id="0"/>
      <w:r w:rsidRPr="008E6EA0">
        <w:rPr>
          <w:rFonts w:ascii="Garamond" w:hAnsi="Garamond" w:cs="Times New Roman"/>
          <w:sz w:val="24"/>
          <w:szCs w:val="24"/>
          <w:lang w:val="sq-AL"/>
        </w:rPr>
        <w:t xml:space="preserve"> ngarkohen Drejtoria e Përgjithshme e Zhvillimit në Fushën e Sigurisë Ushqimore, Veterinarisë, Mbrojtjes së Bimëve dhe Peshkimit, Autoriteti Kombëtar i Veterinarisë dhe Mbrojtjes së Bimëve dhe Autoriteti Kombëtar i Ushqimit.</w:t>
      </w:r>
    </w:p>
    <w:p w14:paraId="787D6DC6" w14:textId="30D1226B" w:rsidR="001547E7" w:rsidRPr="008E6EA0" w:rsidRDefault="001547E7" w:rsidP="001547E7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E6EA0">
        <w:rPr>
          <w:rFonts w:ascii="Garamond" w:hAnsi="Garamond" w:cs="Times New Roman"/>
          <w:sz w:val="24"/>
          <w:szCs w:val="24"/>
          <w:lang w:val="sq-AL"/>
        </w:rPr>
        <w:t xml:space="preserve">Ky urdhër hyn në fuqi menjëherë dhe botohet në Fletoren Zyrtare. </w:t>
      </w:r>
    </w:p>
    <w:p w14:paraId="7EE94175" w14:textId="77777777" w:rsidR="001547E7" w:rsidRPr="008E6EA0" w:rsidRDefault="001547E7" w:rsidP="001547E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CEC3EAC" w14:textId="087991B5" w:rsidR="001547E7" w:rsidRPr="008E6EA0" w:rsidRDefault="001547E7" w:rsidP="001547E7">
      <w:pPr>
        <w:tabs>
          <w:tab w:val="left" w:pos="3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  <w:lang w:val="sq-AL"/>
        </w:rPr>
      </w:pPr>
      <w:r w:rsidRPr="008E6EA0">
        <w:rPr>
          <w:rFonts w:ascii="Garamond" w:hAnsi="Garamond" w:cs="Times New Roman"/>
          <w:bCs/>
          <w:sz w:val="24"/>
          <w:szCs w:val="24"/>
          <w:lang w:val="sq-AL"/>
        </w:rPr>
        <w:t>MINISTËR I BUJQËSISË DHE ZHVILLIMIT RURAL</w:t>
      </w:r>
    </w:p>
    <w:p w14:paraId="22F80141" w14:textId="77777777" w:rsidR="001547E7" w:rsidRPr="008E6EA0" w:rsidRDefault="001547E7" w:rsidP="001547E7">
      <w:pPr>
        <w:tabs>
          <w:tab w:val="left" w:pos="3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8E6EA0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Anila </w:t>
      </w:r>
      <w:proofErr w:type="spellStart"/>
      <w:r w:rsidRPr="008E6EA0">
        <w:rPr>
          <w:rFonts w:ascii="Garamond" w:hAnsi="Garamond" w:cs="Times New Roman"/>
          <w:b/>
          <w:bCs/>
          <w:sz w:val="24"/>
          <w:szCs w:val="24"/>
          <w:lang w:val="sq-AL"/>
        </w:rPr>
        <w:t>Denaj</w:t>
      </w:r>
      <w:proofErr w:type="spellEnd"/>
    </w:p>
    <w:p w14:paraId="29026A1D" w14:textId="77777777" w:rsidR="001547E7" w:rsidRPr="008E6EA0" w:rsidRDefault="001547E7">
      <w:pPr>
        <w:rPr>
          <w:lang w:val="sq-AL"/>
        </w:rPr>
      </w:pPr>
    </w:p>
    <w:sectPr w:rsidR="001547E7" w:rsidRPr="008E6E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3434"/>
    <w:rsid w:val="000F74B6"/>
    <w:rsid w:val="001547E7"/>
    <w:rsid w:val="001E005E"/>
    <w:rsid w:val="00277E58"/>
    <w:rsid w:val="00297120"/>
    <w:rsid w:val="00420FCC"/>
    <w:rsid w:val="00495544"/>
    <w:rsid w:val="005B5F43"/>
    <w:rsid w:val="0061636A"/>
    <w:rsid w:val="00663434"/>
    <w:rsid w:val="007133A3"/>
    <w:rsid w:val="00795631"/>
    <w:rsid w:val="007A461B"/>
    <w:rsid w:val="008C7EE7"/>
    <w:rsid w:val="008E6EA0"/>
    <w:rsid w:val="009F5C4A"/>
    <w:rsid w:val="00AD6F91"/>
    <w:rsid w:val="00B22F8C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837E57"/>
  <w15:chartTrackingRefBased/>
  <w15:docId w15:val="{BDF3B57D-9337-42A1-9C2E-881484E67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1547E7"/>
    <w:pPr>
      <w:autoSpaceDE w:val="0"/>
      <w:autoSpaceDN w:val="0"/>
      <w:adjustRightInd w:val="0"/>
      <w:spacing w:after="200" w:line="330" w:lineRule="atLeast"/>
      <w:jc w:val="both"/>
    </w:pPr>
    <w:rPr>
      <w:rFonts w:ascii="Times New Roman" w:hAnsi="Times New Roman" w:cs="Times New Roman"/>
      <w:sz w:val="24"/>
      <w:szCs w:val="24"/>
      <w:lang w:val="sq-AL"/>
    </w:rPr>
  </w:style>
  <w:style w:type="character" w:customStyle="1" w:styleId="BodyTextChar">
    <w:name w:val="Body Text Char"/>
    <w:basedOn w:val="DefaultParagraphFont"/>
    <w:link w:val="BodyText"/>
    <w:rsid w:val="001547E7"/>
    <w:rPr>
      <w:rFonts w:ascii="Times New Roman" w:hAnsi="Times New Roman" w:cs="Times New Roman"/>
      <w:sz w:val="24"/>
      <w:szCs w:val="24"/>
      <w:lang w:val="sq-AL"/>
    </w:rPr>
  </w:style>
  <w:style w:type="paragraph" w:styleId="ListParagraph">
    <w:name w:val="List Paragraph"/>
    <w:basedOn w:val="Normal"/>
    <w:uiPriority w:val="34"/>
    <w:qFormat/>
    <w:rsid w:val="001547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438</Nr_x002e__x0020_akti>
    <Data_x0020_e_x0020_Krijimit xmlns="0e656187-b300-4fb0-8bf4-3a50f872073c">2025-05-13T08:48:04Z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shfuqizues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2025-05-12T00:00:00Z</Date_x0020_protokolli>
    <Titulli xmlns="0e656187-b300-4fb0-8bf4-3a50f872073c">Për shfuqizimin e urdhrit nr. 554, datë 22.7.2024 "Për disa masa mbrojtëse ndaj sëmundjes së pestës së ruminatëve të vegjël të shfaqur në shtetin e Greqisë; Urdhrit nr. 237, datë 7.3.2025 "Për disa masa mbrojtëse ndaj sëmundjes së ruminatëve të vegjël të shfaqur në shtetin e Rumanisë; Urdhrit nr. 1025, datë 26.11.2024 "Për disa masa mbrojtëse ndaj sëmundjes së pestës së ruminatëve të vegjël të shfaqur në shtetin e Bullgarisë; Urdhrit nr. 87, datë 30.1.2025 "Për disa masa mbrojtëse ndaj sëmundjes së pestës së ruminatëve të shfaqur në shtetin e Hungarisë"</Titulli>
    <Modifikuesi xmlns="0e656187-b300-4fb0-8bf4-3a50f872073c">ermira.bukaci</Modifikuesi>
    <Nr_x002e__x0020_prot_x0020_QBZ xmlns="0e656187-b300-4fb0-8bf4-3a50f872073c">769/1</Nr_x002e__x0020_prot_x0020_QBZ>
    <Data_x0020_e_x0020_Modifikimit xmlns="0e656187-b300-4fb0-8bf4-3a50f872073c">2025-05-13T10:12:38Z</Data_x0020_e_x0020_Modifikimit>
    <Dekretuar xmlns="0e656187-b300-4fb0-8bf4-3a50f872073c">false</Dekretuar>
    <Data xmlns="0e656187-b300-4fb0-8bf4-3a50f872073c">2025-05-07T00:00:00Z</Data>
    <Nr_x002e__x0020_protokolli_x0020_i_x0020_aktit xmlns="0e656187-b300-4fb0-8bf4-3a50f872073c">3495/1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E37185D42504EE3A4002DF994DBA3B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E37185D42504EE3A4002DF994DBA3B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FABD81A-4D0A-491C-B243-AE7B357E24E2}">
  <ds:schemaRefs>
    <ds:schemaRef ds:uri="http://www.w3.org/XML/1998/namespace"/>
    <ds:schemaRef ds:uri="http://purl.org/dc/terms/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FAE41828-4BB5-465B-846D-BE4BE1D46D4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A821EEE-733E-4C49-9AE2-F9D40D3C3B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EC74066-D102-4E4A-B177-E82E653483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461DC03-A868-4574-8E25-81655CE6773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shfuqizimin e urdhrit nr. 554, datë 22.7.2024 "Për disa masa mbrojtëse ndaj sëmundjes së pestës së ruminatëve të vegjël të shfaqur në shtetin e Greqisë; Urdhrit nr. 237, datë 7.3.2025 "Për disa masa mbrojtëse ndaj sëmundjes së ruminatëve të vegjël të </vt:lpstr>
    </vt:vector>
  </TitlesOfParts>
  <Company/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shfuqizimin e urdhrit nr. 554, datë 22.7.2024 "Për disa masa mbrojtëse ndaj sëmundjes së pestës së ruminatëve të vegjël të shfaqur në shtetin e Greqisë; Urdhrit nr. 237, datë 7.3.2025 "Për disa masa mbrojtëse ndaj sëmundjes së ruminatëve të vegjël të shfaqur në shtetin e Rumanisë; Urdhrit nr. 1025, datë 26.11.2024 "Për disa masa mbrojtëse ndaj sëmundjes së pestës së ruminatëve të vegjël të shfaqur në shtetin e Bullgarisë; Urdhrit nr. 87, datë 30.1.2025 "Për disa masa mbrojtëse ndaj sëmundjes së pestës së ruminatëve të shfaqur në shtetin e Hungarisë"</dc:title>
  <dc:creator>Entela Suli</dc:creator>
  <cp:lastModifiedBy>Jorina Kryeziu</cp:lastModifiedBy>
  <cp:revision>8</cp:revision>
  <dcterms:created xsi:type="dcterms:W3CDTF">2025-05-13T07:50:00Z</dcterms:created>
  <dcterms:modified xsi:type="dcterms:W3CDTF">2025-05-13T09:51:00Z</dcterms:modified>
</cp:coreProperties>
</file>