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D3F71" w14:textId="6D8FB370" w:rsidR="00702CB1" w:rsidRPr="00586808" w:rsidRDefault="00702CB1" w:rsidP="00D241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808">
        <w:rPr>
          <w:rFonts w:ascii="Garamond" w:hAnsi="Garamond"/>
          <w:b/>
          <w:sz w:val="24"/>
          <w:szCs w:val="24"/>
          <w:lang w:val="sq-AL"/>
        </w:rPr>
        <w:t>URDH</w:t>
      </w:r>
      <w:r w:rsidR="00623BA7" w:rsidRPr="00586808">
        <w:rPr>
          <w:rFonts w:ascii="Garamond" w:hAnsi="Garamond"/>
          <w:b/>
          <w:sz w:val="24"/>
          <w:szCs w:val="24"/>
          <w:lang w:val="sq-AL"/>
        </w:rPr>
        <w:t>Ë</w:t>
      </w:r>
      <w:r w:rsidRPr="00586808">
        <w:rPr>
          <w:rFonts w:ascii="Garamond" w:hAnsi="Garamond"/>
          <w:b/>
          <w:sz w:val="24"/>
          <w:szCs w:val="24"/>
          <w:lang w:val="sq-AL"/>
        </w:rPr>
        <w:t>R</w:t>
      </w:r>
    </w:p>
    <w:p w14:paraId="1ABCDCFE" w14:textId="0FD9F678" w:rsidR="00F5332C" w:rsidRPr="00586808" w:rsidRDefault="00702CB1" w:rsidP="00D241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808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586808">
        <w:rPr>
          <w:rFonts w:ascii="Garamond" w:hAnsi="Garamond"/>
          <w:b/>
          <w:sz w:val="24"/>
          <w:szCs w:val="24"/>
          <w:lang w:val="sq-AL"/>
        </w:rPr>
        <w:t>.</w:t>
      </w:r>
      <w:r w:rsidR="00623BA7" w:rsidRPr="005868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2103" w:rsidRPr="00586808">
        <w:rPr>
          <w:rFonts w:ascii="Garamond" w:hAnsi="Garamond"/>
          <w:b/>
          <w:sz w:val="24"/>
          <w:szCs w:val="24"/>
          <w:lang w:val="sq-AL"/>
        </w:rPr>
        <w:t>1006</w:t>
      </w:r>
      <w:r w:rsidR="004509DF" w:rsidRPr="00586808">
        <w:rPr>
          <w:rFonts w:ascii="Garamond" w:hAnsi="Garamond"/>
          <w:b/>
          <w:sz w:val="24"/>
          <w:szCs w:val="24"/>
          <w:lang w:val="sq-AL"/>
        </w:rPr>
        <w:t>, datë 1</w:t>
      </w:r>
      <w:r w:rsidR="00ED2EE3" w:rsidRPr="00586808">
        <w:rPr>
          <w:rFonts w:ascii="Garamond" w:hAnsi="Garamond"/>
          <w:b/>
          <w:sz w:val="24"/>
          <w:szCs w:val="24"/>
          <w:lang w:val="sq-AL"/>
        </w:rPr>
        <w:t>4</w:t>
      </w:r>
      <w:r w:rsidR="004D435F" w:rsidRPr="00586808">
        <w:rPr>
          <w:rFonts w:ascii="Garamond" w:hAnsi="Garamond"/>
          <w:b/>
          <w:sz w:val="24"/>
          <w:szCs w:val="24"/>
          <w:lang w:val="sq-AL"/>
        </w:rPr>
        <w:t>.</w:t>
      </w:r>
      <w:r w:rsidR="00B83AF1" w:rsidRPr="00586808">
        <w:rPr>
          <w:rFonts w:ascii="Garamond" w:hAnsi="Garamond"/>
          <w:b/>
          <w:sz w:val="24"/>
          <w:szCs w:val="24"/>
          <w:lang w:val="sq-AL"/>
        </w:rPr>
        <w:t>10</w:t>
      </w:r>
      <w:r w:rsidR="00E6558D" w:rsidRPr="00586808">
        <w:rPr>
          <w:rFonts w:ascii="Garamond" w:hAnsi="Garamond"/>
          <w:b/>
          <w:sz w:val="24"/>
          <w:szCs w:val="24"/>
          <w:lang w:val="sq-AL"/>
        </w:rPr>
        <w:t>.2025</w:t>
      </w:r>
    </w:p>
    <w:p w14:paraId="4FED6EA1" w14:textId="62B9FAE4" w:rsidR="00334D95" w:rsidRPr="00586808" w:rsidRDefault="00334D95" w:rsidP="00C50F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6ACE54" w14:textId="3CE3B4B1" w:rsidR="00C50F39" w:rsidRPr="00586808" w:rsidRDefault="00C50F39" w:rsidP="00D241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86808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D24190" w:rsidRPr="0058680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86808">
        <w:rPr>
          <w:rFonts w:ascii="Garamond" w:hAnsi="Garamond" w:cs="Times New Roman"/>
          <w:b/>
          <w:bCs/>
          <w:sz w:val="24"/>
          <w:szCs w:val="24"/>
          <w:lang w:val="sq-AL"/>
        </w:rPr>
        <w:t>DISA MASA MBROJTËSE NDAJ SËMUNDJES SË GJUHËS BLU</w:t>
      </w:r>
      <w:r w:rsidR="00623BA7" w:rsidRPr="00586808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58680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ITALISË</w:t>
      </w:r>
    </w:p>
    <w:p w14:paraId="10BEF6D0" w14:textId="77777777" w:rsidR="00D24190" w:rsidRPr="00586808" w:rsidRDefault="00D24190" w:rsidP="00C50F39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7A32A5" w14:textId="2E327D49" w:rsidR="00C50F39" w:rsidRPr="00586808" w:rsidRDefault="00C50F39" w:rsidP="00C50F39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623BA7" w:rsidRPr="00586808">
        <w:rPr>
          <w:rFonts w:ascii="Garamond" w:hAnsi="Garamond" w:cs="Times New Roman"/>
          <w:sz w:val="24"/>
          <w:szCs w:val="24"/>
          <w:lang w:val="sq-AL"/>
        </w:rPr>
        <w:t>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623BA7" w:rsidRPr="0058680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623BA7" w:rsidRPr="00586808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586808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623BA7" w:rsidRPr="00586808">
        <w:rPr>
          <w:rFonts w:ascii="Garamond" w:hAnsi="Garamond" w:cs="Times New Roman"/>
          <w:sz w:val="24"/>
          <w:szCs w:val="24"/>
          <w:lang w:val="sq-AL"/>
        </w:rPr>
        <w:t>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6CF5E4BE" w14:textId="77777777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GoBack"/>
      <w:bookmarkEnd w:id="0"/>
    </w:p>
    <w:p w14:paraId="30553014" w14:textId="0FB7F536" w:rsidR="00C50F39" w:rsidRPr="00586808" w:rsidRDefault="00C50F39" w:rsidP="00D241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86808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2B2C3D35" w14:textId="77777777" w:rsidR="00D24190" w:rsidRPr="00586808" w:rsidRDefault="00D24190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F224E33" w14:textId="3F9DFCFB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4F7C13" w:rsidRPr="00586808">
        <w:rPr>
          <w:rFonts w:ascii="Garamond" w:hAnsi="Garamond" w:cs="Times New Roman"/>
          <w:sz w:val="24"/>
          <w:szCs w:val="24"/>
          <w:lang w:val="sq-AL"/>
        </w:rPr>
        <w:t>të</w:t>
      </w:r>
      <w:r w:rsidR="00623BA7" w:rsidRPr="0058680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86808">
        <w:rPr>
          <w:rFonts w:ascii="Garamond" w:hAnsi="Garamond" w:cs="Times New Roman"/>
          <w:sz w:val="24"/>
          <w:szCs w:val="24"/>
          <w:lang w:val="sq-AL"/>
        </w:rPr>
        <w:t>tranzitimit nga zonat e përcaktuara në pikën 2 të këtij urdhri për në territorin e Republikës së Shqipërisë, të:</w:t>
      </w:r>
    </w:p>
    <w:p w14:paraId="721ED9AF" w14:textId="1A8D1CA4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a) kafshëve të gjalla të llojit ruminantë dhe kamelidë;</w:t>
      </w:r>
    </w:p>
    <w:p w14:paraId="249202A4" w14:textId="6C04E176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b) spermën dhe embrionet e kafshëve të gjalla të llojit ruminantë dhe kamelidë.</w:t>
      </w:r>
    </w:p>
    <w:p w14:paraId="0257EFB5" w14:textId="25B64046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2. Zonat e prekura me sëmundjen e gjuhës blu</w:t>
      </w:r>
      <w:r w:rsidR="004F7C13" w:rsidRPr="00586808">
        <w:rPr>
          <w:rFonts w:ascii="Garamond" w:hAnsi="Garamond" w:cs="Times New Roman"/>
          <w:sz w:val="24"/>
          <w:szCs w:val="24"/>
          <w:lang w:val="sq-AL"/>
        </w:rPr>
        <w:t>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të shfaqur në shtetin e Italisë, janë sipas ndarjeve administrative të tabelës së mëposhtme:</w:t>
      </w:r>
    </w:p>
    <w:p w14:paraId="17CF91CA" w14:textId="77777777" w:rsidR="00623BA7" w:rsidRPr="00586808" w:rsidRDefault="00623BA7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2610"/>
        <w:gridCol w:w="3507"/>
      </w:tblGrid>
      <w:tr w:rsidR="00D24190" w:rsidRPr="00586808" w14:paraId="7B671AB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8C08" w14:textId="6F45FC7E" w:rsidR="00623BA7" w:rsidRPr="00586808" w:rsidRDefault="00D24190" w:rsidP="00D241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 xml:space="preserve">Ndarja </w:t>
            </w:r>
            <w:r w:rsidR="00623BA7"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>administrative</w:t>
            </w:r>
          </w:p>
          <w:p w14:paraId="7587CA0F" w14:textId="39691867" w:rsidR="00D24190" w:rsidRPr="00586808" w:rsidRDefault="00623BA7" w:rsidP="00D241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 xml:space="preserve"> e nivelit </w:t>
            </w:r>
            <w:r w:rsidR="00D24190"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21F9" w14:textId="312A41FD" w:rsidR="00623BA7" w:rsidRPr="00586808" w:rsidRDefault="00D24190" w:rsidP="00D241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 xml:space="preserve">Ndarja </w:t>
            </w:r>
            <w:r w:rsidR="00623BA7"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>administrative</w:t>
            </w:r>
          </w:p>
          <w:p w14:paraId="755F89D2" w14:textId="4FAB2373" w:rsidR="00D24190" w:rsidRPr="00586808" w:rsidRDefault="00623BA7" w:rsidP="00D241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 xml:space="preserve">e nivelit </w:t>
            </w:r>
            <w:r w:rsidR="00D24190"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>2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8289" w14:textId="0CFA93C1" w:rsidR="00623BA7" w:rsidRPr="00586808" w:rsidRDefault="00D24190" w:rsidP="00D241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 xml:space="preserve">Ndarja </w:t>
            </w:r>
            <w:r w:rsidR="00623BA7"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 xml:space="preserve">administrative </w:t>
            </w:r>
          </w:p>
          <w:p w14:paraId="6D373E8A" w14:textId="06879958" w:rsidR="00D24190" w:rsidRPr="00586808" w:rsidRDefault="00623BA7" w:rsidP="00D2419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 xml:space="preserve">e nivelit </w:t>
            </w:r>
            <w:r w:rsidR="00D24190" w:rsidRPr="00586808">
              <w:rPr>
                <w:rFonts w:ascii="Garamond" w:hAnsi="Garamond"/>
                <w:b/>
                <w:color w:val="000000"/>
                <w:sz w:val="20"/>
                <w:szCs w:val="24"/>
              </w:rPr>
              <w:t>3*</w:t>
            </w:r>
          </w:p>
        </w:tc>
      </w:tr>
      <w:tr w:rsidR="00D24190" w:rsidRPr="00586808" w14:paraId="4217A4CE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853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/>
                <w:bCs/>
                <w:color w:val="000000"/>
                <w:sz w:val="20"/>
                <w:szCs w:val="24"/>
                <w:shd w:val="clear" w:color="auto" w:fill="FFFFFF"/>
              </w:rPr>
              <w:t>Bolzano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8BB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Bolzano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95B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Renon*</w:t>
            </w:r>
          </w:p>
        </w:tc>
      </w:tr>
      <w:tr w:rsidR="00D24190" w:rsidRPr="00586808" w14:paraId="740AACBA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563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6A1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Gorizia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01D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Grado*</w:t>
            </w:r>
          </w:p>
        </w:tc>
      </w:tr>
      <w:tr w:rsidR="00D24190" w:rsidRPr="00586808" w14:paraId="3E95779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5AC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2E6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Gorizia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287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Gorizia*</w:t>
            </w:r>
          </w:p>
        </w:tc>
      </w:tr>
      <w:tr w:rsidR="00D24190" w:rsidRPr="00586808" w14:paraId="3BD8D729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960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7C2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Gorizia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0C4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Mossa*</w:t>
            </w:r>
          </w:p>
        </w:tc>
      </w:tr>
      <w:tr w:rsidR="00D24190" w:rsidRPr="00586808" w14:paraId="167266C8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11C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60A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Gorizia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B51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San Pier d' Isonzo*</w:t>
            </w:r>
          </w:p>
        </w:tc>
      </w:tr>
      <w:tr w:rsidR="00D24190" w:rsidRPr="00586808" w14:paraId="32FD5463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C83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E3B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8F0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Arzene*</w:t>
            </w:r>
          </w:p>
        </w:tc>
      </w:tr>
      <w:tr w:rsidR="00D24190" w:rsidRPr="00586808" w14:paraId="755014AB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2A3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481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5D9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Budoia*</w:t>
            </w:r>
          </w:p>
        </w:tc>
      </w:tr>
      <w:tr w:rsidR="00D24190" w:rsidRPr="00586808" w14:paraId="6E17F309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CCA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BEC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437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Erto E Casso*</w:t>
            </w:r>
          </w:p>
        </w:tc>
      </w:tr>
      <w:tr w:rsidR="00D24190" w:rsidRPr="00586808" w14:paraId="140CD1D2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931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8AC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D67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Frisanco*</w:t>
            </w:r>
          </w:p>
        </w:tc>
      </w:tr>
      <w:tr w:rsidR="00D24190" w:rsidRPr="00586808" w14:paraId="1B9D73D6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292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6C8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48D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Fontanafredda*</w:t>
            </w:r>
          </w:p>
        </w:tc>
      </w:tr>
      <w:tr w:rsidR="00D24190" w:rsidRPr="00586808" w14:paraId="47E1B6A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A08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0EF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153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Maniago*</w:t>
            </w:r>
          </w:p>
        </w:tc>
      </w:tr>
      <w:tr w:rsidR="00D24190" w:rsidRPr="00586808" w14:paraId="14004A8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C5B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B4E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D1D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Vito d' Asio*</w:t>
            </w:r>
          </w:p>
        </w:tc>
      </w:tr>
      <w:tr w:rsidR="00D24190" w:rsidRPr="00586808" w14:paraId="0A0DFFBB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930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5A2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DE1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San Giorgio Della Richinvelda*</w:t>
            </w:r>
          </w:p>
        </w:tc>
      </w:tr>
      <w:tr w:rsidR="00D24190" w:rsidRPr="00586808" w14:paraId="236411BA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5C6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F9D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A05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San Quirino*</w:t>
            </w:r>
          </w:p>
        </w:tc>
      </w:tr>
      <w:tr w:rsidR="00D24190" w:rsidRPr="00586808" w14:paraId="7A950063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DF4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081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AEB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San Vito Al Tagliamento*</w:t>
            </w:r>
          </w:p>
        </w:tc>
      </w:tr>
      <w:tr w:rsidR="00D24190" w:rsidRPr="00586808" w14:paraId="69744F52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BD5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8C1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89D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Sequals*</w:t>
            </w:r>
          </w:p>
        </w:tc>
      </w:tr>
      <w:tr w:rsidR="00D24190" w:rsidRPr="00586808" w14:paraId="65406E62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FDA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4CC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6F5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Spilimbergo*</w:t>
            </w:r>
          </w:p>
        </w:tc>
      </w:tr>
      <w:tr w:rsidR="00D24190" w:rsidRPr="00586808" w14:paraId="1D36446C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9E6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0E5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DE8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Polcenigo*</w:t>
            </w:r>
          </w:p>
        </w:tc>
      </w:tr>
      <w:tr w:rsidR="00D24190" w:rsidRPr="00586808" w14:paraId="0D21BCE7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AE3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2D2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217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Tramonti Di Sopra*</w:t>
            </w:r>
          </w:p>
        </w:tc>
      </w:tr>
      <w:tr w:rsidR="00D24190" w:rsidRPr="00586808" w14:paraId="65ECF5D6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9D1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7DE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0A9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Tramonti Di Sotto*</w:t>
            </w:r>
          </w:p>
        </w:tc>
      </w:tr>
      <w:tr w:rsidR="00D24190" w:rsidRPr="00586808" w14:paraId="7DA9655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F38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5C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Pordenone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C6B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Travesio*</w:t>
            </w:r>
          </w:p>
        </w:tc>
      </w:tr>
      <w:tr w:rsidR="00D24190" w:rsidRPr="00586808" w14:paraId="1342627B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A4A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B54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Trieste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012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Muggia*</w:t>
            </w:r>
          </w:p>
        </w:tc>
      </w:tr>
      <w:tr w:rsidR="00D24190" w:rsidRPr="00586808" w14:paraId="56786E43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C15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99A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189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Attimis*</w:t>
            </w:r>
          </w:p>
        </w:tc>
      </w:tr>
      <w:tr w:rsidR="00D24190" w:rsidRPr="00586808" w14:paraId="09982260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E18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9BB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5A4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Arta Terme*</w:t>
            </w:r>
          </w:p>
        </w:tc>
      </w:tr>
      <w:tr w:rsidR="00D24190" w:rsidRPr="00586808" w14:paraId="10C877A6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626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566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45D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Basiliano*</w:t>
            </w:r>
          </w:p>
        </w:tc>
      </w:tr>
      <w:tr w:rsidR="00D24190" w:rsidRPr="00586808" w14:paraId="3AA6E73E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C3B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337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583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Cassacco*</w:t>
            </w:r>
          </w:p>
        </w:tc>
      </w:tr>
      <w:tr w:rsidR="00D24190" w:rsidRPr="00586808" w14:paraId="4F138FF0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F78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1D9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BCA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Cividale Del Friuli*</w:t>
            </w:r>
          </w:p>
        </w:tc>
      </w:tr>
      <w:tr w:rsidR="00D24190" w:rsidRPr="00586808" w14:paraId="42E05590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BD4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5DD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673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Chiusaforte*</w:t>
            </w:r>
          </w:p>
        </w:tc>
      </w:tr>
      <w:tr w:rsidR="00D24190" w:rsidRPr="00586808" w14:paraId="5E05774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521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77C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9F3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Comeglians*</w:t>
            </w:r>
          </w:p>
        </w:tc>
      </w:tr>
      <w:tr w:rsidR="00D24190" w:rsidRPr="00586808" w14:paraId="5CBE5CCF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6E0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F15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22F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Gemona Del Friuli*</w:t>
            </w:r>
          </w:p>
        </w:tc>
      </w:tr>
      <w:tr w:rsidR="00D24190" w:rsidRPr="00586808" w14:paraId="297D895C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4D7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8C2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163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Paluzza*</w:t>
            </w:r>
          </w:p>
        </w:tc>
      </w:tr>
      <w:tr w:rsidR="00D24190" w:rsidRPr="00586808" w14:paraId="134BE023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638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8C2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D15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Povoletto*</w:t>
            </w:r>
          </w:p>
        </w:tc>
      </w:tr>
      <w:tr w:rsidR="00D24190" w:rsidRPr="00586808" w14:paraId="53B0D9BF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622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lastRenderedPageBreak/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37E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5D1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Ravascletto*</w:t>
            </w:r>
          </w:p>
        </w:tc>
      </w:tr>
      <w:tr w:rsidR="00D24190" w:rsidRPr="00586808" w14:paraId="0968EB0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514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B37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BFE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Raveo*</w:t>
            </w:r>
          </w:p>
        </w:tc>
      </w:tr>
      <w:tr w:rsidR="00D24190" w:rsidRPr="00586808" w14:paraId="17933004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002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AFD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923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Premariacco*</w:t>
            </w:r>
          </w:p>
        </w:tc>
      </w:tr>
      <w:tr w:rsidR="00D24190" w:rsidRPr="00586808" w14:paraId="5B1715B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B49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B67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AFE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Pontebba*</w:t>
            </w:r>
          </w:p>
        </w:tc>
      </w:tr>
      <w:tr w:rsidR="00D24190" w:rsidRPr="00586808" w14:paraId="6A0A2476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ED0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A2B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8A5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Nimis*</w:t>
            </w:r>
          </w:p>
        </w:tc>
      </w:tr>
      <w:tr w:rsidR="00D24190" w:rsidRPr="00586808" w14:paraId="0A0FE989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C28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3C1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1AC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Magnano In Riviera*</w:t>
            </w:r>
          </w:p>
        </w:tc>
      </w:tr>
      <w:tr w:rsidR="00D24190" w:rsidRPr="00586808" w14:paraId="2BCE016C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EAD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F05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73E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Malborghetto Valbruna*</w:t>
            </w:r>
          </w:p>
        </w:tc>
      </w:tr>
      <w:tr w:rsidR="00D24190" w:rsidRPr="00586808" w14:paraId="631F3E3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5A2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C42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6C7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Moggio Udinese*</w:t>
            </w:r>
          </w:p>
        </w:tc>
      </w:tr>
      <w:tr w:rsidR="00D24190" w:rsidRPr="00586808" w14:paraId="55CC49FA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93A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8AA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A40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Prepotto*</w:t>
            </w:r>
          </w:p>
        </w:tc>
      </w:tr>
      <w:tr w:rsidR="00D24190" w:rsidRPr="00586808" w14:paraId="64E22E5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E6D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C87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CC8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Grimacco*</w:t>
            </w:r>
          </w:p>
        </w:tc>
      </w:tr>
      <w:tr w:rsidR="00D24190" w:rsidRPr="00586808" w14:paraId="5A8C8AA9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642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B80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191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Paularo*</w:t>
            </w:r>
          </w:p>
        </w:tc>
      </w:tr>
      <w:tr w:rsidR="00D24190" w:rsidRPr="00586808" w14:paraId="5D11FDB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4B7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C8E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607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Pagnacco*</w:t>
            </w:r>
          </w:p>
        </w:tc>
      </w:tr>
      <w:tr w:rsidR="00D24190" w:rsidRPr="00586808" w14:paraId="746B428A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F21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B82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4D9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Artegna*</w:t>
            </w:r>
          </w:p>
        </w:tc>
      </w:tr>
      <w:tr w:rsidR="00D24190" w:rsidRPr="00586808" w14:paraId="5C45390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9A3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554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2D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San Leonardo*</w:t>
            </w:r>
          </w:p>
        </w:tc>
      </w:tr>
      <w:tr w:rsidR="00D24190" w:rsidRPr="00586808" w14:paraId="6E364912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7DB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A99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7E8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San Daniele Del Friuli*</w:t>
            </w:r>
          </w:p>
        </w:tc>
      </w:tr>
      <w:tr w:rsidR="00D24190" w:rsidRPr="00586808" w14:paraId="47C8CB24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1D7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531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676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Forgaria Nel Friuli*</w:t>
            </w:r>
          </w:p>
        </w:tc>
      </w:tr>
      <w:tr w:rsidR="00D24190" w:rsidRPr="00586808" w14:paraId="4BA329DA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F84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5BB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63A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Faedis*</w:t>
            </w:r>
          </w:p>
        </w:tc>
      </w:tr>
      <w:tr w:rsidR="00D24190" w:rsidRPr="00586808" w14:paraId="3AB8205C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79C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51C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4FF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Savogna*</w:t>
            </w:r>
          </w:p>
        </w:tc>
      </w:tr>
      <w:tr w:rsidR="00D24190" w:rsidRPr="00586808" w14:paraId="264A80FF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2A8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9DB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539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Ragogna*</w:t>
            </w:r>
          </w:p>
        </w:tc>
      </w:tr>
      <w:tr w:rsidR="00D24190" w:rsidRPr="00586808" w14:paraId="4E987647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8DA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2EE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56D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Ovaro*</w:t>
            </w:r>
          </w:p>
        </w:tc>
      </w:tr>
      <w:tr w:rsidR="00D24190" w:rsidRPr="00586808" w14:paraId="6ABD025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604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5F8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BE4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Taipana*</w:t>
            </w:r>
          </w:p>
        </w:tc>
      </w:tr>
      <w:tr w:rsidR="00D24190" w:rsidRPr="00586808" w14:paraId="617EF113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74F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B5E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F89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Tricesimo*</w:t>
            </w:r>
          </w:p>
        </w:tc>
      </w:tr>
      <w:tr w:rsidR="00D24190" w:rsidRPr="00586808" w14:paraId="1A22A981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3F7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Friuli-Venezia Giulia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AE3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377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Tolmezzo*</w:t>
            </w:r>
          </w:p>
        </w:tc>
      </w:tr>
      <w:tr w:rsidR="00D24190" w:rsidRPr="00586808" w14:paraId="4051564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6D5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744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A12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Aosta*</w:t>
            </w:r>
          </w:p>
        </w:tc>
      </w:tr>
      <w:tr w:rsidR="00D24190" w:rsidRPr="00586808" w14:paraId="0007FE8C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93B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128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65B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Antey-Saint-Andrè*</w:t>
            </w:r>
          </w:p>
        </w:tc>
      </w:tr>
      <w:tr w:rsidR="00D24190" w:rsidRPr="00586808" w14:paraId="2DFCCE64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F02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02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C62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Arvier*</w:t>
            </w:r>
          </w:p>
        </w:tc>
      </w:tr>
      <w:tr w:rsidR="00D24190" w:rsidRPr="00586808" w14:paraId="081C7FBF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8E5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B2C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D92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Arnad*</w:t>
            </w:r>
          </w:p>
        </w:tc>
      </w:tr>
      <w:tr w:rsidR="00D24190" w:rsidRPr="00586808" w14:paraId="6C59BABE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6CF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045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3A2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Ayas*</w:t>
            </w:r>
          </w:p>
        </w:tc>
      </w:tr>
      <w:tr w:rsidR="00D24190" w:rsidRPr="00586808" w14:paraId="2E21E653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088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067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2B3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Aymavilles*</w:t>
            </w:r>
          </w:p>
        </w:tc>
      </w:tr>
      <w:tr w:rsidR="00D24190" w:rsidRPr="00586808" w14:paraId="37FE6E16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5F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607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7E4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Bard*</w:t>
            </w:r>
          </w:p>
        </w:tc>
      </w:tr>
      <w:tr w:rsidR="00D24190" w:rsidRPr="00586808" w14:paraId="36930A52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201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64A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3BE0" w14:textId="77777777" w:rsidR="00D24190" w:rsidRPr="00586808" w:rsidRDefault="00D24190" w:rsidP="00D24190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Bionaz*</w:t>
            </w:r>
          </w:p>
        </w:tc>
      </w:tr>
      <w:tr w:rsidR="00D24190" w:rsidRPr="00586808" w14:paraId="710D01B2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EB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EAB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02B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Brissogne*</w:t>
            </w:r>
          </w:p>
        </w:tc>
      </w:tr>
      <w:tr w:rsidR="00D24190" w:rsidRPr="00586808" w14:paraId="00F1CA0A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FF3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2DC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559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Brusson*</w:t>
            </w:r>
          </w:p>
        </w:tc>
      </w:tr>
      <w:tr w:rsidR="00D24190" w:rsidRPr="00586808" w14:paraId="14AA1FFB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88B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DA2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175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Charvensod*</w:t>
            </w:r>
          </w:p>
        </w:tc>
      </w:tr>
      <w:tr w:rsidR="00D24190" w:rsidRPr="00586808" w14:paraId="3D046C98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A7D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C94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862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Chambave*</w:t>
            </w:r>
          </w:p>
        </w:tc>
      </w:tr>
      <w:tr w:rsidR="00D24190" w:rsidRPr="00586808" w14:paraId="3E57B432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E8A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E61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4DC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Champorcher*</w:t>
            </w:r>
          </w:p>
        </w:tc>
      </w:tr>
      <w:tr w:rsidR="00D24190" w:rsidRPr="00586808" w14:paraId="576014DF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B80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EAE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FA7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Chamois*</w:t>
            </w:r>
          </w:p>
        </w:tc>
      </w:tr>
      <w:tr w:rsidR="00D24190" w:rsidRPr="00586808" w14:paraId="420D1B90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9BF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E3E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6C2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Chatillon*</w:t>
            </w:r>
          </w:p>
        </w:tc>
      </w:tr>
      <w:tr w:rsidR="00D24190" w:rsidRPr="00586808" w14:paraId="6FE4ECA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45C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63F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ECE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Challand-Saint-Anselme*</w:t>
            </w:r>
          </w:p>
        </w:tc>
      </w:tr>
      <w:tr w:rsidR="00D24190" w:rsidRPr="00586808" w14:paraId="16DEBC8C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ABF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448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C28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Challand-Saint-Victor*</w:t>
            </w:r>
          </w:p>
        </w:tc>
      </w:tr>
      <w:tr w:rsidR="00D24190" w:rsidRPr="00586808" w14:paraId="2A70C6A8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FD1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E22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E66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Cogne*</w:t>
            </w:r>
          </w:p>
        </w:tc>
      </w:tr>
      <w:tr w:rsidR="00D24190" w:rsidRPr="00586808" w14:paraId="37DE8186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D37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DA5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F7B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Courmayeur*</w:t>
            </w:r>
          </w:p>
        </w:tc>
      </w:tr>
      <w:tr w:rsidR="00D24190" w:rsidRPr="00586808" w14:paraId="5F5AD0FE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B2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DB2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5D2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Donnas*</w:t>
            </w:r>
          </w:p>
        </w:tc>
      </w:tr>
      <w:tr w:rsidR="00D24190" w:rsidRPr="00586808" w14:paraId="1A2CA91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92D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118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568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Emarèse*</w:t>
            </w:r>
          </w:p>
        </w:tc>
      </w:tr>
      <w:tr w:rsidR="00D24190" w:rsidRPr="00586808" w14:paraId="28AE0D69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4B2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8CF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380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Fénis*</w:t>
            </w:r>
          </w:p>
        </w:tc>
      </w:tr>
      <w:tr w:rsidR="00D24190" w:rsidRPr="00586808" w14:paraId="47AAC3A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421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817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778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Fontainemore*</w:t>
            </w:r>
          </w:p>
        </w:tc>
      </w:tr>
      <w:tr w:rsidR="00D24190" w:rsidRPr="00586808" w14:paraId="467CFD0C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AF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306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647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Gignod*</w:t>
            </w:r>
          </w:p>
        </w:tc>
      </w:tr>
      <w:tr w:rsidR="00D24190" w:rsidRPr="00586808" w14:paraId="70931516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7F7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C45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C5E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Gressan*</w:t>
            </w:r>
          </w:p>
        </w:tc>
      </w:tr>
      <w:tr w:rsidR="00D24190" w:rsidRPr="00586808" w14:paraId="0058613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F0C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62B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6DC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Gressoney-Saint-Jean*</w:t>
            </w:r>
          </w:p>
        </w:tc>
      </w:tr>
      <w:tr w:rsidR="00D24190" w:rsidRPr="00586808" w14:paraId="326FCB5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CFE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E35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A90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Hone*</w:t>
            </w:r>
          </w:p>
        </w:tc>
      </w:tr>
      <w:tr w:rsidR="00D24190" w:rsidRPr="00586808" w14:paraId="09D88618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3D4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2FA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D9F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Perloz*</w:t>
            </w:r>
          </w:p>
        </w:tc>
      </w:tr>
      <w:tr w:rsidR="00D24190" w:rsidRPr="00586808" w14:paraId="552CC8A4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0FA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3CD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34D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Pont-Saint-Martin*</w:t>
            </w:r>
          </w:p>
        </w:tc>
      </w:tr>
      <w:tr w:rsidR="00D24190" w:rsidRPr="00586808" w14:paraId="12767917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2AF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564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7D6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Pontey*</w:t>
            </w:r>
          </w:p>
        </w:tc>
      </w:tr>
      <w:tr w:rsidR="00D24190" w:rsidRPr="00586808" w14:paraId="4CD27E09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225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A21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3C2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Pollein*</w:t>
            </w:r>
          </w:p>
        </w:tc>
      </w:tr>
      <w:tr w:rsidR="00D24190" w:rsidRPr="00586808" w14:paraId="0B29A831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0A7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5AD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C67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Roisan*</w:t>
            </w:r>
          </w:p>
        </w:tc>
      </w:tr>
      <w:tr w:rsidR="00D24190" w:rsidRPr="00586808" w14:paraId="3CC5F6DD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202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lastRenderedPageBreak/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C63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3FD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Rhemes-Saint-Georges*</w:t>
            </w:r>
          </w:p>
        </w:tc>
      </w:tr>
      <w:tr w:rsidR="00D24190" w:rsidRPr="00586808" w14:paraId="460ADA01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502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E5A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B4C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Nus*</w:t>
            </w:r>
          </w:p>
        </w:tc>
      </w:tr>
      <w:tr w:rsidR="00D24190" w:rsidRPr="00586808" w14:paraId="2D865D75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314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539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313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Montjovet*</w:t>
            </w:r>
          </w:p>
        </w:tc>
      </w:tr>
      <w:tr w:rsidR="00D24190" w:rsidRPr="00586808" w14:paraId="0C7F143B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0DC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33B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2A2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Morgex*</w:t>
            </w:r>
          </w:p>
        </w:tc>
      </w:tr>
      <w:tr w:rsidR="00D24190" w:rsidRPr="00586808" w14:paraId="3B902A01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CAC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796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46D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Issogne*</w:t>
            </w:r>
          </w:p>
        </w:tc>
      </w:tr>
      <w:tr w:rsidR="00D24190" w:rsidRPr="00586808" w14:paraId="17D32977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2CE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524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EB0C" w14:textId="77777777" w:rsidR="00D24190" w:rsidRPr="00586808" w:rsidRDefault="00D24190" w:rsidP="00D24190">
            <w:pPr>
              <w:pStyle w:val="ListParagraph"/>
              <w:tabs>
                <w:tab w:val="center" w:pos="1323"/>
              </w:tabs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Issime*</w:t>
            </w: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ab/>
            </w:r>
          </w:p>
        </w:tc>
      </w:tr>
      <w:tr w:rsidR="00D24190" w:rsidRPr="00586808" w14:paraId="0DF69122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88A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5BD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39A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La Salle*</w:t>
            </w:r>
          </w:p>
        </w:tc>
      </w:tr>
      <w:tr w:rsidR="00D24190" w:rsidRPr="00586808" w14:paraId="6BC842DA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8F4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936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42A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Jovençan*</w:t>
            </w:r>
          </w:p>
        </w:tc>
      </w:tr>
      <w:tr w:rsidR="00D24190" w:rsidRPr="00586808" w14:paraId="2561F1B6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84A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E46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B58E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Lillianes*</w:t>
            </w:r>
          </w:p>
        </w:tc>
      </w:tr>
      <w:tr w:rsidR="00D24190" w:rsidRPr="00586808" w14:paraId="0EEFF42B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A6F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0F0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22F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Saint-Christophe*</w:t>
            </w:r>
          </w:p>
        </w:tc>
      </w:tr>
      <w:tr w:rsidR="00D24190" w:rsidRPr="00586808" w14:paraId="27A1EEA8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C83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174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EFD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Saint-Denis*</w:t>
            </w:r>
          </w:p>
        </w:tc>
      </w:tr>
      <w:tr w:rsidR="00D24190" w:rsidRPr="00586808" w14:paraId="32814861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72A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5A45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F9D6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Saint-Marcel*</w:t>
            </w:r>
          </w:p>
        </w:tc>
      </w:tr>
      <w:tr w:rsidR="00D24190" w:rsidRPr="00586808" w14:paraId="62005F28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8F93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C82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5504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Saint-Nicolas*</w:t>
            </w:r>
          </w:p>
        </w:tc>
      </w:tr>
      <w:tr w:rsidR="00D24190" w:rsidRPr="00586808" w14:paraId="3C7D496F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602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14E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E67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Saint-Vincent*</w:t>
            </w:r>
          </w:p>
        </w:tc>
      </w:tr>
      <w:tr w:rsidR="00D24190" w:rsidRPr="00586808" w14:paraId="07103848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F7E0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09F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2E6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Torgnon*</w:t>
            </w:r>
          </w:p>
        </w:tc>
      </w:tr>
      <w:tr w:rsidR="00D24190" w:rsidRPr="00586808" w14:paraId="41777963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D63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87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3232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Quart*</w:t>
            </w:r>
          </w:p>
        </w:tc>
      </w:tr>
      <w:tr w:rsidR="00D24190" w:rsidRPr="00586808" w14:paraId="06931929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A0E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CB3B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864D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Valpelline*</w:t>
            </w:r>
          </w:p>
        </w:tc>
      </w:tr>
      <w:tr w:rsidR="00D24190" w:rsidRPr="00586808" w14:paraId="5622FBAC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DD8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A27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C889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Valtournenche*</w:t>
            </w:r>
          </w:p>
        </w:tc>
      </w:tr>
      <w:tr w:rsidR="00D24190" w:rsidRPr="00586808" w14:paraId="5C707093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CF67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4B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05EF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bCs/>
                <w:color w:val="000000"/>
                <w:sz w:val="20"/>
                <w:szCs w:val="24"/>
              </w:rPr>
              <w:t>Verrayes*</w:t>
            </w:r>
          </w:p>
        </w:tc>
      </w:tr>
      <w:tr w:rsidR="00D24190" w:rsidRPr="00586808" w14:paraId="3F2E27E0" w14:textId="77777777" w:rsidTr="009715A6">
        <w:trPr>
          <w:trHeight w:val="2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8D91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F88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Aosta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17EA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586808">
              <w:rPr>
                <w:rFonts w:ascii="Garamond" w:hAnsi="Garamond"/>
                <w:color w:val="000000"/>
                <w:sz w:val="20"/>
                <w:szCs w:val="24"/>
              </w:rPr>
              <w:t>Verrès*</w:t>
            </w:r>
          </w:p>
        </w:tc>
      </w:tr>
      <w:tr w:rsidR="00D24190" w:rsidRPr="00586808" w14:paraId="269C3BFE" w14:textId="77777777" w:rsidTr="009715A6">
        <w:trPr>
          <w:trHeight w:val="20"/>
          <w:jc w:val="center"/>
        </w:trPr>
        <w:tc>
          <w:tcPr>
            <w:tcW w:w="91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C9B3C" w14:textId="77777777" w:rsidR="00D24190" w:rsidRPr="00586808" w:rsidRDefault="00D24190" w:rsidP="00D2419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4"/>
                <w:highlight w:val="green"/>
              </w:rPr>
            </w:pPr>
          </w:p>
        </w:tc>
      </w:tr>
    </w:tbl>
    <w:p w14:paraId="439A5EC2" w14:textId="5DDF0B5C" w:rsidR="00C50F39" w:rsidRPr="00586808" w:rsidRDefault="00C50F39" w:rsidP="004F7C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9715A6"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14321E02" w14:textId="77777777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1B5EAEC" w14:textId="13B41912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3. Importi dhe tranzitimi nga ndarjet administrative të cilat nuk janë të cituara në tabelën e mësipërme, lejohet vetëm nëse plotësohen kushtet e mëposhtme:</w:t>
      </w:r>
    </w:p>
    <w:p w14:paraId="40BABED0" w14:textId="50A2FA3D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a) Certifikata shëndetësore veterinare vërteton që kafshët e gjalla të llojit ruminantë dhe kamelidë:</w:t>
      </w:r>
    </w:p>
    <w:p w14:paraId="57371764" w14:textId="5CCAF2BE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i. nuk kanë treguar asnjë shenjë klinike të gjuhës blu në ditën e dërgesës, dhe;</w:t>
      </w:r>
    </w:p>
    <w:p w14:paraId="77892B65" w14:textId="4C69D7D7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ii. kanë qenë të mbrojtur nga sulmet e mushkonjave të gjinisë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r w:rsidR="00AE3EB4"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452BA40" w14:textId="37C867A1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iii. kanë qenë të mbrojtur nga sulmet e mushkonjave të gjinisë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Culicoides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në përputhje me nenin 8.3.13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28   ditë para dërgesës dhe gjatë transportit në vendin e dërgesës, dhe gjatë asaj periudhe i janë nënshtruar një testi serologjik për të zbuluar antitrupat ndaj virusit të gjuhës blu, me rezultate negative, të kryera të paktën 28 ditë pas futjes në stabilimentin e mbrojtur nga vektorët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54C00D21" w14:textId="5AD23B08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iv. kanë qenë të mbrojtur nga sulmet e mushkonjave të gjinisë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r w:rsidR="00AE3EB4"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  nënshtruar një testi identifikimi të agjentit të sëmundjes, me rezultate negative, të kryer të paktën 14 ditë pas futjes në stabilimentin e mbrojtur nga vektorët;</w:t>
      </w:r>
    </w:p>
    <w:p w14:paraId="1CE36249" w14:textId="0C674BF1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Janë</w:t>
      </w:r>
      <w:r w:rsidRPr="00586808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A3E3E38" w14:textId="6FC70566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i. vaksinuar, të paktën 60 ditë përpara dërgesës, kundër të gjithë serotip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a</w:t>
      </w:r>
      <w:r w:rsidRPr="00586808">
        <w:rPr>
          <w:rFonts w:ascii="Garamond" w:hAnsi="Garamond" w:cs="Times New Roman"/>
          <w:sz w:val="24"/>
          <w:szCs w:val="24"/>
          <w:lang w:val="sq-AL"/>
        </w:rPr>
        <w:t>ve të demonstruar të pranish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ë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m në popullatën burimore nëpërmjet një programi mbikëqyrjeje në përputhje me nenet 8.3.14 deri në 8.3.17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Tokësore;</w:t>
      </w:r>
    </w:p>
    <w:p w14:paraId="20E5D0EC" w14:textId="0F4B0AB7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ii. identifikuar si të vaksinuar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2B8CBAC3" w14:textId="1594C7A7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iii. është demonstruar se kishte antitrupa për të paktën 60 ditë përpara dërgesës kundër të gjithë serotip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a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ve të demonstruar se janë të pranishëm në popullatën burimore nëpërmjet një programi mbikëqyrjeje në përputhje me nenet 8.3.14 deri në 8.3.17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Tokësore;</w:t>
      </w:r>
    </w:p>
    <w:p w14:paraId="13590AFE" w14:textId="0973B715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c) Certifikata shëndetësore veterinare vërteton që meshkujt dhurues të spermës së kafshëve të gjalla të llojit ruminantë dhe kamelidë: </w:t>
      </w:r>
    </w:p>
    <w:p w14:paraId="5A0766CC" w14:textId="2E23944A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lastRenderedPageBreak/>
        <w:t>i. nuk kanë treguar asnjë shenjë klinike të gjuhës blu në ditën e mbledhjes, dhe;</w:t>
      </w:r>
    </w:p>
    <w:p w14:paraId="68FF869C" w14:textId="4B16E45E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ii. janë mbajtur në një stabiliment të mbrojtur nga vektorët, në përputhje me pikën 1 të nenit 8.3.13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për të paktën 60 ditë para fillimit dhe gjatë mbledhjes së spermës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2DDBFB18" w14:textId="6C777EEC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iii. i janë nënshtruar një testi serologjik për zbulimin e antitrupave ndaj virusit të gjuhës blu, me rezultate negative, midis 28 dhe 60 ditësh pas çdo grumbullimi për këtë ngarkesë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B3C9B30" w14:textId="606FB8AB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iv. i janë nënshtruar një testi identifikimi të agjentit të sëmundjes në mostrat e gjakut të mbledhura në fillim dhe përfundim të, dhe të paktën çdo 7 ditë (testi i izolimit të virusit) ose të paktën çdo 28 ditë (testi PCR) gjatë mbledhjes së spermës për këtë ngarkesë, me rezultate negative;</w:t>
      </w:r>
    </w:p>
    <w:p w14:paraId="0F1A679E" w14:textId="288BBDB9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v. sperma është mbledhur, përpunuar dhe ruajtur në përputhje me kapitujt 4.6 dhe 4.7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Tokësore.</w:t>
      </w:r>
    </w:p>
    <w:p w14:paraId="111D5A08" w14:textId="77777777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ç)  Certifikata shëndetësore veterinare vërteton që femrat dhuruese të embrioneve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in vivo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së kafshëve të gjalla të llojit ruminantë dhe kamelidë: </w:t>
      </w:r>
    </w:p>
    <w:p w14:paraId="2E13A4F9" w14:textId="7E54F2C4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i. nuk kanë treguar asnjë shenjë klinike të gjuhës blu në ditën e mbledhjes, dhe;</w:t>
      </w:r>
    </w:p>
    <w:p w14:paraId="42ACBA8D" w14:textId="0B745671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ii. janë mbajtur në një stabiliment të mbrojtur nga vektorët, në përputhje me pikën 1, të nenit 8.3.13 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për të paktën 60 ditë përpara fillimit dhe gjatë mbledhjes së embrioneve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777D81BF" w14:textId="65FA55E5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iii. i janë nënshtruar një testi serologjik për të zbuluar antitrupat ndaj virusit të gjuhës blu midis 28 dhe 60 ditësh pas grumbullimit, me rezultate negative</w:t>
      </w:r>
      <w:r w:rsidR="00AE3EB4" w:rsidRPr="00586808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24E76404" w14:textId="58F6B659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iv. i janë nënshtruar një testi për identifikimin e agjentit të sëmundjes në një kampion gjaku të marrë në ditën e mbledhjes së embrioneve, me rezultate negative;</w:t>
      </w:r>
    </w:p>
    <w:p w14:paraId="5BF4A905" w14:textId="232DAD18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v. embrionet janë mbledhur, përpunuar dhe ruajtur në përputhje me kapitujt 4.8., 4.9 dhe 4.10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Kodit Shëndetësor të Kafshëve Tokësore,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sipas rastit;</w:t>
      </w:r>
    </w:p>
    <w:p w14:paraId="54050E2A" w14:textId="45C9A1BE" w:rsidR="00C50F39" w:rsidRPr="00586808" w:rsidRDefault="00C50F39" w:rsidP="00C50F3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vi. sperma e përdorur për fekondimin e ovociteve ishte në përputhje me nenin 8.3.9 ose nenin 8.3.10</w:t>
      </w:r>
      <w:r w:rsidRPr="0058680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Kodit Shëndetësor të Kafshëve Tokësore.</w:t>
      </w:r>
    </w:p>
    <w:p w14:paraId="60FD49EE" w14:textId="27044D0B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700A2625" w14:textId="013581AB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5. Autoriteti Kombëtar i Ushqimit dhe Autoriteti Kombëtar i Veterinarisë dhe Mbrojtjes së Bimëve informojnë të gjith</w:t>
      </w:r>
      <w:r w:rsidR="0076315D" w:rsidRPr="00586808">
        <w:rPr>
          <w:rFonts w:ascii="Garamond" w:hAnsi="Garamond" w:cs="Times New Roman"/>
          <w:sz w:val="24"/>
          <w:szCs w:val="24"/>
          <w:lang w:val="sq-AL"/>
        </w:rPr>
        <w:t>a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subjektet importuese të kafshëve të gjalla të llojit ruminantë dhe kamelidë, spermën dhe embrionet e kafshëve të gjalla të llojit ruminantë dhe kamelidë. </w:t>
      </w:r>
    </w:p>
    <w:p w14:paraId="50664EDA" w14:textId="72881A65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7FEBF34F" w14:textId="5C89D945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7. Autoriteti Kombëtar i Ushqimit informon rregullisht, brenda 24 orëve Autoritetin Kombëtar të Veterinarisë dhe Mbrojtjes së Bimëve, Drejtorinë e Përgjithshme të Zhvillimit në Fushën e Sigurisë Ushqimore, Veterinarisë, Mbrojtjes së Bimëve dhe Peshkimit për çdo ngarkesë të të gjith</w:t>
      </w:r>
      <w:r w:rsidR="0076315D" w:rsidRPr="00586808">
        <w:rPr>
          <w:rFonts w:ascii="Garamond" w:hAnsi="Garamond" w:cs="Times New Roman"/>
          <w:sz w:val="24"/>
          <w:szCs w:val="24"/>
          <w:lang w:val="sq-AL"/>
        </w:rPr>
        <w:t>a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kafshëve të gjalla të llojit ruminantë dhe kamelidë, spermën dhe embrionet e kafshëve të gjalla të llojit ruminantë dhe kamelidë.  </w:t>
      </w:r>
    </w:p>
    <w:p w14:paraId="19E2100B" w14:textId="5A04A912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8. Urdhri nr. 952, datë 1.10.2025</w:t>
      </w:r>
      <w:r w:rsidR="0076315D" w:rsidRPr="00586808">
        <w:rPr>
          <w:rFonts w:ascii="Garamond" w:hAnsi="Garamond" w:cs="Times New Roman"/>
          <w:sz w:val="24"/>
          <w:szCs w:val="24"/>
          <w:lang w:val="sq-AL"/>
        </w:rPr>
        <w:t>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gjuhës blu</w:t>
      </w:r>
      <w:r w:rsidR="0076315D" w:rsidRPr="00586808">
        <w:rPr>
          <w:rFonts w:ascii="Garamond" w:hAnsi="Garamond" w:cs="Times New Roman"/>
          <w:sz w:val="24"/>
          <w:szCs w:val="24"/>
          <w:lang w:val="sq-AL"/>
        </w:rPr>
        <w:t>,</w:t>
      </w:r>
      <w:r w:rsidRPr="00586808">
        <w:rPr>
          <w:rFonts w:ascii="Garamond" w:hAnsi="Garamond" w:cs="Times New Roman"/>
          <w:sz w:val="24"/>
          <w:szCs w:val="24"/>
          <w:lang w:val="sq-AL"/>
        </w:rPr>
        <w:t xml:space="preserve"> të shfaqur në shtetin e Italisë”, shfuqizohet.</w:t>
      </w:r>
    </w:p>
    <w:p w14:paraId="108E30AB" w14:textId="7FD7042E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72C02761" w14:textId="62E50C51" w:rsidR="00C50F39" w:rsidRPr="00586808" w:rsidRDefault="00C50F39" w:rsidP="00C50F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86808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49FD0E74" w14:textId="5AB67F28" w:rsidR="00334D95" w:rsidRPr="00586808" w:rsidRDefault="00334D95" w:rsidP="00C50F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75090C" w14:textId="77777777" w:rsidR="00334D95" w:rsidRPr="00586808" w:rsidRDefault="00334D95" w:rsidP="00C50F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586808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2DE8E56E" w14:textId="77777777" w:rsidR="00334D95" w:rsidRPr="00586808" w:rsidRDefault="00334D95" w:rsidP="00C50F3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86808">
        <w:rPr>
          <w:rFonts w:ascii="Garamond" w:hAnsi="Garamond" w:cs="Times New Roman"/>
          <w:b/>
          <w:bCs/>
          <w:sz w:val="24"/>
          <w:szCs w:val="24"/>
          <w:lang w:val="sq-AL"/>
        </w:rPr>
        <w:t>Andis Salla</w:t>
      </w:r>
    </w:p>
    <w:p w14:paraId="50490C98" w14:textId="77777777" w:rsidR="00334D95" w:rsidRPr="00586808" w:rsidRDefault="00334D95" w:rsidP="00C50F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34D95" w:rsidRPr="00586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34D95"/>
    <w:rsid w:val="0036540F"/>
    <w:rsid w:val="00365AE3"/>
    <w:rsid w:val="00386B82"/>
    <w:rsid w:val="00387FA9"/>
    <w:rsid w:val="003A1254"/>
    <w:rsid w:val="003E016F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4F7C13"/>
    <w:rsid w:val="0050561C"/>
    <w:rsid w:val="00507D84"/>
    <w:rsid w:val="005209A4"/>
    <w:rsid w:val="00522C30"/>
    <w:rsid w:val="005330BF"/>
    <w:rsid w:val="00547352"/>
    <w:rsid w:val="0055109C"/>
    <w:rsid w:val="00553524"/>
    <w:rsid w:val="0055445D"/>
    <w:rsid w:val="005748A5"/>
    <w:rsid w:val="00586808"/>
    <w:rsid w:val="00591C6C"/>
    <w:rsid w:val="005B5F43"/>
    <w:rsid w:val="005C0089"/>
    <w:rsid w:val="005C18A7"/>
    <w:rsid w:val="005F421D"/>
    <w:rsid w:val="0061636A"/>
    <w:rsid w:val="00623BA7"/>
    <w:rsid w:val="00631241"/>
    <w:rsid w:val="0066067F"/>
    <w:rsid w:val="00662063"/>
    <w:rsid w:val="0067192E"/>
    <w:rsid w:val="00677538"/>
    <w:rsid w:val="00680408"/>
    <w:rsid w:val="00692570"/>
    <w:rsid w:val="00702CB1"/>
    <w:rsid w:val="007165FA"/>
    <w:rsid w:val="00724FF2"/>
    <w:rsid w:val="007436A1"/>
    <w:rsid w:val="0076315D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61A75"/>
    <w:rsid w:val="009715A6"/>
    <w:rsid w:val="009822A2"/>
    <w:rsid w:val="00993B15"/>
    <w:rsid w:val="009A23B6"/>
    <w:rsid w:val="00A10771"/>
    <w:rsid w:val="00A4634C"/>
    <w:rsid w:val="00A84B62"/>
    <w:rsid w:val="00A95DBE"/>
    <w:rsid w:val="00AB7D07"/>
    <w:rsid w:val="00AD16EC"/>
    <w:rsid w:val="00AD6F91"/>
    <w:rsid w:val="00AE3EB4"/>
    <w:rsid w:val="00AE6691"/>
    <w:rsid w:val="00B022DA"/>
    <w:rsid w:val="00B07E60"/>
    <w:rsid w:val="00B119FC"/>
    <w:rsid w:val="00B16E3C"/>
    <w:rsid w:val="00B268BE"/>
    <w:rsid w:val="00B363FA"/>
    <w:rsid w:val="00B52103"/>
    <w:rsid w:val="00B83AF1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50F39"/>
    <w:rsid w:val="00C9462E"/>
    <w:rsid w:val="00C95924"/>
    <w:rsid w:val="00CA5391"/>
    <w:rsid w:val="00CC1BA0"/>
    <w:rsid w:val="00CC5B7C"/>
    <w:rsid w:val="00CE4A09"/>
    <w:rsid w:val="00D238CA"/>
    <w:rsid w:val="00D24190"/>
    <w:rsid w:val="00D55481"/>
    <w:rsid w:val="00D61485"/>
    <w:rsid w:val="00D624AB"/>
    <w:rsid w:val="00D67644"/>
    <w:rsid w:val="00D8245B"/>
    <w:rsid w:val="00D83955"/>
    <w:rsid w:val="00DA35CA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D2EE3"/>
    <w:rsid w:val="00EF009A"/>
    <w:rsid w:val="00EF200C"/>
    <w:rsid w:val="00EF2A0A"/>
    <w:rsid w:val="00F23FBB"/>
    <w:rsid w:val="00F45C03"/>
    <w:rsid w:val="00F5332C"/>
    <w:rsid w:val="00F72700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CDCF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C50F39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C50F39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C50F39"/>
    <w:rPr>
      <w:rFonts w:ascii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D24190"/>
    <w:rPr>
      <w:rFonts w:ascii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1006</Nr_x002e__x0020_akti>
    <Data_x0020_e_x0020_Krijimit xmlns="0e656187-b300-4fb0-8bf4-3a50f872073c">2025-10-21T11:05:24Z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disa masa mbrojëse ndaj sëmundjes së gjuhës blu të shfaqur në shtetin e Italisë</Titulli>
    <Modifikuesi xmlns="0e656187-b300-4fb0-8bf4-3a50f872073c">ermira.bukaci</Modifikuesi>
    <Nr_x002e__x0020_prot_x0020_QBZ xmlns="0e656187-b300-4fb0-8bf4-3a50f872073c">1741/4</Nr_x002e__x0020_prot_x0020_QBZ>
    <Data_x0020_e_x0020_Modifikimit xmlns="0e656187-b300-4fb0-8bf4-3a50f872073c">2025-10-21T13:28:30Z</Data_x0020_e_x0020_Modifikimit>
    <Dekretuar xmlns="0e656187-b300-4fb0-8bf4-3a50f872073c">false</Dekretuar>
    <Data xmlns="0e656187-b300-4fb0-8bf4-3a50f872073c">2025-10-14T00:00:00Z</Data>
    <Nr_x002e__x0020_protokolli_x0020_i_x0020_aktit xmlns="0e656187-b300-4fb0-8bf4-3a50f872073c">7453/4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9AA3900DFC45B19DF5BB221E868A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9AA3900DFC45B19DF5BB221E868A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94D801-2032-4DDF-A718-4D80CBBB77A8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9320EE2-8321-416D-9D83-46E8D52AE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8607BE-D3D4-4673-AE03-C8EBC05CC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1B1FBE-45C6-4363-AF6B-F0C3FA0F4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A23E03-3643-4B87-8991-93F2CE832A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mbrojëse ndaj sëmundjes së gjuhës blu të shfaqur në shtetin e Italisë</vt:lpstr>
    </vt:vector>
  </TitlesOfParts>
  <Company/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mbrojëse ndaj sëmundjes së gjuhës blu të shfaqur në shtetin e Italisë</dc:title>
  <dc:creator>Entela Suli</dc:creator>
  <cp:lastModifiedBy>Alma Lisaku</cp:lastModifiedBy>
  <cp:revision>12</cp:revision>
  <dcterms:created xsi:type="dcterms:W3CDTF">2025-10-21T10:05:00Z</dcterms:created>
  <dcterms:modified xsi:type="dcterms:W3CDTF">2025-10-22T07:44:00Z</dcterms:modified>
</cp:coreProperties>
</file>