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AABE" w14:textId="36533A50" w:rsidR="00A05D72" w:rsidRPr="00EC6404" w:rsidRDefault="00A05D72" w:rsidP="001C6A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6404">
        <w:rPr>
          <w:rFonts w:ascii="Garamond" w:hAnsi="Garamond"/>
          <w:b/>
          <w:sz w:val="24"/>
          <w:szCs w:val="24"/>
          <w:lang w:val="sq-AL"/>
        </w:rPr>
        <w:t>URDH</w:t>
      </w:r>
      <w:r w:rsidR="00AB74F0" w:rsidRPr="00EC6404">
        <w:rPr>
          <w:rFonts w:ascii="Garamond" w:hAnsi="Garamond"/>
          <w:b/>
          <w:sz w:val="24"/>
          <w:szCs w:val="24"/>
          <w:lang w:val="sq-AL"/>
        </w:rPr>
        <w:t>Ë</w:t>
      </w:r>
      <w:r w:rsidRPr="00EC6404">
        <w:rPr>
          <w:rFonts w:ascii="Garamond" w:hAnsi="Garamond"/>
          <w:b/>
          <w:sz w:val="24"/>
          <w:szCs w:val="24"/>
          <w:lang w:val="sq-AL"/>
        </w:rPr>
        <w:t>R</w:t>
      </w:r>
    </w:p>
    <w:p w14:paraId="0EC1EE1E" w14:textId="67BF314B" w:rsidR="00F5332C" w:rsidRPr="00EC6404" w:rsidRDefault="00A05D72" w:rsidP="001C6A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6404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EC6404">
        <w:rPr>
          <w:rFonts w:ascii="Garamond" w:hAnsi="Garamond"/>
          <w:b/>
          <w:sz w:val="24"/>
          <w:szCs w:val="24"/>
          <w:lang w:val="sq-AL"/>
        </w:rPr>
        <w:t>.</w:t>
      </w:r>
      <w:r w:rsidR="00AB74F0" w:rsidRPr="00EC64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2153" w:rsidRPr="00EC6404">
        <w:rPr>
          <w:rFonts w:ascii="Garamond" w:hAnsi="Garamond"/>
          <w:b/>
          <w:sz w:val="24"/>
          <w:szCs w:val="24"/>
          <w:lang w:val="sq-AL"/>
        </w:rPr>
        <w:t>1007</w:t>
      </w:r>
      <w:r w:rsidR="004509DF" w:rsidRPr="00EC6404">
        <w:rPr>
          <w:rFonts w:ascii="Garamond" w:hAnsi="Garamond"/>
          <w:b/>
          <w:sz w:val="24"/>
          <w:szCs w:val="24"/>
          <w:lang w:val="sq-AL"/>
        </w:rPr>
        <w:t>, datë 1</w:t>
      </w:r>
      <w:r w:rsidR="00ED2EE3" w:rsidRPr="00EC6404">
        <w:rPr>
          <w:rFonts w:ascii="Garamond" w:hAnsi="Garamond"/>
          <w:b/>
          <w:sz w:val="24"/>
          <w:szCs w:val="24"/>
          <w:lang w:val="sq-AL"/>
        </w:rPr>
        <w:t>4</w:t>
      </w:r>
      <w:r w:rsidR="004D435F" w:rsidRPr="00EC6404">
        <w:rPr>
          <w:rFonts w:ascii="Garamond" w:hAnsi="Garamond"/>
          <w:b/>
          <w:sz w:val="24"/>
          <w:szCs w:val="24"/>
          <w:lang w:val="sq-AL"/>
        </w:rPr>
        <w:t>.</w:t>
      </w:r>
      <w:r w:rsidR="00B83AF1" w:rsidRPr="00EC6404">
        <w:rPr>
          <w:rFonts w:ascii="Garamond" w:hAnsi="Garamond"/>
          <w:b/>
          <w:sz w:val="24"/>
          <w:szCs w:val="24"/>
          <w:lang w:val="sq-AL"/>
        </w:rPr>
        <w:t>10</w:t>
      </w:r>
      <w:r w:rsidR="00E6558D" w:rsidRPr="00EC6404">
        <w:rPr>
          <w:rFonts w:ascii="Garamond" w:hAnsi="Garamond"/>
          <w:b/>
          <w:sz w:val="24"/>
          <w:szCs w:val="24"/>
          <w:lang w:val="sq-AL"/>
        </w:rPr>
        <w:t>.2025</w:t>
      </w:r>
    </w:p>
    <w:p w14:paraId="1C25A8C5" w14:textId="6BC83FEA" w:rsidR="001969A4" w:rsidRPr="00EC6404" w:rsidRDefault="001969A4" w:rsidP="007F7D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62E94E" w14:textId="1FA81247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MASA MBROJTËSE NDAJ SËMUNDJES SË GJUHËS BLU</w:t>
      </w:r>
      <w:r w:rsidR="00EC64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SHFAQUR NË SHTETIN E BULLGARISË</w:t>
      </w:r>
    </w:p>
    <w:p w14:paraId="489D16F9" w14:textId="77777777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872CCB" w14:textId="1E3D2121" w:rsidR="007F7DFE" w:rsidRPr="00EC6404" w:rsidRDefault="007F7DFE" w:rsidP="007F7DFE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</w:t>
      </w:r>
      <w:r w:rsidR="00EC64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dhe pikës 1, të nenit 43, të 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ligjit n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r. 10465, datë 29.9.2011</w:t>
      </w:r>
      <w:r w:rsidR="00EC64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2AA6E981" w14:textId="77777777" w:rsidR="001C6AAF" w:rsidRPr="00EC6404" w:rsidRDefault="001C6AAF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E81DFC" w14:textId="05EF2E8A" w:rsidR="007F7DFE" w:rsidRPr="00EC6404" w:rsidRDefault="007F7DFE" w:rsidP="001C6A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5D01A715" w14:textId="77777777" w:rsidR="001C6AAF" w:rsidRPr="00EC6404" w:rsidRDefault="001C6AAF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D3313F" w14:textId="36120799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Ndalimin e importit dhe </w:t>
      </w:r>
      <w:r w:rsid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tranzitimit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zonat e përcaktuara në pikën 2 të këtij urdhri për në territorin e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Republikës së Shqipërisë, të:</w:t>
      </w:r>
    </w:p>
    <w:p w14:paraId="2A1542E3" w14:textId="021F981A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CB3C1D4" w14:textId="4C3E05E0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368E0EB" w14:textId="43DBE0B1" w:rsidR="007F7DFE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2. Zonat e prekura me sëmundjen e gjuhës blu</w:t>
      </w:r>
      <w:r w:rsidR="00EC64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shfaqur në shtetin e Bullgarisë, janë sipas ndarjeve administrative të tabelës së mëposhtme:</w:t>
      </w:r>
    </w:p>
    <w:p w14:paraId="6547AD1B" w14:textId="77777777" w:rsidR="00EC6404" w:rsidRPr="00EC6404" w:rsidRDefault="00EC6404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F7DFE" w:rsidRPr="00EC6404" w14:paraId="188059FA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2FBA" w14:textId="6A22B7E1" w:rsidR="00D02BE5" w:rsidRPr="00EC6404" w:rsidRDefault="007F7DFE" w:rsidP="00D02BE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C6404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D02BE5" w:rsidRPr="00EC6404">
              <w:rPr>
                <w:rFonts w:ascii="Garamond" w:hAnsi="Garamond"/>
                <w:b/>
                <w:sz w:val="20"/>
                <w:szCs w:val="20"/>
              </w:rPr>
              <w:t>a</w:t>
            </w:r>
            <w:r w:rsidRPr="00EC6404">
              <w:rPr>
                <w:rFonts w:ascii="Garamond" w:hAnsi="Garamond"/>
                <w:b/>
                <w:sz w:val="20"/>
                <w:szCs w:val="20"/>
              </w:rPr>
              <w:t xml:space="preserve">dministrative </w:t>
            </w:r>
          </w:p>
          <w:p w14:paraId="2F097467" w14:textId="0519F204" w:rsidR="007F7DFE" w:rsidRPr="00EC6404" w:rsidRDefault="007F7DFE" w:rsidP="00D02BE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C6404">
              <w:rPr>
                <w:rFonts w:ascii="Garamond" w:hAnsi="Garamond"/>
                <w:b/>
                <w:sz w:val="20"/>
                <w:szCs w:val="20"/>
              </w:rPr>
              <w:t xml:space="preserve">e </w:t>
            </w:r>
            <w:r w:rsidR="00D02BE5" w:rsidRPr="00EC6404">
              <w:rPr>
                <w:rFonts w:ascii="Garamond" w:hAnsi="Garamond"/>
                <w:b/>
                <w:sz w:val="20"/>
                <w:szCs w:val="20"/>
              </w:rPr>
              <w:t>nivelit të parë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8476" w14:textId="670F777C" w:rsidR="00D02BE5" w:rsidRPr="00EC6404" w:rsidRDefault="007F7DFE" w:rsidP="00D02BE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C6404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D02BE5" w:rsidRPr="00EC6404">
              <w:rPr>
                <w:rFonts w:ascii="Garamond" w:hAnsi="Garamond"/>
                <w:b/>
                <w:sz w:val="20"/>
                <w:szCs w:val="20"/>
              </w:rPr>
              <w:t>a</w:t>
            </w:r>
            <w:r w:rsidRPr="00EC6404">
              <w:rPr>
                <w:rFonts w:ascii="Garamond" w:hAnsi="Garamond"/>
                <w:b/>
                <w:sz w:val="20"/>
                <w:szCs w:val="20"/>
              </w:rPr>
              <w:t xml:space="preserve">dministrative </w:t>
            </w:r>
          </w:p>
          <w:p w14:paraId="18C35429" w14:textId="3FA532DC" w:rsidR="007F7DFE" w:rsidRPr="00EC6404" w:rsidRDefault="007F7DFE" w:rsidP="00D02BE5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C6404">
              <w:rPr>
                <w:rFonts w:ascii="Garamond" w:hAnsi="Garamond"/>
                <w:b/>
                <w:sz w:val="20"/>
                <w:szCs w:val="20"/>
              </w:rPr>
              <w:t xml:space="preserve">e </w:t>
            </w:r>
            <w:r w:rsidR="00D02BE5" w:rsidRPr="00EC6404">
              <w:rPr>
                <w:rFonts w:ascii="Garamond" w:hAnsi="Garamond"/>
                <w:b/>
                <w:sz w:val="20"/>
                <w:szCs w:val="20"/>
              </w:rPr>
              <w:t>nivelit të dytë</w:t>
            </w:r>
            <w:r w:rsidRPr="00EC6404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</w:tc>
      </w:tr>
      <w:tr w:rsidR="007F7DFE" w:rsidRPr="00EC6404" w14:paraId="459C3AF8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7E53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pacing w:val="3"/>
                <w:sz w:val="20"/>
                <w:szCs w:val="20"/>
              </w:rPr>
              <w:t>Gabrovo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F9F6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z w:val="20"/>
                <w:szCs w:val="20"/>
              </w:rPr>
              <w:t>Sevlievo</w:t>
            </w:r>
            <w:proofErr w:type="spellEnd"/>
            <w:r w:rsidRPr="00EC6404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7F7DFE" w:rsidRPr="00EC6404" w14:paraId="2A2C3895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0574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pacing w:val="3"/>
                <w:sz w:val="20"/>
                <w:szCs w:val="20"/>
              </w:rPr>
              <w:t>Kyustendil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DFF3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z w:val="20"/>
                <w:szCs w:val="20"/>
              </w:rPr>
              <w:t>Kyustendil</w:t>
            </w:r>
            <w:proofErr w:type="spellEnd"/>
            <w:r w:rsidRPr="00EC6404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7F7DFE" w:rsidRPr="00EC6404" w14:paraId="467F47ED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74A8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pacing w:val="3"/>
                <w:sz w:val="20"/>
                <w:szCs w:val="20"/>
              </w:rPr>
              <w:t>Kyustendil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4AA4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z w:val="20"/>
                <w:szCs w:val="20"/>
              </w:rPr>
              <w:t>Nevestino</w:t>
            </w:r>
            <w:proofErr w:type="spellEnd"/>
            <w:r w:rsidRPr="00EC6404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7F7DFE" w:rsidRPr="00EC6404" w14:paraId="5C170C69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1A7A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b/>
                <w:bCs/>
                <w:spacing w:val="3"/>
                <w:sz w:val="20"/>
                <w:szCs w:val="20"/>
              </w:rPr>
              <w:t>Pazardzhik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89D1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C6404">
              <w:rPr>
                <w:rFonts w:ascii="Garamond" w:hAnsi="Garamond"/>
                <w:b/>
                <w:bCs/>
                <w:sz w:val="20"/>
                <w:szCs w:val="20"/>
              </w:rPr>
              <w:t>Batak*</w:t>
            </w:r>
          </w:p>
        </w:tc>
      </w:tr>
      <w:tr w:rsidR="007F7DFE" w:rsidRPr="00EC6404" w14:paraId="7144AA65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1127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pacing w:val="3"/>
                <w:sz w:val="20"/>
                <w:szCs w:val="20"/>
              </w:rPr>
              <w:t>Smolyan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EC6A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z w:val="20"/>
                <w:szCs w:val="20"/>
              </w:rPr>
              <w:t>Devin</w:t>
            </w:r>
            <w:proofErr w:type="spellEnd"/>
            <w:r w:rsidRPr="00EC6404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7F7DFE" w:rsidRPr="00EC6404" w14:paraId="714EAE9F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E9B0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pacing w:val="3"/>
                <w:sz w:val="20"/>
                <w:szCs w:val="20"/>
              </w:rPr>
              <w:t>Sofia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EEAA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EC6404">
              <w:rPr>
                <w:rFonts w:ascii="Garamond" w:hAnsi="Garamond"/>
                <w:sz w:val="20"/>
                <w:szCs w:val="20"/>
              </w:rPr>
              <w:t>Dragoman*</w:t>
            </w:r>
          </w:p>
        </w:tc>
      </w:tr>
      <w:tr w:rsidR="007F7DFE" w:rsidRPr="00EC6404" w14:paraId="4C06AA69" w14:textId="77777777" w:rsidTr="00D02BE5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F2CF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pacing w:val="3"/>
                <w:sz w:val="20"/>
                <w:szCs w:val="20"/>
              </w:rPr>
              <w:t>Blagoevgrad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E283" w14:textId="77777777" w:rsidR="007F7DFE" w:rsidRPr="00EC6404" w:rsidRDefault="007F7DFE" w:rsidP="00D02BE5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C6404">
              <w:rPr>
                <w:rFonts w:ascii="Garamond" w:hAnsi="Garamond"/>
                <w:sz w:val="20"/>
                <w:szCs w:val="20"/>
              </w:rPr>
              <w:t>Blagoevgrad</w:t>
            </w:r>
            <w:proofErr w:type="spellEnd"/>
            <w:r w:rsidRPr="00EC6404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</w:tbl>
    <w:p w14:paraId="1772E5AE" w14:textId="1DF1AA2C" w:rsidR="007F7DFE" w:rsidRPr="00EC6404" w:rsidRDefault="007F7DFE" w:rsidP="001C6AAF">
      <w:pPr>
        <w:tabs>
          <w:tab w:val="left" w:pos="3185"/>
          <w:tab w:val="left" w:pos="631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Shënim</w:t>
      </w:r>
      <w:r w:rsidR="00D02BE5"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Simboli (*) nënkupton zonën e infektuar që bllokohet.</w:t>
      </w:r>
    </w:p>
    <w:p w14:paraId="2DE21549" w14:textId="77777777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575986" w14:textId="218FE36C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Importi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41E85221" w14:textId="319F9752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08DCBEFD" w14:textId="40AEA663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1797B572" w14:textId="5029990A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7F650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32189F78" w14:textId="5E79E602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7F650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të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Kodit Shëndetësor të Kafshëve Tokësore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ditë para dërgesës dhe gjatë transportit në vendin e dërgesës, dhe gjatë asaj periudhe i janë nënshtruar një testi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5AA9C40" w14:textId="10ACE255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7F650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09284787" w14:textId="130E110B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b) </w:t>
      </w:r>
      <w:r w:rsidR="007F6509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41A0BC07" w14:textId="54FCD78A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të pranish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 në popullatën burimore nëpërmjet një programi mbikëqyrjeje në përputhje me nenet 8.3.14 deri në 8.3.17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4E5A3C32" w14:textId="45E44FF3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6C43A54" w14:textId="1519DE69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serotipeve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 në përputhje me nenet 8.3.14 deri në 8.3.17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241FD214" w14:textId="7BAC2976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Certifikata shëndetësore veterinare vërteton që meshkujt dhurues të spermës së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50CCCE79" w14:textId="23F0F8DD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5C19E820" w14:textId="2AF79355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68EAEA3D" w14:textId="6D5FB305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17292577" w14:textId="1819F5F6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208F1103" w14:textId="3B96DD33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Tokësore.</w:t>
      </w:r>
    </w:p>
    <w:p w14:paraId="4306E0FC" w14:textId="2735B321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Certifikata shëndetësore veterinare vërteton që femrat dhuruese të embrioneve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520BA239" w14:textId="71B7B1A2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i. nuk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kanë treguar asnjë shenjë klinike të gjuhës blu në ditën e mbledhjes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235B55A0" w14:textId="08E61578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1F0AAB4" w14:textId="0AD79760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7F6509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8D16B20" w14:textId="6DE11492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650752C9" w14:textId="7CCDA4EE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v. embrionet janë mbledhur, përpunuar dhe ruajtur në përputhje me kapitujt 4.8., 4.9 dhe 4.10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64FFE7A3" w14:textId="62433E5D" w:rsidR="007F7DFE" w:rsidRPr="00EC6404" w:rsidRDefault="007F7DFE" w:rsidP="007F7DF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nenin 8.3.9 ose nenin 8.3.10</w:t>
      </w:r>
      <w:r w:rsidRPr="00EC640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Tokësore.</w:t>
      </w:r>
    </w:p>
    <w:p w14:paraId="16E82EBD" w14:textId="2BA770A0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6455CBB8" w14:textId="52A51A42" w:rsidR="007F7DFE" w:rsidRPr="00EC6404" w:rsidRDefault="007F7DFE" w:rsidP="00A22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A22C3D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4A75417D" w14:textId="0F71215D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4993F906" w14:textId="02D139C3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</w:t>
      </w:r>
      <w:r w:rsidR="00A22C3D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bookmarkStart w:id="0" w:name="_GoBack"/>
      <w:bookmarkEnd w:id="0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C6404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419F7CA" w14:textId="086CB803" w:rsidR="007F7DFE" w:rsidRPr="00A22C3D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Urdhri </w:t>
      </w:r>
      <w:r w:rsidR="00A22C3D"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. 871, datë 9.9.2025</w:t>
      </w:r>
      <w:r w:rsidR="00A22C3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2C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disa masa mbrojtëse ndaj sëmundjes së </w:t>
      </w:r>
      <w:r w:rsidR="00A22C3D" w:rsidRPr="00A22C3D">
        <w:rPr>
          <w:rFonts w:ascii="Garamond" w:hAnsi="Garamond" w:cs="Times New Roman"/>
          <w:color w:val="000000"/>
          <w:sz w:val="24"/>
          <w:szCs w:val="24"/>
          <w:lang w:val="sq-AL"/>
        </w:rPr>
        <w:t>gjuhës b</w:t>
      </w:r>
      <w:r w:rsidRPr="00A22C3D">
        <w:rPr>
          <w:rFonts w:ascii="Garamond" w:hAnsi="Garamond" w:cs="Times New Roman"/>
          <w:color w:val="000000"/>
          <w:sz w:val="24"/>
          <w:szCs w:val="24"/>
          <w:lang w:val="sq-AL"/>
        </w:rPr>
        <w:t>lu</w:t>
      </w:r>
      <w:r w:rsidR="00A22C3D" w:rsidRPr="00A22C3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2C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shfaqur në shtetin e Bullgarisë”, shfuqizohet.</w:t>
      </w:r>
    </w:p>
    <w:p w14:paraId="4F595462" w14:textId="4DDC0BE7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78E2FF77" w14:textId="7D45AC7E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C6404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376F7F67" w14:textId="77777777" w:rsidR="007F7DFE" w:rsidRPr="00EC6404" w:rsidRDefault="007F7DFE" w:rsidP="007F7D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88110FE" w14:textId="77777777" w:rsidR="001969A4" w:rsidRPr="00EC6404" w:rsidRDefault="001969A4" w:rsidP="007F7D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EC6404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3A75C50D" w14:textId="77777777" w:rsidR="001969A4" w:rsidRPr="00EC6404" w:rsidRDefault="001969A4" w:rsidP="007F7DF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EC6404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EC640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53156953" w14:textId="77777777" w:rsidR="001969A4" w:rsidRPr="00EC6404" w:rsidRDefault="001969A4" w:rsidP="007F7D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B9806F" w14:textId="77777777" w:rsidR="001969A4" w:rsidRPr="00EC6404" w:rsidRDefault="001969A4" w:rsidP="007F7DF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969A4" w:rsidRPr="00EC6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969A4"/>
    <w:rsid w:val="001C517C"/>
    <w:rsid w:val="001C6AAF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02153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314"/>
    <w:rsid w:val="007E0E9E"/>
    <w:rsid w:val="007F6509"/>
    <w:rsid w:val="007F7DFE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23B6"/>
    <w:rsid w:val="00A05D72"/>
    <w:rsid w:val="00A10771"/>
    <w:rsid w:val="00A22C3D"/>
    <w:rsid w:val="00A4634C"/>
    <w:rsid w:val="00A84B62"/>
    <w:rsid w:val="00A95DBE"/>
    <w:rsid w:val="00AB74F0"/>
    <w:rsid w:val="00AB7D07"/>
    <w:rsid w:val="00AD16EC"/>
    <w:rsid w:val="00AD6F91"/>
    <w:rsid w:val="00AE6691"/>
    <w:rsid w:val="00B022DA"/>
    <w:rsid w:val="00B07E60"/>
    <w:rsid w:val="00B119FC"/>
    <w:rsid w:val="00B16E3C"/>
    <w:rsid w:val="00B268BE"/>
    <w:rsid w:val="00B363FA"/>
    <w:rsid w:val="00B52103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9462E"/>
    <w:rsid w:val="00C95924"/>
    <w:rsid w:val="00CA5391"/>
    <w:rsid w:val="00CC1BA0"/>
    <w:rsid w:val="00CC5B7C"/>
    <w:rsid w:val="00CE4A09"/>
    <w:rsid w:val="00D02BE5"/>
    <w:rsid w:val="00D238CA"/>
    <w:rsid w:val="00D55481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C6404"/>
    <w:rsid w:val="00ED2EE3"/>
    <w:rsid w:val="00EF009A"/>
    <w:rsid w:val="00EF200C"/>
    <w:rsid w:val="00EF2A0A"/>
    <w:rsid w:val="00F23FBB"/>
    <w:rsid w:val="00F45C03"/>
    <w:rsid w:val="00F5332C"/>
    <w:rsid w:val="00F579E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1EE1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F7DFE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7F7DFE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7F7DFE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7F7DFE"/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1007</Nr_x002e__x0020_akti>
    <Data_x0020_e_x0020_Krijimit xmlns="0e656187-b300-4fb0-8bf4-3a50f872073c">2025-10-21T11:05:23Z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gjuhës blu të shfaqur në shtetin e Bullgarisë</Titulli>
    <Modifikuesi xmlns="0e656187-b300-4fb0-8bf4-3a50f872073c">ermira.bukaci</Modifikuesi>
    <Nr_x002e__x0020_prot_x0020_QBZ xmlns="0e656187-b300-4fb0-8bf4-3a50f872073c">1741/5</Nr_x002e__x0020_prot_x0020_QBZ>
    <Data_x0020_e_x0020_Modifikimit xmlns="0e656187-b300-4fb0-8bf4-3a50f872073c">2025-10-21T13:32:26Z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7453/5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C0C01B451F462F9E124788821CE6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C0C01B451F462F9E124788821CE6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961FA4-9640-4C60-AE4D-E06BE2A56153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BDB3633-6961-4602-9D2B-D4B62D15D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50A21-141A-4DC5-AC12-093B8E118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C9BFB4-5EDE-445F-9DF4-4D3BDF290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022FCB-4C1D-412F-961B-6ADA2B0812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Bullgarisë</vt:lpstr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Bullgarisë</dc:title>
  <dc:creator>Entela Suli</dc:creator>
  <cp:lastModifiedBy>Alma Lisaku</cp:lastModifiedBy>
  <cp:revision>12</cp:revision>
  <dcterms:created xsi:type="dcterms:W3CDTF">2025-10-21T10:05:00Z</dcterms:created>
  <dcterms:modified xsi:type="dcterms:W3CDTF">2025-10-22T07:50:00Z</dcterms:modified>
</cp:coreProperties>
</file>