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8D466" w14:textId="0C6A25A3" w:rsidR="00D730D7" w:rsidRPr="004E749D" w:rsidRDefault="00D730D7" w:rsidP="00376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4E749D">
        <w:rPr>
          <w:rFonts w:ascii="Garamond" w:hAnsi="Garamond"/>
          <w:b/>
          <w:sz w:val="24"/>
          <w:szCs w:val="28"/>
        </w:rPr>
        <w:t>URDHËR</w:t>
      </w:r>
    </w:p>
    <w:p w14:paraId="495B6FC2" w14:textId="0CA646E5" w:rsidR="00F5332C" w:rsidRPr="004E749D" w:rsidRDefault="00D730D7" w:rsidP="00376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4E749D">
        <w:rPr>
          <w:rFonts w:ascii="Garamond" w:hAnsi="Garamond"/>
          <w:b/>
          <w:sz w:val="24"/>
          <w:szCs w:val="28"/>
        </w:rPr>
        <w:t>Nr</w:t>
      </w:r>
      <w:r w:rsidR="00784F15" w:rsidRPr="004E749D">
        <w:rPr>
          <w:rFonts w:ascii="Garamond" w:hAnsi="Garamond"/>
          <w:b/>
          <w:sz w:val="24"/>
          <w:szCs w:val="28"/>
        </w:rPr>
        <w:t>.</w:t>
      </w:r>
      <w:r w:rsidR="004E749D" w:rsidRPr="004E749D">
        <w:rPr>
          <w:rFonts w:ascii="Garamond" w:hAnsi="Garamond"/>
          <w:b/>
          <w:sz w:val="24"/>
          <w:szCs w:val="28"/>
        </w:rPr>
        <w:t xml:space="preserve"> </w:t>
      </w:r>
      <w:r w:rsidR="00535C34" w:rsidRPr="004E749D">
        <w:rPr>
          <w:rFonts w:ascii="Garamond" w:hAnsi="Garamond"/>
          <w:b/>
          <w:sz w:val="24"/>
          <w:szCs w:val="28"/>
        </w:rPr>
        <w:t>1033</w:t>
      </w:r>
      <w:r w:rsidR="004509DF" w:rsidRPr="004E749D">
        <w:rPr>
          <w:rFonts w:ascii="Garamond" w:hAnsi="Garamond"/>
          <w:b/>
          <w:sz w:val="24"/>
          <w:szCs w:val="28"/>
        </w:rPr>
        <w:t>, datë 1</w:t>
      </w:r>
      <w:r w:rsidR="00535C34" w:rsidRPr="004E749D">
        <w:rPr>
          <w:rFonts w:ascii="Garamond" w:hAnsi="Garamond"/>
          <w:b/>
          <w:sz w:val="24"/>
          <w:szCs w:val="28"/>
        </w:rPr>
        <w:t>7.10</w:t>
      </w:r>
      <w:r w:rsidR="00E6558D" w:rsidRPr="004E749D">
        <w:rPr>
          <w:rFonts w:ascii="Garamond" w:hAnsi="Garamond"/>
          <w:b/>
          <w:sz w:val="24"/>
          <w:szCs w:val="28"/>
        </w:rPr>
        <w:t>.2025</w:t>
      </w:r>
    </w:p>
    <w:p w14:paraId="69E70D67" w14:textId="5FFA26F8" w:rsidR="00376460" w:rsidRPr="004E749D" w:rsidRDefault="00376460" w:rsidP="00376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7C9C2D33" w14:textId="1CA1A21F" w:rsidR="00376460" w:rsidRPr="004E749D" w:rsidRDefault="00376460" w:rsidP="00376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4E749D">
        <w:rPr>
          <w:rFonts w:ascii="Garamond" w:hAnsi="Garamond"/>
          <w:b/>
          <w:sz w:val="24"/>
          <w:szCs w:val="28"/>
        </w:rPr>
        <w:t>PËR SHFUQIZIMIN E URDHRIT NR. 1011, DATË 15.10.2025</w:t>
      </w:r>
      <w:r w:rsidR="004E749D">
        <w:rPr>
          <w:rFonts w:ascii="Garamond" w:hAnsi="Garamond"/>
          <w:b/>
          <w:sz w:val="24"/>
          <w:szCs w:val="28"/>
        </w:rPr>
        <w:t>,</w:t>
      </w:r>
      <w:r w:rsidRPr="004E749D">
        <w:rPr>
          <w:rFonts w:ascii="Garamond" w:hAnsi="Garamond"/>
          <w:b/>
          <w:sz w:val="24"/>
          <w:szCs w:val="28"/>
        </w:rPr>
        <w:t xml:space="preserve"> “PËR</w:t>
      </w:r>
      <w:r w:rsidR="004E749D">
        <w:rPr>
          <w:rFonts w:ascii="Garamond" w:hAnsi="Garamond"/>
          <w:b/>
          <w:sz w:val="24"/>
          <w:szCs w:val="28"/>
        </w:rPr>
        <w:t xml:space="preserve"> </w:t>
      </w:r>
      <w:r w:rsidRPr="004E749D">
        <w:rPr>
          <w:rFonts w:ascii="Garamond" w:hAnsi="Garamond"/>
          <w:b/>
          <w:sz w:val="24"/>
          <w:szCs w:val="28"/>
        </w:rPr>
        <w:t>DISA MASA MBROJTËSE NDAJ SËMUNDJES SË GJUHËS BLU</w:t>
      </w:r>
      <w:r w:rsidR="004E749D">
        <w:rPr>
          <w:rFonts w:ascii="Garamond" w:hAnsi="Garamond"/>
          <w:b/>
          <w:sz w:val="24"/>
          <w:szCs w:val="28"/>
        </w:rPr>
        <w:t>,</w:t>
      </w:r>
      <w:r w:rsidRPr="004E749D">
        <w:rPr>
          <w:rFonts w:ascii="Garamond" w:hAnsi="Garamond"/>
          <w:b/>
          <w:sz w:val="24"/>
          <w:szCs w:val="28"/>
        </w:rPr>
        <w:t xml:space="preserve"> TË SHFAQUR NË SHTETIN E KOSOVËS”</w:t>
      </w:r>
    </w:p>
    <w:p w14:paraId="0E7EEC33" w14:textId="77777777" w:rsidR="00376460" w:rsidRPr="004E749D" w:rsidRDefault="00376460" w:rsidP="003764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36381EF2" w14:textId="347E9D4B" w:rsidR="00376460" w:rsidRPr="004E749D" w:rsidRDefault="00376460" w:rsidP="003764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4E749D">
        <w:rPr>
          <w:rFonts w:ascii="Garamond" w:hAnsi="Garamond"/>
          <w:sz w:val="24"/>
          <w:szCs w:val="28"/>
        </w:rPr>
        <w:t xml:space="preserve">Në mbështetje të pikës 4, të nenit 102 të Kushtetutës dhe të pikës 3, të nenit 43, të </w:t>
      </w:r>
      <w:r w:rsidR="004E749D" w:rsidRPr="004E749D">
        <w:rPr>
          <w:rFonts w:ascii="Garamond" w:hAnsi="Garamond"/>
          <w:sz w:val="24"/>
          <w:szCs w:val="28"/>
        </w:rPr>
        <w:t>ligjit n</w:t>
      </w:r>
      <w:r w:rsidRPr="004E749D">
        <w:rPr>
          <w:rFonts w:ascii="Garamond" w:hAnsi="Garamond"/>
          <w:sz w:val="24"/>
          <w:szCs w:val="28"/>
        </w:rPr>
        <w:t>r. 10465, datë 29.9.2011</w:t>
      </w:r>
      <w:r w:rsidR="004E749D">
        <w:rPr>
          <w:rFonts w:ascii="Garamond" w:hAnsi="Garamond"/>
          <w:sz w:val="24"/>
          <w:szCs w:val="28"/>
        </w:rPr>
        <w:t>,</w:t>
      </w:r>
      <w:r w:rsidRPr="004E749D">
        <w:rPr>
          <w:rFonts w:ascii="Garamond" w:hAnsi="Garamond"/>
          <w:sz w:val="24"/>
          <w:szCs w:val="28"/>
        </w:rPr>
        <w:t xml:space="preserve"> “Për shërbimin veterinar në Republikën e Shqipërisë”, të ndryshuar,</w:t>
      </w:r>
    </w:p>
    <w:p w14:paraId="3062981D" w14:textId="77777777" w:rsidR="00376460" w:rsidRPr="004E749D" w:rsidRDefault="00376460" w:rsidP="003764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207E928" w14:textId="240A562D" w:rsidR="00376460" w:rsidRPr="004E749D" w:rsidRDefault="00376460" w:rsidP="003764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4E749D">
        <w:rPr>
          <w:rFonts w:ascii="Garamond" w:hAnsi="Garamond"/>
          <w:sz w:val="24"/>
          <w:szCs w:val="28"/>
        </w:rPr>
        <w:t>URDHËROJ:</w:t>
      </w:r>
    </w:p>
    <w:p w14:paraId="2CC0FE0D" w14:textId="77777777" w:rsidR="00376460" w:rsidRPr="004E749D" w:rsidRDefault="00376460" w:rsidP="003764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48862B3" w14:textId="0DAE1A14" w:rsidR="00376460" w:rsidRPr="004E749D" w:rsidRDefault="00376460" w:rsidP="003764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4E749D">
        <w:rPr>
          <w:rFonts w:ascii="Garamond" w:hAnsi="Garamond"/>
          <w:sz w:val="24"/>
          <w:szCs w:val="28"/>
        </w:rPr>
        <w:t xml:space="preserve">1. Shfuqizimin e </w:t>
      </w:r>
      <w:r w:rsidR="004E749D" w:rsidRPr="004E749D">
        <w:rPr>
          <w:rFonts w:ascii="Garamond" w:hAnsi="Garamond"/>
          <w:sz w:val="24"/>
          <w:szCs w:val="28"/>
        </w:rPr>
        <w:t>urdhrit n</w:t>
      </w:r>
      <w:r w:rsidRPr="004E749D">
        <w:rPr>
          <w:rFonts w:ascii="Garamond" w:hAnsi="Garamond"/>
          <w:sz w:val="24"/>
          <w:szCs w:val="28"/>
        </w:rPr>
        <w:t>r. 1011, datë 15.10.2025</w:t>
      </w:r>
      <w:r w:rsidR="004E749D">
        <w:rPr>
          <w:rFonts w:ascii="Garamond" w:hAnsi="Garamond"/>
          <w:sz w:val="24"/>
          <w:szCs w:val="28"/>
        </w:rPr>
        <w:t>,</w:t>
      </w:r>
      <w:r w:rsidRPr="004E749D">
        <w:rPr>
          <w:rFonts w:ascii="Garamond" w:hAnsi="Garamond"/>
          <w:sz w:val="24"/>
          <w:szCs w:val="28"/>
        </w:rPr>
        <w:t xml:space="preserve"> “Për disa masa mbrojtëse ndaj sëmundjes së gjuhës blu</w:t>
      </w:r>
      <w:r w:rsidR="004E749D">
        <w:rPr>
          <w:rFonts w:ascii="Garamond" w:hAnsi="Garamond"/>
          <w:sz w:val="24"/>
          <w:szCs w:val="28"/>
        </w:rPr>
        <w:t>,</w:t>
      </w:r>
      <w:r w:rsidRPr="004E749D">
        <w:rPr>
          <w:rFonts w:ascii="Garamond" w:hAnsi="Garamond"/>
          <w:sz w:val="24"/>
          <w:szCs w:val="28"/>
        </w:rPr>
        <w:t xml:space="preserve"> të shfaqur në shtetin e Kosovës”.</w:t>
      </w:r>
    </w:p>
    <w:p w14:paraId="5483DE63" w14:textId="6B2B323A" w:rsidR="00376460" w:rsidRPr="004E749D" w:rsidRDefault="00376460" w:rsidP="003764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4E749D">
        <w:rPr>
          <w:rFonts w:ascii="Garamond" w:hAnsi="Garamond"/>
          <w:sz w:val="24"/>
          <w:szCs w:val="28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61F75E45" w14:textId="77777777" w:rsidR="00376460" w:rsidRPr="004E749D" w:rsidRDefault="00376460" w:rsidP="003764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4E749D">
        <w:rPr>
          <w:rFonts w:ascii="Garamond" w:hAnsi="Garamond"/>
          <w:sz w:val="24"/>
          <w:szCs w:val="28"/>
        </w:rPr>
        <w:t xml:space="preserve">Ky urdhër hyn në fuqi menjëherë dhe botohet në Fletoren Zyrtare. </w:t>
      </w:r>
    </w:p>
    <w:p w14:paraId="6F5E1820" w14:textId="77777777" w:rsidR="00376460" w:rsidRPr="004E749D" w:rsidRDefault="00376460" w:rsidP="003764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1AB5F048" w14:textId="2DEFCDDD" w:rsidR="00376460" w:rsidRPr="004E749D" w:rsidRDefault="00376460" w:rsidP="00376460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4E749D">
        <w:rPr>
          <w:rFonts w:ascii="Garamond" w:hAnsi="Garamond"/>
          <w:sz w:val="24"/>
          <w:szCs w:val="28"/>
        </w:rPr>
        <w:t xml:space="preserve">MINISTËR I </w:t>
      </w:r>
      <w:r w:rsidRPr="004E749D">
        <w:rPr>
          <w:rFonts w:ascii="Times New Roman" w:hAnsi="Times New Roman"/>
        </w:rPr>
        <w:t>BUJQËSISË DHE ZHVILLIMIT RURAL</w:t>
      </w:r>
    </w:p>
    <w:p w14:paraId="51A2080B" w14:textId="3E6AD809" w:rsidR="00376460" w:rsidRPr="004E749D" w:rsidRDefault="00376460" w:rsidP="00376460">
      <w:pPr>
        <w:tabs>
          <w:tab w:val="left" w:pos="3870"/>
        </w:tabs>
        <w:spacing w:after="0" w:line="240" w:lineRule="auto"/>
        <w:jc w:val="right"/>
        <w:rPr>
          <w:rFonts w:ascii="Garamond" w:hAnsi="Garamond"/>
          <w:b/>
          <w:sz w:val="24"/>
          <w:szCs w:val="24"/>
          <w:lang w:eastAsia="en-GB"/>
        </w:rPr>
      </w:pPr>
      <w:proofErr w:type="spellStart"/>
      <w:r w:rsidRPr="004E749D">
        <w:rPr>
          <w:rFonts w:ascii="Garamond" w:hAnsi="Garamond"/>
          <w:b/>
          <w:sz w:val="24"/>
          <w:szCs w:val="24"/>
          <w:lang w:eastAsia="en-GB"/>
        </w:rPr>
        <w:t>Andis</w:t>
      </w:r>
      <w:proofErr w:type="spellEnd"/>
      <w:r w:rsidRPr="004E749D">
        <w:rPr>
          <w:rFonts w:ascii="Garamond" w:hAnsi="Garamond"/>
          <w:b/>
          <w:sz w:val="24"/>
          <w:szCs w:val="24"/>
          <w:lang w:eastAsia="en-GB"/>
        </w:rPr>
        <w:t xml:space="preserve"> Sal</w:t>
      </w:r>
      <w:bookmarkStart w:id="0" w:name="_GoBack"/>
      <w:bookmarkEnd w:id="0"/>
      <w:r w:rsidRPr="004E749D">
        <w:rPr>
          <w:rFonts w:ascii="Garamond" w:hAnsi="Garamond"/>
          <w:b/>
          <w:sz w:val="24"/>
          <w:szCs w:val="24"/>
          <w:lang w:eastAsia="en-GB"/>
        </w:rPr>
        <w:t>la</w:t>
      </w:r>
    </w:p>
    <w:p w14:paraId="677E7E6D" w14:textId="77777777" w:rsidR="00376460" w:rsidRPr="004E749D" w:rsidRDefault="00376460" w:rsidP="003764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sectPr w:rsidR="00376460" w:rsidRPr="004E7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6540F"/>
    <w:rsid w:val="00365AE3"/>
    <w:rsid w:val="00376460"/>
    <w:rsid w:val="00386B82"/>
    <w:rsid w:val="00387FA9"/>
    <w:rsid w:val="003A1254"/>
    <w:rsid w:val="003E016F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E749D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8624C"/>
    <w:rsid w:val="008C55F4"/>
    <w:rsid w:val="008C7EE7"/>
    <w:rsid w:val="008D15FD"/>
    <w:rsid w:val="008F0E16"/>
    <w:rsid w:val="009053DA"/>
    <w:rsid w:val="00917422"/>
    <w:rsid w:val="00961A75"/>
    <w:rsid w:val="009822A2"/>
    <w:rsid w:val="00993B15"/>
    <w:rsid w:val="009A23B6"/>
    <w:rsid w:val="00A10771"/>
    <w:rsid w:val="00A4634C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95EFE"/>
    <w:rsid w:val="00BB50B0"/>
    <w:rsid w:val="00BB6F9D"/>
    <w:rsid w:val="00BB777A"/>
    <w:rsid w:val="00BC4560"/>
    <w:rsid w:val="00BD00CF"/>
    <w:rsid w:val="00BF482C"/>
    <w:rsid w:val="00C0163A"/>
    <w:rsid w:val="00C12399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730D7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6DB4"/>
    <w:rsid w:val="00EC7AB3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B6FC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1033</Nr_x002e__x0020_akti>
    <Data_x0020_e_x0020_Krijimit xmlns="0e656187-b300-4fb0-8bf4-3a50f872073c">2025-10-27T12:54:06Z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shfuqizimin e urdhrit nr. 1011, datë 15.10.2025 "Për disa masa mbrojtëse ndaj sëmundjes së gjuhës blu të shfqur në shtetin e Kosovës"</Titulli>
    <Modifikuesi xmlns="0e656187-b300-4fb0-8bf4-3a50f872073c">ermira.bukaci</Modifikuesi>
    <Nr_x002e__x0020_prot_x0020_QBZ xmlns="0e656187-b300-4fb0-8bf4-3a50f872073c">1768/1</Nr_x002e__x0020_prot_x0020_QBZ>
    <Data_x0020_e_x0020_Modifikimit xmlns="0e656187-b300-4fb0-8bf4-3a50f872073c">2025-10-27T14:37:45Z</Data_x0020_e_x0020_Modifikimit>
    <Dekretuar xmlns="0e656187-b300-4fb0-8bf4-3a50f872073c">false</Dekretuar>
    <Data xmlns="0e656187-b300-4fb0-8bf4-3a50f872073c">2025-10-17T00:00:00Z</Data>
    <Nr_x002e__x0020_protokolli_x0020_i_x0020_aktit xmlns="0e656187-b300-4fb0-8bf4-3a50f872073c">7535/1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1FE29C73BC4B00976AEAEBE97A61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1FE29C73BC4B00976AEAEBE97A61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238240-9ECC-497A-B804-20F7A47246A6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D8356B1-C879-4F5E-BEE2-421FCA1B9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788BA-757E-4B3E-9ABD-D14B25EE6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22B7B3-664A-4894-BC55-BECE6921A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080490-9729-4A5D-92A7-61E6530A67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1011, datë 15.10.2025 "Për disa masa mbrojtëse ndaj sëmundjes së gjuhës blu të shfqur në shtetin e Kosovës"</vt:lpstr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1011, datë 15.10.2025 "Për disa masa mbrojtëse ndaj sëmundjes së gjuhës blu të shfqur në shtetin e Kosovës"</dc:title>
  <dc:creator>Entela Suli</dc:creator>
  <cp:lastModifiedBy>Fjora Cahani</cp:lastModifiedBy>
  <cp:revision>6</cp:revision>
  <dcterms:created xsi:type="dcterms:W3CDTF">2025-10-27T11:56:00Z</dcterms:created>
  <dcterms:modified xsi:type="dcterms:W3CDTF">2025-10-28T09:14:00Z</dcterms:modified>
</cp:coreProperties>
</file>