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85D03" w14:textId="1463D61B" w:rsidR="005B0D75" w:rsidRPr="00686042" w:rsidRDefault="005B0D75" w:rsidP="00E843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6042">
        <w:rPr>
          <w:rFonts w:ascii="Garamond" w:hAnsi="Garamond"/>
          <w:b/>
          <w:sz w:val="24"/>
          <w:szCs w:val="24"/>
        </w:rPr>
        <w:t>URDHËR</w:t>
      </w:r>
    </w:p>
    <w:p w14:paraId="4E308426" w14:textId="7F9888CC" w:rsidR="00575948" w:rsidRPr="00686042" w:rsidRDefault="005B0D75" w:rsidP="00E843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6042">
        <w:rPr>
          <w:rFonts w:ascii="Garamond" w:hAnsi="Garamond"/>
          <w:b/>
          <w:sz w:val="24"/>
          <w:szCs w:val="24"/>
        </w:rPr>
        <w:t>Nr</w:t>
      </w:r>
      <w:r w:rsidR="00483B5B" w:rsidRPr="00686042">
        <w:rPr>
          <w:rFonts w:ascii="Garamond" w:hAnsi="Garamond"/>
          <w:b/>
          <w:sz w:val="24"/>
          <w:szCs w:val="24"/>
        </w:rPr>
        <w:t>.</w:t>
      </w:r>
      <w:r w:rsidR="003D3FFA" w:rsidRPr="00686042">
        <w:rPr>
          <w:rFonts w:ascii="Garamond" w:hAnsi="Garamond"/>
          <w:b/>
          <w:sz w:val="24"/>
          <w:szCs w:val="24"/>
        </w:rPr>
        <w:t xml:space="preserve"> </w:t>
      </w:r>
      <w:r w:rsidR="00483B5B" w:rsidRPr="00686042">
        <w:rPr>
          <w:rFonts w:ascii="Garamond" w:hAnsi="Garamond"/>
          <w:b/>
          <w:sz w:val="24"/>
          <w:szCs w:val="24"/>
        </w:rPr>
        <w:t>1236</w:t>
      </w:r>
      <w:r w:rsidR="000852BF" w:rsidRPr="00686042">
        <w:rPr>
          <w:rFonts w:ascii="Garamond" w:hAnsi="Garamond"/>
          <w:b/>
          <w:sz w:val="24"/>
          <w:szCs w:val="24"/>
        </w:rPr>
        <w:t>, datë 20</w:t>
      </w:r>
      <w:r w:rsidR="005647D0" w:rsidRPr="00686042">
        <w:rPr>
          <w:rFonts w:ascii="Garamond" w:hAnsi="Garamond"/>
          <w:b/>
          <w:sz w:val="24"/>
          <w:szCs w:val="24"/>
        </w:rPr>
        <w:t>.11.2025</w:t>
      </w:r>
    </w:p>
    <w:p w14:paraId="3A4CF7D5" w14:textId="77777777" w:rsidR="005B0D75" w:rsidRPr="00686042" w:rsidRDefault="005B0D75" w:rsidP="00E843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2F0440" w14:textId="5A8030B9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  <w:r w:rsidRPr="00686042">
        <w:rPr>
          <w:rFonts w:ascii="Garamond" w:eastAsia="MS Mincho" w:hAnsi="Garamond" w:cs="MS Mincho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686042">
        <w:rPr>
          <w:rFonts w:ascii="Garamond" w:eastAsia="MS Mincho" w:hAnsi="Garamond" w:cs="MS Mincho"/>
          <w:b/>
          <w:bCs/>
          <w:sz w:val="24"/>
          <w:szCs w:val="24"/>
        </w:rPr>
        <w:t>AVIARE</w:t>
      </w:r>
      <w:proofErr w:type="spellEnd"/>
      <w:r w:rsidRPr="00686042">
        <w:rPr>
          <w:rFonts w:ascii="Garamond" w:eastAsia="MS Mincho" w:hAnsi="Garamond" w:cs="MS Mincho"/>
          <w:b/>
          <w:bCs/>
          <w:sz w:val="24"/>
          <w:szCs w:val="24"/>
        </w:rPr>
        <w:t xml:space="preserve"> ME </w:t>
      </w:r>
      <w:proofErr w:type="spellStart"/>
      <w:r w:rsidRPr="00686042">
        <w:rPr>
          <w:rFonts w:ascii="Garamond" w:eastAsia="MS Mincho" w:hAnsi="Garamond" w:cs="MS Mincho"/>
          <w:b/>
          <w:bCs/>
          <w:sz w:val="24"/>
          <w:szCs w:val="24"/>
        </w:rPr>
        <w:t>PATOGJENITET</w:t>
      </w:r>
      <w:proofErr w:type="spellEnd"/>
      <w:r w:rsidRPr="00686042">
        <w:rPr>
          <w:rFonts w:ascii="Garamond" w:eastAsia="MS Mincho" w:hAnsi="Garamond" w:cs="MS Mincho"/>
          <w:b/>
          <w:bCs/>
          <w:sz w:val="24"/>
          <w:szCs w:val="24"/>
        </w:rPr>
        <w:t xml:space="preserve"> TË LARTË TË SHPENDËVE</w:t>
      </w:r>
      <w:r w:rsidR="002527B3" w:rsidRPr="00686042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686042">
        <w:rPr>
          <w:rFonts w:ascii="Garamond" w:eastAsia="MS Mincho" w:hAnsi="Garamond" w:cs="MS Mincho"/>
          <w:b/>
          <w:bCs/>
          <w:sz w:val="24"/>
          <w:szCs w:val="24"/>
        </w:rPr>
        <w:t xml:space="preserve"> TË SHFAQUR NË SHTETIN E HOLANDËS</w:t>
      </w:r>
    </w:p>
    <w:p w14:paraId="6CC30CE0" w14:textId="77777777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11D1D082" w14:textId="01CA1A84" w:rsidR="00E843A6" w:rsidRPr="00686042" w:rsidRDefault="00E843A6" w:rsidP="002527B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</w:rPr>
      </w:pPr>
      <w:r w:rsidRPr="00686042">
        <w:rPr>
          <w:rFonts w:ascii="Garamond" w:eastAsia="MS Mincho" w:hAnsi="Garamond" w:cs="MS Mincho"/>
          <w:sz w:val="24"/>
          <w:szCs w:val="24"/>
        </w:rPr>
        <w:t>Në mbështetje të pikës 4, të nenit 102</w:t>
      </w:r>
      <w:r w:rsidR="002527B3" w:rsidRPr="00686042">
        <w:rPr>
          <w:rFonts w:ascii="Garamond" w:eastAsia="MS Mincho" w:hAnsi="Garamond" w:cs="MS Mincho"/>
          <w:sz w:val="24"/>
          <w:szCs w:val="24"/>
        </w:rPr>
        <w:t>,</w:t>
      </w:r>
      <w:r w:rsidRPr="00686042">
        <w:rPr>
          <w:rFonts w:ascii="Garamond" w:eastAsia="MS Mincho" w:hAnsi="Garamond" w:cs="MS Mincho"/>
          <w:sz w:val="24"/>
          <w:szCs w:val="24"/>
        </w:rPr>
        <w:t xml:space="preserve"> të Kushtetutës dhe </w:t>
      </w:r>
      <w:r w:rsidR="002527B3" w:rsidRPr="00686042">
        <w:rPr>
          <w:rFonts w:ascii="Garamond" w:eastAsia="MS Mincho" w:hAnsi="Garamond" w:cs="MS Mincho"/>
          <w:sz w:val="24"/>
          <w:szCs w:val="24"/>
        </w:rPr>
        <w:t xml:space="preserve">të </w:t>
      </w:r>
      <w:r w:rsidRPr="00686042">
        <w:rPr>
          <w:rFonts w:ascii="Garamond" w:eastAsia="MS Mincho" w:hAnsi="Garamond" w:cs="MS Mincho"/>
          <w:sz w:val="24"/>
          <w:szCs w:val="24"/>
        </w:rPr>
        <w:t xml:space="preserve">pikës 1, të nenit 43, të </w:t>
      </w:r>
      <w:r w:rsidR="002527B3" w:rsidRPr="00686042">
        <w:rPr>
          <w:rFonts w:ascii="Garamond" w:eastAsia="MS Mincho" w:hAnsi="Garamond" w:cs="MS Mincho"/>
          <w:sz w:val="24"/>
          <w:szCs w:val="24"/>
        </w:rPr>
        <w:t xml:space="preserve">ligjit </w:t>
      </w:r>
      <w:r w:rsidRPr="00686042">
        <w:rPr>
          <w:rFonts w:ascii="Garamond" w:eastAsia="MS Mincho" w:hAnsi="Garamond" w:cs="MS Mincho"/>
          <w:sz w:val="24"/>
          <w:szCs w:val="24"/>
        </w:rPr>
        <w:t>nr. 10465, datë 29.9.2011</w:t>
      </w:r>
      <w:r w:rsidR="002527B3" w:rsidRPr="00686042">
        <w:rPr>
          <w:rFonts w:ascii="Garamond" w:eastAsia="MS Mincho" w:hAnsi="Garamond" w:cs="MS Mincho"/>
          <w:sz w:val="24"/>
          <w:szCs w:val="24"/>
        </w:rPr>
        <w:t>,</w:t>
      </w:r>
      <w:r w:rsidRPr="00686042">
        <w:rPr>
          <w:rFonts w:ascii="Garamond" w:eastAsia="MS Mincho" w:hAnsi="Garamond" w:cs="MS Mincho"/>
          <w:sz w:val="24"/>
          <w:szCs w:val="24"/>
        </w:rPr>
        <w:t xml:space="preserve"> “Për shërbimin veterinar në Republikën e Shqipërisë”, </w:t>
      </w:r>
      <w:r w:rsidR="002527B3" w:rsidRPr="00686042">
        <w:rPr>
          <w:rFonts w:ascii="Garamond" w:eastAsia="MS Mincho" w:hAnsi="Garamond" w:cs="MS Mincho"/>
          <w:sz w:val="24"/>
          <w:szCs w:val="24"/>
        </w:rPr>
        <w:t>të</w:t>
      </w:r>
      <w:r w:rsidRPr="00686042">
        <w:rPr>
          <w:rFonts w:ascii="Garamond" w:eastAsia="MS Mincho" w:hAnsi="Garamond" w:cs="MS Mincho"/>
          <w:sz w:val="24"/>
          <w:szCs w:val="24"/>
        </w:rPr>
        <w:t xml:space="preserve"> ndryshuar, </w:t>
      </w:r>
    </w:p>
    <w:p w14:paraId="3938CAB1" w14:textId="77777777" w:rsidR="00E843A6" w:rsidRPr="00686042" w:rsidRDefault="00E843A6" w:rsidP="00E843A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sz w:val="24"/>
          <w:szCs w:val="24"/>
        </w:rPr>
      </w:pPr>
    </w:p>
    <w:p w14:paraId="607B5AB5" w14:textId="7DC81EC6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86042">
        <w:rPr>
          <w:rFonts w:ascii="Garamond" w:hAnsi="Garamond" w:cs="Times New Roman"/>
          <w:bCs/>
          <w:sz w:val="24"/>
          <w:szCs w:val="24"/>
        </w:rPr>
        <w:t>URDHËROJ:</w:t>
      </w:r>
    </w:p>
    <w:p w14:paraId="7753B58E" w14:textId="77777777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53282C1" w14:textId="0D802FE9" w:rsidR="00E843A6" w:rsidRPr="00686042" w:rsidRDefault="00E843A6" w:rsidP="0025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2527B3" w:rsidRPr="00686042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2527B3" w:rsidRPr="00686042">
        <w:rPr>
          <w:rFonts w:ascii="Garamond" w:hAnsi="Garamond" w:cs="Times New Roman"/>
          <w:sz w:val="24"/>
          <w:szCs w:val="24"/>
        </w:rPr>
        <w:t xml:space="preserve"> </w:t>
      </w:r>
      <w:r w:rsidRPr="00686042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4DCEE068" w14:textId="5A1B6494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a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shpendëve të gjallë shtëpiakë;</w:t>
      </w:r>
    </w:p>
    <w:p w14:paraId="1483DBC3" w14:textId="57B08C3D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b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zogjve 24</w:t>
      </w:r>
      <w:r w:rsidR="002527B3" w:rsidRPr="00686042">
        <w:rPr>
          <w:rFonts w:ascii="Garamond" w:hAnsi="Garamond" w:cs="Times New Roman"/>
          <w:sz w:val="24"/>
          <w:szCs w:val="24"/>
        </w:rPr>
        <w:t>-</w:t>
      </w:r>
      <w:r w:rsidRPr="00686042">
        <w:rPr>
          <w:rFonts w:ascii="Garamond" w:hAnsi="Garamond" w:cs="Times New Roman"/>
          <w:sz w:val="24"/>
          <w:szCs w:val="24"/>
        </w:rPr>
        <w:t>orësh;</w:t>
      </w:r>
    </w:p>
    <w:p w14:paraId="2192837C" w14:textId="5157642C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c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shpendëve dekorativë;</w:t>
      </w:r>
    </w:p>
    <w:p w14:paraId="0CCAF601" w14:textId="521AE555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ç</w:t>
      </w:r>
      <w:r w:rsidR="002527B3" w:rsidRPr="00686042">
        <w:rPr>
          <w:rFonts w:ascii="Garamond" w:hAnsi="Garamond" w:cs="Times New Roman"/>
          <w:sz w:val="24"/>
          <w:szCs w:val="24"/>
        </w:rPr>
        <w:t xml:space="preserve">) </w:t>
      </w:r>
      <w:r w:rsidRPr="00686042">
        <w:rPr>
          <w:rFonts w:ascii="Garamond" w:hAnsi="Garamond" w:cs="Times New Roman"/>
          <w:sz w:val="24"/>
          <w:szCs w:val="24"/>
        </w:rPr>
        <w:t>materialit biologjik të shpendëve;</w:t>
      </w:r>
    </w:p>
    <w:p w14:paraId="614C428D" w14:textId="6EBB3A6F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d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vezëve të shpendëve;</w:t>
      </w:r>
    </w:p>
    <w:p w14:paraId="45A21249" w14:textId="48C6D331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dh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mishit të shpendëve 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>;</w:t>
      </w:r>
    </w:p>
    <w:p w14:paraId="75A4460B" w14:textId="4A2B4E31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e</w:t>
      </w:r>
      <w:r w:rsidR="002527B3" w:rsidRPr="00686042">
        <w:rPr>
          <w:rFonts w:ascii="Garamond" w:hAnsi="Garamond" w:cs="Times New Roman"/>
          <w:sz w:val="24"/>
          <w:szCs w:val="24"/>
        </w:rPr>
        <w:t>)</w:t>
      </w:r>
      <w:r w:rsidRPr="00686042">
        <w:rPr>
          <w:rFonts w:ascii="Garamond" w:hAnsi="Garamond" w:cs="Times New Roman"/>
          <w:sz w:val="24"/>
          <w:szCs w:val="24"/>
        </w:rPr>
        <w:t xml:space="preserve"> nënprodukteve të shpendëve 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>.</w:t>
      </w:r>
    </w:p>
    <w:p w14:paraId="7C3DB410" w14:textId="1418A392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686042" w:rsidRPr="00686042">
        <w:rPr>
          <w:rFonts w:ascii="Garamond" w:hAnsi="Garamond" w:cs="Times New Roman"/>
          <w:sz w:val="24"/>
          <w:szCs w:val="24"/>
        </w:rPr>
        <w:t>,</w:t>
      </w:r>
      <w:r w:rsidRPr="00686042">
        <w:rPr>
          <w:rFonts w:ascii="Garamond" w:hAnsi="Garamond" w:cs="Times New Roman"/>
          <w:sz w:val="24"/>
          <w:szCs w:val="24"/>
        </w:rPr>
        <w:t xml:space="preserve"> të shfaqur në shtetin e Holandës, janë sipas tabelës së mëposhtme:</w:t>
      </w:r>
    </w:p>
    <w:p w14:paraId="32A73920" w14:textId="77777777" w:rsidR="003D3FFA" w:rsidRPr="00686042" w:rsidRDefault="003D3FFA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34"/>
        <w:gridCol w:w="4382"/>
      </w:tblGrid>
      <w:tr w:rsidR="00E843A6" w:rsidRPr="00686042" w14:paraId="49E8C701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DFF5C6B" w14:textId="76DFB938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686042"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4346A0B7" w14:textId="2508381C" w:rsidR="00E843A6" w:rsidRPr="00686042" w:rsidRDefault="00686042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e nivelit </w:t>
            </w:r>
            <w:r w:rsidR="00E843A6"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9C90DCC" w14:textId="75577454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686042"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079067BF" w14:textId="7CAD061B" w:rsidR="00E843A6" w:rsidRPr="00686042" w:rsidRDefault="00686042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E843A6"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2*</w:t>
            </w:r>
          </w:p>
        </w:tc>
      </w:tr>
      <w:tr w:rsidR="00E843A6" w:rsidRPr="00686042" w14:paraId="0792D1A9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7492F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Drenthe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3F0E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Aa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en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Hunze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23F6B21B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1F525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6617C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Barneveld</w:t>
            </w:r>
            <w:proofErr w:type="spellEnd"/>
            <w:r w:rsidRPr="00686042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221EEFDE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B8A67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96E08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Kesteren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333B8E3C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4CBA7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57B64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Hummelo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en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Keppel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4B661F74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C64A6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Flevoland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355FA" w14:textId="78896C3B" w:rsidR="00E843A6" w:rsidRPr="00686042" w:rsidRDefault="00E843A6" w:rsidP="00E843A6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Noordoostpolder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5ED31AA1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1717F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Friesland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BCC23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Achtkarspelen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3541CC38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16A01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C8833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Ede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24E0D4AC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42F5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Flevoland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976D7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Dronten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843A6" w:rsidRPr="00686042" w14:paraId="35FAF185" w14:textId="77777777" w:rsidTr="00686042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B97A9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Noord-Holland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60BAE" w14:textId="77777777" w:rsidR="00E843A6" w:rsidRPr="00686042" w:rsidRDefault="00E843A6" w:rsidP="003D3FFA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Beverwijk</w:t>
            </w:r>
            <w:proofErr w:type="spellEnd"/>
            <w:r w:rsidRPr="00686042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</w:tbl>
    <w:p w14:paraId="25FFC2FE" w14:textId="4C396D35" w:rsidR="00E843A6" w:rsidRPr="00686042" w:rsidRDefault="00E843A6" w:rsidP="00E843A6">
      <w:pPr>
        <w:tabs>
          <w:tab w:val="left" w:pos="3142"/>
          <w:tab w:val="left" w:pos="6112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686042">
        <w:rPr>
          <w:rFonts w:ascii="Garamond" w:hAnsi="Garamond" w:cs="Times New Roman"/>
          <w:i/>
          <w:iCs/>
          <w:sz w:val="24"/>
          <w:szCs w:val="24"/>
        </w:rPr>
        <w:t>Shënim</w:t>
      </w:r>
      <w:r w:rsidR="002527B3" w:rsidRPr="00686042">
        <w:rPr>
          <w:rFonts w:ascii="Garamond" w:hAnsi="Garamond" w:cs="Times New Roman"/>
          <w:i/>
          <w:iCs/>
          <w:sz w:val="24"/>
          <w:szCs w:val="24"/>
        </w:rPr>
        <w:t>.</w:t>
      </w:r>
      <w:r w:rsidRPr="00686042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686042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686042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5FE852E1" w14:textId="77777777" w:rsidR="00E843A6" w:rsidRPr="00686042" w:rsidRDefault="00E843A6" w:rsidP="00E843A6">
      <w:pPr>
        <w:tabs>
          <w:tab w:val="left" w:pos="3142"/>
          <w:tab w:val="left" w:pos="6112"/>
        </w:tabs>
        <w:autoSpaceDE w:val="0"/>
        <w:autoSpaceDN w:val="0"/>
        <w:adjustRightInd w:val="0"/>
        <w:spacing w:after="0" w:line="330" w:lineRule="atLeast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64946DCA" w14:textId="34AD846B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42F71660" w14:textId="22D43FBA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4. Autoriteti Kombëtar i Ushqimit dhe Autoriteti Kombëtar i Veterinarisë dhe Mbrojtjes së Bimëve informojnë të gjith</w:t>
      </w:r>
      <w:r w:rsidR="00686042">
        <w:rPr>
          <w:rFonts w:ascii="Garamond" w:hAnsi="Garamond" w:cs="Times New Roman"/>
          <w:sz w:val="24"/>
          <w:szCs w:val="24"/>
        </w:rPr>
        <w:t>a</w:t>
      </w:r>
      <w:r w:rsidRPr="00686042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686042">
        <w:rPr>
          <w:rFonts w:ascii="Garamond" w:hAnsi="Garamond" w:cs="Times New Roman"/>
          <w:sz w:val="24"/>
          <w:szCs w:val="24"/>
        </w:rPr>
        <w:t>-</w:t>
      </w:r>
      <w:r w:rsidRPr="00686042">
        <w:rPr>
          <w:rFonts w:ascii="Garamond" w:hAnsi="Garamond" w:cs="Times New Roman"/>
          <w:sz w:val="24"/>
          <w:szCs w:val="24"/>
        </w:rPr>
        <w:t>orësh, shpendëve dekorativë, materialit biologjik, vezëve të shpendëve, mishit të shpendëve të</w:t>
      </w:r>
      <w:r w:rsidR="002527B3"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68950BC1" w14:textId="79281259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09AF0012" w14:textId="6329ED23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686042">
        <w:rPr>
          <w:rFonts w:ascii="Garamond" w:hAnsi="Garamond" w:cs="Times New Roman"/>
          <w:sz w:val="24"/>
          <w:szCs w:val="24"/>
        </w:rPr>
        <w:t>-</w:t>
      </w:r>
      <w:r w:rsidRPr="00686042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68604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86042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686042">
        <w:rPr>
          <w:rFonts w:ascii="Garamond" w:hAnsi="Garamond" w:cs="Times New Roman"/>
          <w:sz w:val="24"/>
          <w:szCs w:val="24"/>
        </w:rPr>
        <w:t>,</w:t>
      </w:r>
      <w:r w:rsidRPr="00686042">
        <w:rPr>
          <w:rFonts w:ascii="Garamond" w:hAnsi="Garamond" w:cs="Times New Roman"/>
          <w:sz w:val="24"/>
          <w:szCs w:val="24"/>
        </w:rPr>
        <w:t xml:space="preserve"> që vijnë nga vendet e sipërcituara në pikën 2.</w:t>
      </w:r>
      <w:r w:rsidR="002527B3" w:rsidRPr="00686042">
        <w:rPr>
          <w:rFonts w:ascii="Garamond" w:hAnsi="Garamond" w:cs="Times New Roman"/>
          <w:sz w:val="24"/>
          <w:szCs w:val="24"/>
        </w:rPr>
        <w:t xml:space="preserve"> </w:t>
      </w:r>
    </w:p>
    <w:p w14:paraId="0921973F" w14:textId="1BB6DC7A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7. Urdhri nr. 1215, datë 17.11.2025</w:t>
      </w:r>
      <w:r w:rsidR="00F42AD2">
        <w:rPr>
          <w:rFonts w:ascii="Garamond" w:hAnsi="Garamond" w:cs="Times New Roman"/>
          <w:sz w:val="24"/>
          <w:szCs w:val="24"/>
        </w:rPr>
        <w:t>,</w:t>
      </w:r>
      <w:r w:rsidRPr="00686042">
        <w:rPr>
          <w:rFonts w:ascii="Garamond" w:hAnsi="Garamond" w:cs="Times New Roman"/>
          <w:sz w:val="24"/>
          <w:szCs w:val="24"/>
        </w:rPr>
        <w:t xml:space="preserve"> </w:t>
      </w:r>
      <w:r w:rsidRPr="00F42AD2">
        <w:rPr>
          <w:rFonts w:ascii="Garamond" w:hAnsi="Garamond" w:cs="Times New Roman"/>
          <w:sz w:val="24"/>
          <w:szCs w:val="24"/>
        </w:rPr>
        <w:t xml:space="preserve">“Për disa masa mbrojtëse ndaj sëmundjes së influencës </w:t>
      </w:r>
      <w:proofErr w:type="spellStart"/>
      <w:r w:rsidRPr="00F42AD2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F42AD2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F42AD2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F42AD2">
        <w:rPr>
          <w:rFonts w:ascii="Garamond" w:hAnsi="Garamond" w:cs="Times New Roman"/>
          <w:sz w:val="24"/>
          <w:szCs w:val="24"/>
        </w:rPr>
        <w:t xml:space="preserve"> të lartë të shpendëve, të shfaqur në shtetin e Holandës”,</w:t>
      </w:r>
      <w:r w:rsidRPr="0068604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86042">
        <w:rPr>
          <w:rFonts w:ascii="Garamond" w:hAnsi="Garamond" w:cs="Times New Roman"/>
          <w:sz w:val="24"/>
          <w:szCs w:val="24"/>
        </w:rPr>
        <w:t>shfuqizohet.</w:t>
      </w:r>
    </w:p>
    <w:p w14:paraId="46E2E71B" w14:textId="1C8B5040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lastRenderedPageBreak/>
        <w:t>8. Për zbatimin e këtij urdhri</w:t>
      </w:r>
      <w:bookmarkStart w:id="0" w:name="_GoBack"/>
      <w:bookmarkEnd w:id="0"/>
      <w:r w:rsidRPr="00686042">
        <w:rPr>
          <w:rFonts w:ascii="Garamond" w:hAnsi="Garamond" w:cs="Times New Roman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5B77BF8" w14:textId="366ED897" w:rsidR="00E843A6" w:rsidRPr="00686042" w:rsidRDefault="00E843A6" w:rsidP="00E843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86042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469C2241" w14:textId="77777777" w:rsidR="00E843A6" w:rsidRPr="00686042" w:rsidRDefault="00E843A6" w:rsidP="003C66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510C60D9" w14:textId="2980A08E" w:rsidR="003C6602" w:rsidRPr="00686042" w:rsidRDefault="003C6602" w:rsidP="003C66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86042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62EC32FB" w14:textId="77777777" w:rsidR="003C6602" w:rsidRPr="00686042" w:rsidRDefault="003C6602" w:rsidP="003C660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686042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686042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</w:p>
    <w:p w14:paraId="1A6CB255" w14:textId="77777777" w:rsidR="003C6602" w:rsidRPr="00686042" w:rsidRDefault="003C6602" w:rsidP="003C66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27B30B" w14:textId="77777777" w:rsidR="003C6602" w:rsidRPr="00686042" w:rsidRDefault="003C6602">
      <w:pPr>
        <w:rPr>
          <w:rFonts w:ascii="Garamond" w:hAnsi="Garamond"/>
        </w:rPr>
      </w:pPr>
    </w:p>
    <w:sectPr w:rsidR="003C6602" w:rsidRPr="0068604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0852BF"/>
    <w:rsid w:val="001661FC"/>
    <w:rsid w:val="002527B3"/>
    <w:rsid w:val="003C6602"/>
    <w:rsid w:val="003D3FFA"/>
    <w:rsid w:val="00446D62"/>
    <w:rsid w:val="00483B5B"/>
    <w:rsid w:val="00520FDE"/>
    <w:rsid w:val="005647D0"/>
    <w:rsid w:val="00575948"/>
    <w:rsid w:val="005B0D75"/>
    <w:rsid w:val="00686042"/>
    <w:rsid w:val="00694E67"/>
    <w:rsid w:val="006C0FC9"/>
    <w:rsid w:val="00A937F3"/>
    <w:rsid w:val="00D169CC"/>
    <w:rsid w:val="00E843A6"/>
    <w:rsid w:val="00F4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8426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E843A6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E843A6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843A6"/>
    <w:rPr>
      <w:rFonts w:ascii="MS Mincho" w:eastAsia="MS Mincho" w:hAnsi="Times New Roman" w:cs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1236</Nr_x002e__x0020_akti>
    <Data_x0020_e_x0020_Krijimit xmlns="0e656187-b300-4fb0-8bf4-3a50f872073c">2025-11-25T15:43:22Z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influencës aviare me patogjenitet të lartë të shpendëve të shfaqur në shtetin e Holandës</Titulli>
    <Modifikuesi xmlns="0e656187-b300-4fb0-8bf4-3a50f872073c">ermira.bukaci</Modifikuesi>
    <Nr_x002e__x0020_prot_x0020_QBZ xmlns="0e656187-b300-4fb0-8bf4-3a50f872073c">1966/2</Nr_x002e__x0020_prot_x0020_QBZ>
    <Data_x0020_e_x0020_Modifikimit xmlns="0e656187-b300-4fb0-8bf4-3a50f872073c">2025-11-26T10:52:09Z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8398/2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08FDDD1D4E4DA2981625A871FB8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08FDDD1D4E4DA2981625A871FB8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5E164-035C-4880-AF7A-1F0FABA1047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1C05027-2D44-4A36-9AE8-D2A0937F4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3B833-6835-4728-9712-606182EB9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0455D1-14A9-4EE2-A0C5-8C885F44D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2A4B8C-5FA7-449D-9E49-F4A230748E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Holandës</vt:lpstr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Holandës</dc:title>
  <dc:creator>Entela Suli</dc:creator>
  <cp:lastModifiedBy>Alma Lisaku</cp:lastModifiedBy>
  <cp:revision>10</cp:revision>
  <dcterms:created xsi:type="dcterms:W3CDTF">2025-11-25T14:44:00Z</dcterms:created>
  <dcterms:modified xsi:type="dcterms:W3CDTF">2025-11-26T11:10:00Z</dcterms:modified>
</cp:coreProperties>
</file>